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0D" w:rsidRPr="0043170D" w:rsidRDefault="0043170D" w:rsidP="0043170D">
      <w:pPr>
        <w:spacing w:after="0" w:line="240" w:lineRule="auto"/>
        <w:rPr>
          <w:rFonts w:ascii="Lucida Sans Unicode" w:eastAsia="Times New Roman" w:hAnsi="Lucida Sans Unicode" w:cs="Lucida Sans Unicode"/>
          <w:color w:val="333333"/>
          <w:sz w:val="18"/>
          <w:szCs w:val="18"/>
        </w:rPr>
      </w:pPr>
      <w:r w:rsidRPr="0043170D">
        <w:rPr>
          <w:rFonts w:ascii="Lucida Sans Unicode" w:eastAsia="Times New Roman" w:hAnsi="Lucida Sans Unicode" w:cs="Lucida Sans Unicode"/>
          <w:noProof/>
          <w:color w:val="333333"/>
          <w:sz w:val="18"/>
          <w:szCs w:val="18"/>
        </w:rPr>
        <w:drawing>
          <wp:inline distT="0" distB="0" distL="0" distR="0" wp14:anchorId="2BE107E1" wp14:editId="72F81E39">
            <wp:extent cx="3219450" cy="501650"/>
            <wp:effectExtent l="0" t="0" r="0" b="0"/>
            <wp:docPr id="1" name="Picture 1" descr="https://www.oxfordbibliographies.com/assets/images/cfbb42d/logo_ob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xfordbibliographies.com/assets/images/cfbb42d/logo_obo.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501650"/>
                    </a:xfrm>
                    <a:prstGeom prst="rect">
                      <a:avLst/>
                    </a:prstGeom>
                    <a:noFill/>
                    <a:ln>
                      <a:noFill/>
                    </a:ln>
                  </pic:spPr>
                </pic:pic>
              </a:graphicData>
            </a:graphic>
          </wp:inline>
        </w:drawing>
      </w:r>
    </w:p>
    <w:p w:rsidR="0043170D" w:rsidRDefault="0043170D" w:rsidP="0043170D">
      <w:pPr>
        <w:spacing w:after="0" w:line="240" w:lineRule="auto"/>
        <w:outlineLvl w:val="0"/>
        <w:rPr>
          <w:rFonts w:ascii="inherit" w:eastAsia="Times New Roman" w:hAnsi="inherit" w:cs="Arial"/>
          <w:b/>
          <w:bCs/>
          <w:color w:val="333333"/>
          <w:kern w:val="36"/>
          <w:sz w:val="27"/>
          <w:szCs w:val="27"/>
        </w:rPr>
      </w:pPr>
    </w:p>
    <w:p w:rsidR="0043170D" w:rsidRDefault="0043170D" w:rsidP="0043170D">
      <w:pPr>
        <w:spacing w:after="0" w:line="240" w:lineRule="auto"/>
        <w:outlineLvl w:val="0"/>
        <w:rPr>
          <w:rFonts w:ascii="inherit" w:eastAsia="Times New Roman" w:hAnsi="inherit" w:cs="Arial"/>
          <w:b/>
          <w:bCs/>
          <w:color w:val="333333"/>
          <w:kern w:val="36"/>
          <w:sz w:val="27"/>
          <w:szCs w:val="27"/>
        </w:rPr>
      </w:pPr>
    </w:p>
    <w:p w:rsidR="0043170D" w:rsidRPr="0043170D" w:rsidRDefault="0043170D" w:rsidP="0043170D">
      <w:pPr>
        <w:spacing w:after="0" w:line="240" w:lineRule="auto"/>
        <w:outlineLvl w:val="0"/>
        <w:rPr>
          <w:rFonts w:ascii="inherit" w:eastAsia="Times New Roman" w:hAnsi="inherit" w:cs="Arial"/>
          <w:b/>
          <w:bCs/>
          <w:color w:val="333333"/>
          <w:kern w:val="36"/>
          <w:sz w:val="27"/>
          <w:szCs w:val="27"/>
        </w:rPr>
      </w:pPr>
      <w:r w:rsidRPr="0043170D">
        <w:rPr>
          <w:rFonts w:ascii="inherit" w:eastAsia="Times New Roman" w:hAnsi="inherit" w:cs="Arial"/>
          <w:b/>
          <w:bCs/>
          <w:color w:val="333333"/>
          <w:kern w:val="36"/>
          <w:sz w:val="27"/>
          <w:szCs w:val="27"/>
        </w:rPr>
        <w:t>Children and Dance</w:t>
      </w:r>
    </w:p>
    <w:p w:rsidR="0043170D" w:rsidRPr="0043170D" w:rsidRDefault="00483DEC" w:rsidP="0043170D">
      <w:pPr>
        <w:spacing w:after="0" w:line="240" w:lineRule="auto"/>
        <w:ind w:left="4290"/>
        <w:outlineLvl w:val="0"/>
        <w:rPr>
          <w:rFonts w:ascii="inherit" w:eastAsia="Times New Roman" w:hAnsi="inherit" w:cs="Arial"/>
          <w:b/>
          <w:bCs/>
          <w:color w:val="333333"/>
          <w:kern w:val="36"/>
          <w:sz w:val="18"/>
          <w:szCs w:val="18"/>
        </w:rPr>
      </w:pPr>
      <w:hyperlink r:id="rId11" w:tgtFrame="_self" w:history="1">
        <w:r w:rsidR="0043170D" w:rsidRPr="0043170D">
          <w:rPr>
            <w:rFonts w:ascii="inherit" w:eastAsia="Times New Roman" w:hAnsi="inherit" w:cs="Arial"/>
            <w:b/>
            <w:bCs/>
            <w:color w:val="415AA3"/>
            <w:kern w:val="36"/>
            <w:sz w:val="18"/>
            <w:szCs w:val="18"/>
            <w:u w:val="single"/>
          </w:rPr>
          <w:t>Judith Lynne Hanna</w:t>
        </w:r>
      </w:hyperlink>
    </w:p>
    <w:p w:rsidR="0043170D" w:rsidRPr="0043170D" w:rsidRDefault="0043170D" w:rsidP="0043170D">
      <w:pPr>
        <w:numPr>
          <w:ilvl w:val="0"/>
          <w:numId w:val="1"/>
        </w:numPr>
        <w:spacing w:before="100" w:beforeAutospacing="1" w:after="100" w:afterAutospacing="1" w:line="255" w:lineRule="atLeast"/>
        <w:ind w:left="3570"/>
        <w:outlineLvl w:val="0"/>
        <w:rPr>
          <w:rFonts w:ascii="inherit" w:eastAsia="Times New Roman" w:hAnsi="inherit" w:cs="Arial"/>
          <w:b/>
          <w:bCs/>
          <w:caps/>
          <w:color w:val="333333"/>
          <w:kern w:val="36"/>
          <w:sz w:val="15"/>
          <w:szCs w:val="15"/>
        </w:rPr>
      </w:pPr>
      <w:r w:rsidRPr="0043170D">
        <w:rPr>
          <w:rFonts w:ascii="inherit" w:eastAsia="Times New Roman" w:hAnsi="inherit" w:cs="Arial"/>
          <w:b/>
          <w:bCs/>
          <w:caps/>
          <w:color w:val="333333"/>
          <w:kern w:val="36"/>
          <w:sz w:val="15"/>
          <w:szCs w:val="15"/>
        </w:rPr>
        <w:t>LAST MODIFIED: 21 FEBRUARY 2022</w:t>
      </w:r>
    </w:p>
    <w:p w:rsidR="0043170D" w:rsidRPr="0043170D" w:rsidRDefault="0043170D" w:rsidP="0043170D">
      <w:pPr>
        <w:numPr>
          <w:ilvl w:val="0"/>
          <w:numId w:val="1"/>
        </w:numPr>
        <w:spacing w:before="100" w:beforeAutospacing="1" w:after="100" w:afterAutospacing="1" w:line="255" w:lineRule="atLeast"/>
        <w:ind w:left="3570"/>
        <w:outlineLvl w:val="0"/>
        <w:rPr>
          <w:rFonts w:ascii="inherit" w:eastAsia="Times New Roman" w:hAnsi="inherit" w:cs="Arial"/>
          <w:b/>
          <w:bCs/>
          <w:caps/>
          <w:color w:val="333333"/>
          <w:kern w:val="36"/>
          <w:sz w:val="15"/>
          <w:szCs w:val="15"/>
        </w:rPr>
      </w:pPr>
      <w:r w:rsidRPr="0043170D">
        <w:rPr>
          <w:rFonts w:ascii="inherit" w:eastAsia="Times New Roman" w:hAnsi="inherit" w:cs="Arial"/>
          <w:b/>
          <w:bCs/>
          <w:caps/>
          <w:color w:val="333333"/>
          <w:kern w:val="36"/>
          <w:sz w:val="15"/>
          <w:szCs w:val="15"/>
        </w:rPr>
        <w:t>DOI: 10.1093/OBO/9780199791231-0249</w:t>
      </w:r>
    </w:p>
    <w:p w:rsidR="0043170D" w:rsidRPr="0043170D" w:rsidRDefault="0043170D" w:rsidP="0043170D">
      <w:pPr>
        <w:spacing w:before="480" w:after="240" w:line="240" w:lineRule="auto"/>
        <w:outlineLvl w:val="1"/>
        <w:rPr>
          <w:rFonts w:ascii="inherit" w:eastAsia="Times New Roman" w:hAnsi="inherit" w:cs="Arial"/>
          <w:b/>
          <w:bCs/>
          <w:color w:val="333333"/>
          <w:sz w:val="24"/>
          <w:szCs w:val="24"/>
        </w:rPr>
      </w:pPr>
      <w:bookmarkStart w:id="0" w:name="obo-9780199791231-0249-div1-0001"/>
      <w:bookmarkEnd w:id="0"/>
      <w:r w:rsidRPr="0043170D">
        <w:rPr>
          <w:rFonts w:ascii="inherit" w:eastAsia="Times New Roman" w:hAnsi="inherit" w:cs="Arial"/>
          <w:b/>
          <w:bCs/>
          <w:color w:val="333333"/>
          <w:sz w:val="24"/>
          <w:szCs w:val="24"/>
        </w:rPr>
        <w:t>Introduction</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Evolution shows that human development has been influenced by movement, including dance. Why? Attention to motion is critical for survival to cope with eating or being eaten, social bonding, and shaping and sharpening both body and brain. Dance is a complex physical, multisensory, emotional, and cognitive form of communicative motion with widely distributed processing in the internally differentiated brain. These facts contradict earlier views of dance as merely physical and emotional. Dance is a language, composed of purposeful, intentionally rhythmical, and culturally influenced sequences of nonverbal body movements and stillness in time and space, and with effort performed with notions of aesthetic value and competency. A method of conveying complex concepts and ideas with or without recourse to sound, dance is more often like symbolic poetry than prose. Dance occurs in formal and informal settings. The body sounding off with </w:t>
      </w:r>
      <w:proofErr w:type="gramStart"/>
      <w:r w:rsidRPr="0043170D">
        <w:rPr>
          <w:rFonts w:ascii="Arial" w:eastAsia="Times New Roman" w:hAnsi="Arial" w:cs="Arial"/>
          <w:color w:val="333333"/>
          <w:sz w:val="18"/>
          <w:szCs w:val="18"/>
        </w:rPr>
        <w:t>cognition,</w:t>
      </w:r>
      <w:proofErr w:type="gramEnd"/>
      <w:r w:rsidRPr="0043170D">
        <w:rPr>
          <w:rFonts w:ascii="Arial" w:eastAsia="Times New Roman" w:hAnsi="Arial" w:cs="Arial"/>
          <w:color w:val="333333"/>
          <w:sz w:val="18"/>
          <w:szCs w:val="18"/>
        </w:rPr>
        <w:t xml:space="preserve"> affect, continuity, and change in dance may reflect or influence society. Amazingly, </w:t>
      </w:r>
      <w:r w:rsidR="00EC1D0C">
        <w:rPr>
          <w:rFonts w:ascii="Arial" w:eastAsia="Times New Roman" w:hAnsi="Arial" w:cs="Arial"/>
          <w:color w:val="333333"/>
          <w:sz w:val="18"/>
          <w:szCs w:val="18"/>
        </w:rPr>
        <w:t xml:space="preserve">researchers from </w:t>
      </w:r>
      <w:r w:rsidRPr="0043170D">
        <w:rPr>
          <w:rFonts w:ascii="Arial" w:eastAsia="Times New Roman" w:hAnsi="Arial" w:cs="Arial"/>
          <w:color w:val="333333"/>
          <w:sz w:val="18"/>
          <w:szCs w:val="18"/>
        </w:rPr>
        <w:t xml:space="preserve">at least twenty-two disciplines worldwide have conducted research on dance and the child, including anthropology, Asian studies, computer science, dance, education, endocrinology, occupational therapy, neuroscience, humanities, mechanical engineering, medicine, movement science, nursing, physical education, pediatric oncology, psychiatry, psychology, public health, sport and human performance, theater, urban studies and planning, and therapy. The discipline of dance is relatively new compared to that of other art forms. In the United States, Gertrude Colby was employed to teach dance pedagogy courses to aspiring and experienced educators at Teachers College as early as 1912. Her approach was a creative process, “natural dancing.” The first university dance major was in the Women’s Physical Education Department at the University of Wisconsin, Madison, in 1926. Today there are university dance departments offering PhDs. Movement is the defining characteristic of life, and a healthy child continually develops dance movement skills. They learn to imitate. Most people of the world learn to dance in family and community settings. There are also schools, site-based dances, and flash mobs (groups of people assemble suddenly in a public place to dance for a short time and then disperse). The process of dance education for child development is as important as the outcome. Today we have an amateur visual/auditory history of dance created by children and adolescence on </w:t>
      </w:r>
      <w:proofErr w:type="spellStart"/>
      <w:r w:rsidRPr="0043170D">
        <w:rPr>
          <w:rFonts w:ascii="Arial" w:eastAsia="Times New Roman" w:hAnsi="Arial" w:cs="Arial"/>
          <w:color w:val="333333"/>
          <w:sz w:val="18"/>
          <w:szCs w:val="18"/>
        </w:rPr>
        <w:t>TikTok</w:t>
      </w:r>
      <w:proofErr w:type="spellEnd"/>
      <w:r w:rsidRPr="0043170D">
        <w:rPr>
          <w:rFonts w:ascii="Arial" w:eastAsia="Times New Roman" w:hAnsi="Arial" w:cs="Arial"/>
          <w:color w:val="333333"/>
          <w:sz w:val="18"/>
          <w:szCs w:val="18"/>
        </w:rPr>
        <w:t>, Instagram, and YouTube. Sections in this article are </w:t>
      </w:r>
      <w:hyperlink r:id="rId12" w:anchor="obo-9780199791231-0249-div1-0002" w:history="1">
        <w:r w:rsidRPr="0043170D">
          <w:rPr>
            <w:rFonts w:ascii="Arial" w:eastAsia="Times New Roman" w:hAnsi="Arial" w:cs="Arial"/>
            <w:color w:val="508609"/>
            <w:sz w:val="18"/>
            <w:szCs w:val="18"/>
            <w:u w:val="single"/>
          </w:rPr>
          <w:t>Dance Theory/Action</w:t>
        </w:r>
      </w:hyperlink>
      <w:r w:rsidRPr="0043170D">
        <w:rPr>
          <w:rFonts w:ascii="Arial" w:eastAsia="Times New Roman" w:hAnsi="Arial" w:cs="Arial"/>
          <w:color w:val="333333"/>
          <w:sz w:val="18"/>
          <w:szCs w:val="18"/>
        </w:rPr>
        <w:t>, </w:t>
      </w:r>
      <w:hyperlink r:id="rId13" w:anchor="obo-9780199791231-0249-div1-0003" w:history="1">
        <w:r w:rsidRPr="0043170D">
          <w:rPr>
            <w:rFonts w:ascii="Arial" w:eastAsia="Times New Roman" w:hAnsi="Arial" w:cs="Arial"/>
            <w:color w:val="508609"/>
            <w:sz w:val="18"/>
            <w:szCs w:val="18"/>
            <w:u w:val="single"/>
          </w:rPr>
          <w:t>Early Childhood</w:t>
        </w:r>
      </w:hyperlink>
      <w:r w:rsidRPr="0043170D">
        <w:rPr>
          <w:rFonts w:ascii="Arial" w:eastAsia="Times New Roman" w:hAnsi="Arial" w:cs="Arial"/>
          <w:color w:val="333333"/>
          <w:sz w:val="18"/>
          <w:szCs w:val="18"/>
        </w:rPr>
        <w:t>, </w:t>
      </w:r>
      <w:hyperlink r:id="rId14" w:anchor="obo-9780199791231-0249-div1-0004" w:history="1">
        <w:r w:rsidRPr="0043170D">
          <w:rPr>
            <w:rFonts w:ascii="Arial" w:eastAsia="Times New Roman" w:hAnsi="Arial" w:cs="Arial"/>
            <w:color w:val="508609"/>
            <w:sz w:val="18"/>
            <w:szCs w:val="18"/>
            <w:u w:val="single"/>
          </w:rPr>
          <w:t>Learning Dance and Other Subjects</w:t>
        </w:r>
      </w:hyperlink>
      <w:r w:rsidRPr="0043170D">
        <w:rPr>
          <w:rFonts w:ascii="Arial" w:eastAsia="Times New Roman" w:hAnsi="Arial" w:cs="Arial"/>
          <w:color w:val="333333"/>
          <w:sz w:val="18"/>
          <w:szCs w:val="18"/>
        </w:rPr>
        <w:t>, </w:t>
      </w:r>
      <w:hyperlink r:id="rId15" w:anchor="obo-9780199791231-0249-div1-0005" w:history="1">
        <w:r w:rsidRPr="0043170D">
          <w:rPr>
            <w:rFonts w:ascii="Arial" w:eastAsia="Times New Roman" w:hAnsi="Arial" w:cs="Arial"/>
            <w:color w:val="508609"/>
            <w:sz w:val="18"/>
            <w:szCs w:val="18"/>
            <w:u w:val="single"/>
          </w:rPr>
          <w:t>Teaching Approaches</w:t>
        </w:r>
      </w:hyperlink>
      <w:r w:rsidRPr="0043170D">
        <w:rPr>
          <w:rFonts w:ascii="Arial" w:eastAsia="Times New Roman" w:hAnsi="Arial" w:cs="Arial"/>
          <w:color w:val="333333"/>
          <w:sz w:val="18"/>
          <w:szCs w:val="18"/>
        </w:rPr>
        <w:t>, </w:t>
      </w:r>
      <w:hyperlink r:id="rId16" w:anchor="obo-9780199791231-0249-div1-0006" w:history="1">
        <w:r w:rsidRPr="0043170D">
          <w:rPr>
            <w:rFonts w:ascii="Arial" w:eastAsia="Times New Roman" w:hAnsi="Arial" w:cs="Arial"/>
            <w:color w:val="508609"/>
            <w:sz w:val="18"/>
            <w:szCs w:val="18"/>
            <w:u w:val="single"/>
          </w:rPr>
          <w:t>Dance and Health</w:t>
        </w:r>
      </w:hyperlink>
      <w:r w:rsidRPr="0043170D">
        <w:rPr>
          <w:rFonts w:ascii="Arial" w:eastAsia="Times New Roman" w:hAnsi="Arial" w:cs="Arial"/>
          <w:color w:val="333333"/>
          <w:sz w:val="18"/>
          <w:szCs w:val="18"/>
        </w:rPr>
        <w:t>, </w:t>
      </w:r>
      <w:hyperlink r:id="rId17" w:anchor="obo-9780199791231-0249-div1-0007" w:history="1">
        <w:r w:rsidRPr="0043170D">
          <w:rPr>
            <w:rFonts w:ascii="Arial" w:eastAsia="Times New Roman" w:hAnsi="Arial" w:cs="Arial"/>
            <w:color w:val="508609"/>
            <w:sz w:val="18"/>
            <w:szCs w:val="18"/>
            <w:u w:val="single"/>
          </w:rPr>
          <w:t>Spirituality</w:t>
        </w:r>
      </w:hyperlink>
      <w:r w:rsidRPr="0043170D">
        <w:rPr>
          <w:rFonts w:ascii="Arial" w:eastAsia="Times New Roman" w:hAnsi="Arial" w:cs="Arial"/>
          <w:color w:val="333333"/>
          <w:sz w:val="18"/>
          <w:szCs w:val="18"/>
        </w:rPr>
        <w:t>, and </w:t>
      </w:r>
      <w:hyperlink r:id="rId18" w:anchor="obo-9780199791231-0249-div1-0008" w:history="1">
        <w:r w:rsidRPr="0043170D">
          <w:rPr>
            <w:rFonts w:ascii="Arial" w:eastAsia="Times New Roman" w:hAnsi="Arial" w:cs="Arial"/>
            <w:color w:val="508609"/>
            <w:sz w:val="18"/>
            <w:szCs w:val="18"/>
            <w:u w:val="single"/>
          </w:rPr>
          <w:t>Dance, Reality Television, and Social Media</w:t>
        </w:r>
      </w:hyperlink>
      <w:r w:rsidRPr="0043170D">
        <w:rPr>
          <w:rFonts w:ascii="Arial" w:eastAsia="Times New Roman" w:hAnsi="Arial" w:cs="Arial"/>
          <w:color w:val="333333"/>
          <w:sz w:val="18"/>
          <w:szCs w:val="18"/>
        </w:rPr>
        <w:t>.</w:t>
      </w:r>
    </w:p>
    <w:p w:rsidR="0043170D" w:rsidRPr="0043170D" w:rsidRDefault="0043170D" w:rsidP="0043170D">
      <w:pPr>
        <w:spacing w:before="480" w:after="240" w:line="240" w:lineRule="auto"/>
        <w:outlineLvl w:val="1"/>
        <w:rPr>
          <w:rFonts w:ascii="inherit" w:eastAsia="Times New Roman" w:hAnsi="inherit" w:cs="Arial"/>
          <w:b/>
          <w:bCs/>
          <w:color w:val="333333"/>
          <w:sz w:val="24"/>
          <w:szCs w:val="24"/>
        </w:rPr>
      </w:pPr>
      <w:bookmarkStart w:id="1" w:name="obo-9780199791231-0249-div1-0002"/>
      <w:bookmarkEnd w:id="1"/>
      <w:r w:rsidRPr="0043170D">
        <w:rPr>
          <w:rFonts w:ascii="inherit" w:eastAsia="Times New Roman" w:hAnsi="inherit" w:cs="Arial"/>
          <w:b/>
          <w:bCs/>
          <w:color w:val="333333"/>
          <w:sz w:val="24"/>
          <w:szCs w:val="24"/>
        </w:rPr>
        <w:t>Dance Theory/Action</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Dance is a form of movement, language, and emotional expression. Attention to childhood dance is lacking in historical writing, as </w:t>
      </w:r>
      <w:hyperlink r:id="rId19" w:anchor="obo-9780199791231-0249-bibItem-0002" w:history="1">
        <w:r w:rsidRPr="0043170D">
          <w:rPr>
            <w:rFonts w:ascii="Arial" w:eastAsia="Times New Roman" w:hAnsi="Arial" w:cs="Arial"/>
            <w:color w:val="508609"/>
            <w:sz w:val="18"/>
            <w:szCs w:val="18"/>
            <w:u w:val="single"/>
          </w:rPr>
          <w:t>Cunningham 2020</w:t>
        </w:r>
      </w:hyperlink>
      <w:r w:rsidRPr="0043170D">
        <w:rPr>
          <w:rFonts w:ascii="Arial" w:eastAsia="Times New Roman" w:hAnsi="Arial" w:cs="Arial"/>
          <w:color w:val="333333"/>
          <w:sz w:val="18"/>
          <w:szCs w:val="18"/>
        </w:rPr>
        <w:t xml:space="preserve"> points out. Indeed, most historical writing about childhood has been about Western society, and more is written about parents than children’s experience. From classical and Christian reports, infanticide, slavery, and abandonment were common. In the </w:t>
      </w:r>
      <w:proofErr w:type="gramStart"/>
      <w:r w:rsidRPr="0043170D">
        <w:rPr>
          <w:rFonts w:ascii="Arial" w:eastAsia="Times New Roman" w:hAnsi="Arial" w:cs="Arial"/>
          <w:color w:val="333333"/>
          <w:sz w:val="18"/>
          <w:szCs w:val="18"/>
        </w:rPr>
        <w:t>Middle</w:t>
      </w:r>
      <w:proofErr w:type="gramEnd"/>
      <w:r w:rsidRPr="0043170D">
        <w:rPr>
          <w:rFonts w:ascii="Arial" w:eastAsia="Times New Roman" w:hAnsi="Arial" w:cs="Arial"/>
          <w:color w:val="333333"/>
          <w:sz w:val="18"/>
          <w:szCs w:val="18"/>
        </w:rPr>
        <w:t xml:space="preserve"> Ages and following, childhood merges into adulthood from about seven years. Folk dance was for village and town </w:t>
      </w:r>
      <w:proofErr w:type="gramStart"/>
      <w:r w:rsidRPr="0043170D">
        <w:rPr>
          <w:rFonts w:ascii="Arial" w:eastAsia="Times New Roman" w:hAnsi="Arial" w:cs="Arial"/>
          <w:color w:val="333333"/>
          <w:sz w:val="18"/>
          <w:szCs w:val="18"/>
        </w:rPr>
        <w:t>folk</w:t>
      </w:r>
      <w:proofErr w:type="gramEnd"/>
      <w:r w:rsidRPr="0043170D">
        <w:rPr>
          <w:rFonts w:ascii="Arial" w:eastAsia="Times New Roman" w:hAnsi="Arial" w:cs="Arial"/>
          <w:color w:val="333333"/>
          <w:sz w:val="18"/>
          <w:szCs w:val="18"/>
        </w:rPr>
        <w:t>. Commoners often had many children—some died early, and some worked to support the family. From the Renaissance onward, elite families had strict dance masters for the adults and youth to teach the precise, patterned dances of the period to instill an appreciation for order and good manners in young people. From about 1830 to 1920, street children and child labor appeared in historical accounts (see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"obo-9780199791231-0249-bibItem-0006"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Mintz</w:t>
      </w:r>
      <w:proofErr w:type="spellEnd"/>
      <w:r w:rsidRPr="0043170D">
        <w:rPr>
          <w:rFonts w:ascii="Arial" w:eastAsia="Times New Roman" w:hAnsi="Arial" w:cs="Arial"/>
          <w:color w:val="508609"/>
          <w:sz w:val="18"/>
          <w:szCs w:val="18"/>
          <w:u w:val="single"/>
        </w:rPr>
        <w:t xml:space="preserve"> 2012</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xml:space="preserve">). In the 19th and 20 centuries, state police and administrators in the United States provoked changing concepts of childhood in relation to schooling, poverty, delinquency, factory labor, and criminal justice. Middle-class families sent children out to play. Girls may have had dance lessons at private studios. Today, however, parents often keep their children home for fear of violence. Social media occupy children. Also, children and adolescents have much less free time than their predecessors did. Many parents are putting their offspring into adult-structured, adult-supervised activities, from dance to sports and academics. Multitudes of dance </w:t>
      </w:r>
      <w:r w:rsidRPr="0043170D">
        <w:rPr>
          <w:rFonts w:ascii="Arial" w:eastAsia="Times New Roman" w:hAnsi="Arial" w:cs="Arial"/>
          <w:color w:val="333333"/>
          <w:sz w:val="18"/>
          <w:szCs w:val="18"/>
        </w:rPr>
        <w:lastRenderedPageBreak/>
        <w:t>opportunities have opened up for children. Dance organizations and the media shape ideas about the body, dancing, and education, and transform the ways people are seen and understood.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"obo-9780199791231-0249-bibItem-0005"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Lancy</w:t>
      </w:r>
      <w:proofErr w:type="spellEnd"/>
      <w:r w:rsidRPr="0043170D">
        <w:rPr>
          <w:rFonts w:ascii="Arial" w:eastAsia="Times New Roman" w:hAnsi="Arial" w:cs="Arial"/>
          <w:color w:val="508609"/>
          <w:sz w:val="18"/>
          <w:szCs w:val="18"/>
          <w:u w:val="single"/>
        </w:rPr>
        <w:t xml:space="preserve"> 2015</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takes us beyond Western society. In early childhood, dance is play in which motor and social skills develop. Dance education and performance are offered in multiple ways. There are texts, such as </w:t>
      </w:r>
      <w:hyperlink r:id="rId20" w:anchor="obo-9780199791231-0249-bibItem-0001" w:history="1">
        <w:r w:rsidRPr="0043170D">
          <w:rPr>
            <w:rFonts w:ascii="Arial" w:eastAsia="Times New Roman" w:hAnsi="Arial" w:cs="Arial"/>
            <w:color w:val="508609"/>
            <w:sz w:val="18"/>
            <w:szCs w:val="18"/>
            <w:u w:val="single"/>
          </w:rPr>
          <w:t>Bond 2019</w:t>
        </w:r>
      </w:hyperlink>
      <w:r w:rsidRPr="0043170D">
        <w:rPr>
          <w:rFonts w:ascii="Arial" w:eastAsia="Times New Roman" w:hAnsi="Arial" w:cs="Arial"/>
          <w:color w:val="333333"/>
          <w:sz w:val="18"/>
          <w:szCs w:val="18"/>
        </w:rPr>
        <w:t>,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"obo-9780199791231-0249-bibItem-0004"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Koff</w:t>
      </w:r>
      <w:proofErr w:type="spellEnd"/>
      <w:r w:rsidRPr="0043170D">
        <w:rPr>
          <w:rFonts w:ascii="Arial" w:eastAsia="Times New Roman" w:hAnsi="Arial" w:cs="Arial"/>
          <w:color w:val="508609"/>
          <w:sz w:val="18"/>
          <w:szCs w:val="18"/>
          <w:u w:val="single"/>
        </w:rPr>
        <w:t xml:space="preserve"> </w:t>
      </w:r>
      <w:bookmarkStart w:id="2" w:name="_GoBack"/>
      <w:bookmarkEnd w:id="2"/>
      <w:r w:rsidRPr="0043170D">
        <w:rPr>
          <w:rFonts w:ascii="Arial" w:eastAsia="Times New Roman" w:hAnsi="Arial" w:cs="Arial"/>
          <w:color w:val="508609"/>
          <w:sz w:val="18"/>
          <w:szCs w:val="18"/>
          <w:u w:val="single"/>
        </w:rPr>
        <w:t>2021</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and </w:t>
      </w:r>
      <w:hyperlink r:id="rId21" w:anchor="obo-9780199791231-0249-bibItem-0007" w:history="1">
        <w:r w:rsidRPr="0043170D">
          <w:rPr>
            <w:rFonts w:ascii="Arial" w:eastAsia="Times New Roman" w:hAnsi="Arial" w:cs="Arial"/>
            <w:color w:val="508609"/>
            <w:sz w:val="18"/>
            <w:szCs w:val="18"/>
            <w:u w:val="single"/>
          </w:rPr>
          <w:t>Nielsen and Burridge 2015</w:t>
        </w:r>
      </w:hyperlink>
      <w:r w:rsidRPr="0043170D">
        <w:rPr>
          <w:rFonts w:ascii="Arial" w:eastAsia="Times New Roman" w:hAnsi="Arial" w:cs="Arial"/>
          <w:color w:val="333333"/>
          <w:sz w:val="18"/>
          <w:szCs w:val="18"/>
        </w:rPr>
        <w:t>, that give an overview of dance history and its development as well as ways of teaching and viewing dance. Emphasis has been on the “thinking” body, but in the 21st century, research of neuroscientists studying dancers’ brains places the brain as dominant in dance while also interpreting bodily sensations, as explained by </w:t>
      </w:r>
      <w:hyperlink r:id="rId22" w:anchor="obo-9780199791231-0249-bibItem-0003" w:history="1">
        <w:r w:rsidRPr="0043170D">
          <w:rPr>
            <w:rFonts w:ascii="Arial" w:eastAsia="Times New Roman" w:hAnsi="Arial" w:cs="Arial"/>
            <w:color w:val="508609"/>
            <w:sz w:val="18"/>
            <w:szCs w:val="18"/>
            <w:u w:val="single"/>
          </w:rPr>
          <w:t>Hanna 2015</w:t>
        </w:r>
      </w:hyperlink>
      <w:r w:rsidRPr="0043170D">
        <w:rPr>
          <w:rFonts w:ascii="Arial" w:eastAsia="Times New Roman" w:hAnsi="Arial" w:cs="Arial"/>
          <w:color w:val="333333"/>
          <w:sz w:val="18"/>
          <w:szCs w:val="18"/>
        </w:rPr>
        <w:t>. The brain is constantly rewiring itself as physical activity sparks biological changes that encourage new neurons and their networking. Dance is exercise plus—it is complex whole body movement enmeshed in a full suite of multisensory, emotional, and cognitive functions. Children commonly study dance as a preparation for a performance (teacher directed) or an exploration of dance movement (student-centered learning).</w:t>
      </w:r>
    </w:p>
    <w:p w:rsidR="0043170D" w:rsidRPr="0043170D" w:rsidRDefault="0043170D" w:rsidP="0043170D">
      <w:pPr>
        <w:numPr>
          <w:ilvl w:val="0"/>
          <w:numId w:val="2"/>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Bond, Karen, ed. </w:t>
      </w:r>
      <w:hyperlink r:id="rId23" w:tgtFrame="_blank" w:history="1">
        <w:r w:rsidRPr="0043170D">
          <w:rPr>
            <w:rFonts w:ascii="Arial" w:eastAsia="Times New Roman" w:hAnsi="Arial" w:cs="Arial"/>
            <w:b/>
            <w:bCs/>
            <w:i/>
            <w:iCs/>
            <w:color w:val="508609"/>
            <w:sz w:val="18"/>
            <w:szCs w:val="18"/>
          </w:rPr>
          <w:t>Dance and the Quality of Life</w:t>
        </w:r>
      </w:hyperlink>
      <w:r w:rsidRPr="0043170D">
        <w:rPr>
          <w:rFonts w:ascii="Arial" w:eastAsia="Times New Roman" w:hAnsi="Arial" w:cs="Arial"/>
          <w:b/>
          <w:bCs/>
          <w:color w:val="333333"/>
          <w:sz w:val="18"/>
          <w:szCs w:val="18"/>
        </w:rPr>
        <w:t>. Social Indicators Research Series 73. New York: Springer, 2019.</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24" w:tgtFrame="_blank" w:history="1">
        <w:r w:rsidRPr="0043170D">
          <w:rPr>
            <w:rFonts w:ascii="Arial" w:eastAsia="Times New Roman" w:hAnsi="Arial" w:cs="Arial"/>
            <w:b/>
            <w:bCs/>
            <w:color w:val="666666"/>
            <w:sz w:val="18"/>
            <w:szCs w:val="18"/>
            <w:u w:val="single"/>
          </w:rPr>
          <w:t>10.1007/978-3-319-95699-2</w:t>
        </w:r>
      </w:hyperlink>
      <w:hyperlink r:id="rId25" w:anchor="obo-9780199791231-0249-bibItemGroup-0001" w:history="1">
        <w:r w:rsidRPr="0043170D">
          <w:rPr>
            <w:rFonts w:ascii="Arial" w:eastAsia="Times New Roman" w:hAnsi="Arial" w:cs="Arial"/>
            <w:b/>
            <w:bCs/>
            <w:color w:val="666666"/>
            <w:sz w:val="18"/>
            <w:szCs w:val="18"/>
            <w:u w:val="single"/>
          </w:rPr>
          <w:t>Save Citation »</w:t>
        </w:r>
      </w:hyperlink>
      <w:hyperlink r:id="rId26"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There are 570 pages of phenomenological inquiry, perspectives on dance ecology, spirituality, gender, family, health, well-being, ability, and schools. Four chapters are specifically on children.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Cunningham, Hugh. </w:t>
      </w:r>
      <w:hyperlink r:id="rId27" w:tgtFrame="_blank" w:history="1">
        <w:r w:rsidRPr="0043170D">
          <w:rPr>
            <w:rFonts w:ascii="Arial" w:eastAsia="Times New Roman" w:hAnsi="Arial" w:cs="Arial"/>
            <w:b/>
            <w:bCs/>
            <w:i/>
            <w:iCs/>
            <w:color w:val="508609"/>
            <w:sz w:val="18"/>
            <w:szCs w:val="18"/>
          </w:rPr>
          <w:t xml:space="preserve">Children and Childhood in Western Society </w:t>
        </w:r>
        <w:proofErr w:type="gramStart"/>
        <w:r w:rsidRPr="0043170D">
          <w:rPr>
            <w:rFonts w:ascii="Arial" w:eastAsia="Times New Roman" w:hAnsi="Arial" w:cs="Arial"/>
            <w:b/>
            <w:bCs/>
            <w:i/>
            <w:iCs/>
            <w:color w:val="508609"/>
            <w:sz w:val="18"/>
            <w:szCs w:val="18"/>
          </w:rPr>
          <w:t>Since</w:t>
        </w:r>
        <w:proofErr w:type="gramEnd"/>
        <w:r w:rsidRPr="0043170D">
          <w:rPr>
            <w:rFonts w:ascii="Arial" w:eastAsia="Times New Roman" w:hAnsi="Arial" w:cs="Arial"/>
            <w:b/>
            <w:bCs/>
            <w:i/>
            <w:iCs/>
            <w:color w:val="508609"/>
            <w:sz w:val="18"/>
            <w:szCs w:val="18"/>
          </w:rPr>
          <w:t xml:space="preserve"> 1500</w:t>
        </w:r>
      </w:hyperlink>
      <w:r w:rsidRPr="0043170D">
        <w:rPr>
          <w:rFonts w:ascii="Arial" w:eastAsia="Times New Roman" w:hAnsi="Arial" w:cs="Arial"/>
          <w:b/>
          <w:bCs/>
          <w:color w:val="333333"/>
          <w:sz w:val="18"/>
          <w:szCs w:val="18"/>
        </w:rPr>
        <w:t>. 3d ed. Studies in Modern History. Abingdon, UK: Taylor &amp; Francis, 2020.</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28" w:tgtFrame="_blank" w:history="1">
        <w:r w:rsidRPr="0043170D">
          <w:rPr>
            <w:rFonts w:ascii="Arial" w:eastAsia="Times New Roman" w:hAnsi="Arial" w:cs="Arial"/>
            <w:b/>
            <w:bCs/>
            <w:color w:val="666666"/>
            <w:sz w:val="18"/>
            <w:szCs w:val="18"/>
            <w:u w:val="single"/>
          </w:rPr>
          <w:t>10.4324/9781003033165</w:t>
        </w:r>
      </w:hyperlink>
      <w:hyperlink r:id="rId29" w:anchor="obo-9780199791231-0249-bibItemGroup-0002" w:history="1">
        <w:r w:rsidRPr="0043170D">
          <w:rPr>
            <w:rFonts w:ascii="Arial" w:eastAsia="Times New Roman" w:hAnsi="Arial" w:cs="Arial"/>
            <w:b/>
            <w:bCs/>
            <w:color w:val="666666"/>
            <w:sz w:val="18"/>
            <w:szCs w:val="18"/>
            <w:u w:val="single"/>
          </w:rPr>
          <w:t>Save Citation »</w:t>
        </w:r>
      </w:hyperlink>
      <w:hyperlink r:id="rId30"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Cunningham reviews the literature and finds there is more written and evidence about ideas about childhood than the actual experience of being a child. More is written about parents, and there were manuals for them. Change has evolved from classical elite training and infanticide and abandonment to present concerns for the safety of children and future needs of the state that have catalyzed public action concerning children.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Hanna, Judith Lynne. </w:t>
      </w:r>
      <w:r w:rsidRPr="0043170D">
        <w:rPr>
          <w:rFonts w:ascii="Arial" w:eastAsia="Times New Roman" w:hAnsi="Arial" w:cs="Arial"/>
          <w:b/>
          <w:bCs/>
          <w:i/>
          <w:iCs/>
          <w:color w:val="333333"/>
          <w:sz w:val="18"/>
          <w:szCs w:val="18"/>
        </w:rPr>
        <w:t>Dancing to Learn: The Brain’s Cognition, Emotion, and Movement</w:t>
      </w:r>
      <w:r w:rsidRPr="0043170D">
        <w:rPr>
          <w:rFonts w:ascii="Arial" w:eastAsia="Times New Roman" w:hAnsi="Arial" w:cs="Arial"/>
          <w:b/>
          <w:bCs/>
          <w:color w:val="333333"/>
          <w:sz w:val="18"/>
          <w:szCs w:val="18"/>
        </w:rPr>
        <w:t>. Lanham, MD: Rowman &amp; Littlefield, 2015.</w:t>
      </w:r>
    </w:p>
    <w:p w:rsidR="0043170D" w:rsidRPr="0043170D" w:rsidRDefault="00483DEC" w:rsidP="0043170D">
      <w:pPr>
        <w:spacing w:after="0" w:line="240" w:lineRule="auto"/>
        <w:rPr>
          <w:rFonts w:ascii="Arial" w:eastAsia="Times New Roman" w:hAnsi="Arial" w:cs="Arial"/>
          <w:b/>
          <w:bCs/>
          <w:color w:val="666666"/>
          <w:sz w:val="18"/>
          <w:szCs w:val="18"/>
        </w:rPr>
      </w:pPr>
      <w:hyperlink r:id="rId31" w:anchor="obo-9780199791231-0249-bibItemGroup-0003" w:history="1">
        <w:r w:rsidR="0043170D" w:rsidRPr="0043170D">
          <w:rPr>
            <w:rFonts w:ascii="Arial" w:eastAsia="Times New Roman" w:hAnsi="Arial" w:cs="Arial"/>
            <w:b/>
            <w:bCs/>
            <w:color w:val="666666"/>
            <w:sz w:val="18"/>
            <w:szCs w:val="18"/>
            <w:u w:val="single"/>
          </w:rPr>
          <w:t>Save Citation »</w:t>
        </w:r>
      </w:hyperlink>
      <w:hyperlink r:id="rId32"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synthesis of research in neuroscience with knowledge in the arts, humanities, social sciences, and education supports dance as nonverbal language affecting similar places and learning processes in the brain as verbal language, and thus a powerful means of communication; dance as physical exercise that sparks new brain cells; and dance is a means to help us cope with stress that can motivate or interfere with learning.</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Koff</w:t>
      </w:r>
      <w:proofErr w:type="spellEnd"/>
      <w:r w:rsidRPr="0043170D">
        <w:rPr>
          <w:rFonts w:ascii="Arial" w:eastAsia="Times New Roman" w:hAnsi="Arial" w:cs="Arial"/>
          <w:b/>
          <w:bCs/>
          <w:color w:val="333333"/>
          <w:sz w:val="18"/>
          <w:szCs w:val="18"/>
        </w:rPr>
        <w:t>, Susan R. </w:t>
      </w:r>
      <w:r w:rsidRPr="0043170D">
        <w:rPr>
          <w:rFonts w:ascii="Arial" w:eastAsia="Times New Roman" w:hAnsi="Arial" w:cs="Arial"/>
          <w:b/>
          <w:bCs/>
          <w:i/>
          <w:iCs/>
          <w:color w:val="333333"/>
          <w:sz w:val="18"/>
          <w:szCs w:val="18"/>
        </w:rPr>
        <w:t>Dance Education: A Redefinition</w:t>
      </w:r>
      <w:r w:rsidRPr="0043170D">
        <w:rPr>
          <w:rFonts w:ascii="Arial" w:eastAsia="Times New Roman" w:hAnsi="Arial" w:cs="Arial"/>
          <w:b/>
          <w:bCs/>
          <w:color w:val="333333"/>
          <w:sz w:val="18"/>
          <w:szCs w:val="18"/>
        </w:rPr>
        <w:t>. London: Methuen Drama, 2021.</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33" w:tgtFrame="_blank" w:history="1">
        <w:r w:rsidRPr="0043170D">
          <w:rPr>
            <w:rFonts w:ascii="Arial" w:eastAsia="Times New Roman" w:hAnsi="Arial" w:cs="Arial"/>
            <w:b/>
            <w:bCs/>
            <w:color w:val="666666"/>
            <w:sz w:val="18"/>
            <w:szCs w:val="18"/>
            <w:u w:val="single"/>
          </w:rPr>
          <w:t>10.5040/9781350088047</w:t>
        </w:r>
      </w:hyperlink>
      <w:hyperlink r:id="rId34" w:anchor="obo-9780199791231-0249-bibItemGroup-0004" w:history="1">
        <w:r w:rsidRPr="0043170D">
          <w:rPr>
            <w:rFonts w:ascii="Arial" w:eastAsia="Times New Roman" w:hAnsi="Arial" w:cs="Arial"/>
            <w:b/>
            <w:bCs/>
            <w:color w:val="666666"/>
            <w:sz w:val="18"/>
            <w:szCs w:val="18"/>
            <w:u w:val="single"/>
          </w:rPr>
          <w:t>Save Citation »</w:t>
        </w:r>
      </w:hyperlink>
      <w:hyperlink r:id="rId35"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This volume addresses the history of dance education, experiences offered to young people in various settings, and cross-cultural questions: what dance is, dance as an art form, how people talk about dance, how dance is created and performed and why, how dances convey meanings and emotions, how social contexts shape the making and interpretation of dance, and how and why is dance transmitted.</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Lancy</w:t>
      </w:r>
      <w:proofErr w:type="spellEnd"/>
      <w:r w:rsidRPr="0043170D">
        <w:rPr>
          <w:rFonts w:ascii="Arial" w:eastAsia="Times New Roman" w:hAnsi="Arial" w:cs="Arial"/>
          <w:b/>
          <w:bCs/>
          <w:color w:val="333333"/>
          <w:sz w:val="18"/>
          <w:szCs w:val="18"/>
        </w:rPr>
        <w:t>, David F. </w:t>
      </w:r>
      <w:hyperlink r:id="rId36" w:tgtFrame="_blank" w:history="1">
        <w:proofErr w:type="gramStart"/>
        <w:r w:rsidRPr="0043170D">
          <w:rPr>
            <w:rFonts w:ascii="Arial" w:eastAsia="Times New Roman" w:hAnsi="Arial" w:cs="Arial"/>
            <w:b/>
            <w:bCs/>
            <w:i/>
            <w:iCs/>
            <w:color w:val="508609"/>
            <w:sz w:val="18"/>
            <w:szCs w:val="18"/>
          </w:rPr>
          <w:t>The</w:t>
        </w:r>
        <w:proofErr w:type="gramEnd"/>
        <w:r w:rsidRPr="0043170D">
          <w:rPr>
            <w:rFonts w:ascii="Arial" w:eastAsia="Times New Roman" w:hAnsi="Arial" w:cs="Arial"/>
            <w:b/>
            <w:bCs/>
            <w:i/>
            <w:iCs/>
            <w:color w:val="508609"/>
            <w:sz w:val="18"/>
            <w:szCs w:val="18"/>
          </w:rPr>
          <w:t xml:space="preserve"> Anthropology of Childhood: Cherubs, Chattel, Changelings</w:t>
        </w:r>
      </w:hyperlink>
      <w:r w:rsidRPr="0043170D">
        <w:rPr>
          <w:rFonts w:ascii="Arial" w:eastAsia="Times New Roman" w:hAnsi="Arial" w:cs="Arial"/>
          <w:b/>
          <w:bCs/>
          <w:color w:val="333333"/>
          <w:sz w:val="18"/>
          <w:szCs w:val="18"/>
        </w:rPr>
        <w:t>. 2d ed. Cambridge, UK: Cambridge University Press, 2015.</w:t>
      </w:r>
    </w:p>
    <w:p w:rsidR="0043170D" w:rsidRPr="0043170D" w:rsidRDefault="00483DEC" w:rsidP="0043170D">
      <w:pPr>
        <w:spacing w:after="0" w:line="240" w:lineRule="auto"/>
        <w:rPr>
          <w:rFonts w:ascii="Arial" w:eastAsia="Times New Roman" w:hAnsi="Arial" w:cs="Arial"/>
          <w:b/>
          <w:bCs/>
          <w:color w:val="666666"/>
          <w:sz w:val="18"/>
          <w:szCs w:val="18"/>
        </w:rPr>
      </w:pPr>
      <w:hyperlink r:id="rId37" w:anchor="obo-9780199791231-0249-bibItemGroup-0005" w:history="1">
        <w:r w:rsidR="0043170D" w:rsidRPr="0043170D">
          <w:rPr>
            <w:rFonts w:ascii="Arial" w:eastAsia="Times New Roman" w:hAnsi="Arial" w:cs="Arial"/>
            <w:b/>
            <w:bCs/>
            <w:color w:val="666666"/>
            <w:sz w:val="18"/>
            <w:szCs w:val="18"/>
            <w:u w:val="single"/>
          </w:rPr>
          <w:t>Save Citation »</w:t>
        </w:r>
      </w:hyperlink>
      <w:hyperlink r:id="rId38"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Based on research in history, anthropology, and primatology, </w:t>
      </w:r>
      <w:proofErr w:type="spellStart"/>
      <w:r w:rsidRPr="0043170D">
        <w:rPr>
          <w:rFonts w:ascii="Arial" w:eastAsia="Times New Roman" w:hAnsi="Arial" w:cs="Arial"/>
          <w:color w:val="333333"/>
          <w:sz w:val="18"/>
          <w:szCs w:val="18"/>
        </w:rPr>
        <w:t>Lancy</w:t>
      </w:r>
      <w:proofErr w:type="spellEnd"/>
      <w:r w:rsidRPr="0043170D">
        <w:rPr>
          <w:rFonts w:ascii="Arial" w:eastAsia="Times New Roman" w:hAnsi="Arial" w:cs="Arial"/>
          <w:color w:val="333333"/>
          <w:sz w:val="18"/>
          <w:szCs w:val="18"/>
        </w:rPr>
        <w:t xml:space="preserve"> counters the understanding of childhood based on knowledge of Western cultures. He asks how children are raised in different cultures, their role in society, and how families and societies affect them.</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Mintz</w:t>
      </w:r>
      <w:proofErr w:type="spellEnd"/>
      <w:r w:rsidRPr="0043170D">
        <w:rPr>
          <w:rFonts w:ascii="Arial" w:eastAsia="Times New Roman" w:hAnsi="Arial" w:cs="Arial"/>
          <w:b/>
          <w:bCs/>
          <w:color w:val="333333"/>
          <w:sz w:val="18"/>
          <w:szCs w:val="18"/>
        </w:rPr>
        <w:t>, Steven. “</w:t>
      </w:r>
      <w:hyperlink r:id="rId39" w:tgtFrame="_blank" w:history="1">
        <w:r w:rsidRPr="0043170D">
          <w:rPr>
            <w:rFonts w:ascii="Arial" w:eastAsia="Times New Roman" w:hAnsi="Arial" w:cs="Arial"/>
            <w:b/>
            <w:bCs/>
            <w:color w:val="508609"/>
            <w:sz w:val="18"/>
            <w:szCs w:val="18"/>
            <w:u w:val="single"/>
          </w:rPr>
          <w:t>Why the History of Childhood Matters</w:t>
        </w:r>
      </w:hyperlink>
      <w:r w:rsidRPr="0043170D">
        <w:rPr>
          <w:rFonts w:ascii="Arial" w:eastAsia="Times New Roman" w:hAnsi="Arial" w:cs="Arial"/>
          <w:b/>
          <w:bCs/>
          <w:color w:val="333333"/>
          <w:sz w:val="18"/>
          <w:szCs w:val="18"/>
        </w:rPr>
        <w:t>.” </w:t>
      </w:r>
      <w:r w:rsidRPr="0043170D">
        <w:rPr>
          <w:rFonts w:ascii="Arial" w:eastAsia="Times New Roman" w:hAnsi="Arial" w:cs="Arial"/>
          <w:b/>
          <w:bCs/>
          <w:i/>
          <w:iCs/>
          <w:color w:val="333333"/>
          <w:sz w:val="18"/>
          <w:szCs w:val="18"/>
        </w:rPr>
        <w:t>The Journal of the History of Childhood and Youth</w:t>
      </w:r>
      <w:r w:rsidRPr="0043170D">
        <w:rPr>
          <w:rFonts w:ascii="Arial" w:eastAsia="Times New Roman" w:hAnsi="Arial" w:cs="Arial"/>
          <w:b/>
          <w:bCs/>
          <w:color w:val="333333"/>
          <w:sz w:val="18"/>
          <w:szCs w:val="18"/>
        </w:rPr>
        <w:t> 5.1 (2012): 15–28.</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40" w:tgtFrame="_blank" w:history="1">
        <w:r w:rsidRPr="0043170D">
          <w:rPr>
            <w:rFonts w:ascii="Arial" w:eastAsia="Times New Roman" w:hAnsi="Arial" w:cs="Arial"/>
            <w:b/>
            <w:bCs/>
            <w:color w:val="666666"/>
            <w:sz w:val="18"/>
            <w:szCs w:val="18"/>
            <w:u w:val="single"/>
          </w:rPr>
          <w:t>10.1353/hcy.2012.0012</w:t>
        </w:r>
      </w:hyperlink>
      <w:hyperlink r:id="rId41" w:anchor="obo-9780199791231-0249-bibItemGroup-0006" w:history="1">
        <w:r w:rsidRPr="0043170D">
          <w:rPr>
            <w:rFonts w:ascii="Arial" w:eastAsia="Times New Roman" w:hAnsi="Arial" w:cs="Arial"/>
            <w:b/>
            <w:bCs/>
            <w:color w:val="666666"/>
            <w:sz w:val="18"/>
            <w:szCs w:val="18"/>
            <w:u w:val="single"/>
          </w:rPr>
          <w:t>Save Citation »</w:t>
        </w:r>
      </w:hyperlink>
      <w:hyperlink r:id="rId42"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lastRenderedPageBreak/>
        <w:t xml:space="preserve">Reasons to study the past is to </w:t>
      </w:r>
      <w:proofErr w:type="spellStart"/>
      <w:r w:rsidRPr="0043170D">
        <w:rPr>
          <w:rFonts w:ascii="Arial" w:eastAsia="Times New Roman" w:hAnsi="Arial" w:cs="Arial"/>
          <w:color w:val="333333"/>
          <w:sz w:val="18"/>
          <w:szCs w:val="18"/>
        </w:rPr>
        <w:t>defamiliarize</w:t>
      </w:r>
      <w:proofErr w:type="spellEnd"/>
      <w:r w:rsidRPr="0043170D">
        <w:rPr>
          <w:rFonts w:ascii="Arial" w:eastAsia="Times New Roman" w:hAnsi="Arial" w:cs="Arial"/>
          <w:color w:val="333333"/>
          <w:sz w:val="18"/>
          <w:szCs w:val="18"/>
        </w:rPr>
        <w:t xml:space="preserve"> the present, to know that the meanings assigned to childhood and the actual experience of childhood continually change, and the growth of the state’s police and administration in the United States affected changing definitions of childhood. Children were the focus of conflicts over schooling, poverty, delinquency, factory labor, and criminal justice.</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Nielsen, Charlotte, and Stephanie Burridge, eds. </w:t>
      </w:r>
      <w:hyperlink r:id="rId43" w:tgtFrame="_blank" w:history="1">
        <w:r w:rsidRPr="0043170D">
          <w:rPr>
            <w:rFonts w:ascii="Arial" w:eastAsia="Times New Roman" w:hAnsi="Arial" w:cs="Arial"/>
            <w:b/>
            <w:bCs/>
            <w:i/>
            <w:iCs/>
            <w:color w:val="508609"/>
            <w:sz w:val="18"/>
            <w:szCs w:val="18"/>
          </w:rPr>
          <w:t>Dance Education around the World: Perspectives on Dance, Young People and Change</w:t>
        </w:r>
      </w:hyperlink>
      <w:r w:rsidRPr="0043170D">
        <w:rPr>
          <w:rFonts w:ascii="Arial" w:eastAsia="Times New Roman" w:hAnsi="Arial" w:cs="Arial"/>
          <w:b/>
          <w:bCs/>
          <w:color w:val="333333"/>
          <w:sz w:val="18"/>
          <w:szCs w:val="18"/>
        </w:rPr>
        <w:t>. London: Routledge, 2015.</w:t>
      </w:r>
    </w:p>
    <w:p w:rsidR="0043170D" w:rsidRPr="0043170D" w:rsidRDefault="00483DEC" w:rsidP="0043170D">
      <w:pPr>
        <w:spacing w:after="0" w:line="240" w:lineRule="auto"/>
        <w:rPr>
          <w:rFonts w:ascii="Arial" w:eastAsia="Times New Roman" w:hAnsi="Arial" w:cs="Arial"/>
          <w:b/>
          <w:bCs/>
          <w:color w:val="666666"/>
          <w:sz w:val="18"/>
          <w:szCs w:val="18"/>
        </w:rPr>
      </w:pPr>
      <w:hyperlink r:id="rId44" w:anchor="obo-9780199791231-0249-bibItemGroup-0007" w:history="1">
        <w:r w:rsidR="0043170D" w:rsidRPr="0043170D">
          <w:rPr>
            <w:rFonts w:ascii="Arial" w:eastAsia="Times New Roman" w:hAnsi="Arial" w:cs="Arial"/>
            <w:b/>
            <w:bCs/>
            <w:color w:val="666666"/>
            <w:sz w:val="18"/>
            <w:szCs w:val="18"/>
            <w:u w:val="single"/>
          </w:rPr>
          <w:t>Save Citation »</w:t>
        </w:r>
      </w:hyperlink>
      <w:hyperlink r:id="rId45"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Reflection, evaluation, analysis, and documentation shed light on dance in early childhood and primary and secondary schools across the globe. Experiences come from a spectrum of countries from Europe, the Americas, the Middle East, Asia, the Pacific, and Africa, offering fresh perspectives on contrasting ideas, philosophies, and approaches to dance education.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2"/>
        <w:rPr>
          <w:rFonts w:ascii="inherit" w:eastAsia="Times New Roman" w:hAnsi="inherit" w:cs="Arial"/>
          <w:b/>
          <w:bCs/>
          <w:color w:val="333333"/>
          <w:sz w:val="24"/>
          <w:szCs w:val="24"/>
        </w:rPr>
      </w:pPr>
      <w:bookmarkStart w:id="3" w:name="obo-9780199791231-0249-div2-0001"/>
      <w:bookmarkEnd w:id="3"/>
      <w:r w:rsidRPr="0043170D">
        <w:rPr>
          <w:rFonts w:ascii="inherit" w:eastAsia="Times New Roman" w:hAnsi="inherit" w:cs="Arial"/>
          <w:b/>
          <w:bCs/>
          <w:color w:val="333333"/>
          <w:sz w:val="24"/>
          <w:szCs w:val="24"/>
        </w:rPr>
        <w:t>Conceptualization of Dance</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Dance has many definitions. An examination of diverse cultures and their various dance forms led to the conceptualization of dance as a powerful means of nonverbal communication, composed of purposeful, intentionally rhythmical, and culturally influenced movement performed with notions of aesthetic value and competency. Evolving from ideas, feelings, physical sensations, skilled movements, and emotional and cognitive processing, dance is usually accompanied by music with its range of sounds and rhythm and sometimes by costume, props, and other media, as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"obo-9780199791231-0249-bibItem-0012"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Jussliin</w:t>
      </w:r>
      <w:proofErr w:type="spellEnd"/>
      <w:r w:rsidRPr="0043170D">
        <w:rPr>
          <w:rFonts w:ascii="Arial" w:eastAsia="Times New Roman" w:hAnsi="Arial" w:cs="Arial"/>
          <w:color w:val="508609"/>
          <w:sz w:val="18"/>
          <w:szCs w:val="18"/>
          <w:u w:val="single"/>
        </w:rPr>
        <w:t xml:space="preserve"> 2019</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notes in the author’s dance literacy model.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"obo-9780199791231-0249-bibItem-0011"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Giurchescu</w:t>
      </w:r>
      <w:proofErr w:type="spellEnd"/>
      <w:r w:rsidRPr="0043170D">
        <w:rPr>
          <w:rFonts w:ascii="Arial" w:eastAsia="Times New Roman" w:hAnsi="Arial" w:cs="Arial"/>
          <w:color w:val="508609"/>
          <w:sz w:val="18"/>
          <w:szCs w:val="18"/>
          <w:u w:val="single"/>
        </w:rPr>
        <w:t xml:space="preserve"> 2001</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xml:space="preserve"> discusses dance as social interaction. Children appear to conceive of dance as fun, play, rhythm, physical skill, social bonding, performance, emotional expression, cultural identity, religious/spiritual practice, </w:t>
      </w:r>
      <w:proofErr w:type="spellStart"/>
      <w:r w:rsidRPr="0043170D">
        <w:rPr>
          <w:rFonts w:ascii="Arial" w:eastAsia="Times New Roman" w:hAnsi="Arial" w:cs="Arial"/>
          <w:color w:val="333333"/>
          <w:sz w:val="18"/>
          <w:szCs w:val="18"/>
        </w:rPr>
        <w:t>superordinary</w:t>
      </w:r>
      <w:proofErr w:type="spellEnd"/>
      <w:r w:rsidRPr="0043170D">
        <w:rPr>
          <w:rFonts w:ascii="Arial" w:eastAsia="Times New Roman" w:hAnsi="Arial" w:cs="Arial"/>
          <w:color w:val="333333"/>
          <w:sz w:val="18"/>
          <w:szCs w:val="18"/>
        </w:rPr>
        <w:t>, compelling, and freedom. </w:t>
      </w:r>
      <w:hyperlink r:id="rId46" w:anchor="obo-9780199791231-0249-bibItem-0008" w:history="1">
        <w:r w:rsidRPr="0043170D">
          <w:rPr>
            <w:rFonts w:ascii="Arial" w:eastAsia="Times New Roman" w:hAnsi="Arial" w:cs="Arial"/>
            <w:color w:val="508609"/>
            <w:sz w:val="18"/>
            <w:szCs w:val="18"/>
            <w:u w:val="single"/>
          </w:rPr>
          <w:t>Bond 2001</w:t>
        </w:r>
      </w:hyperlink>
      <w:r w:rsidRPr="0043170D">
        <w:rPr>
          <w:rFonts w:ascii="Arial" w:eastAsia="Times New Roman" w:hAnsi="Arial" w:cs="Arial"/>
          <w:color w:val="333333"/>
          <w:sz w:val="18"/>
          <w:szCs w:val="18"/>
        </w:rPr>
        <w:t>, </w:t>
      </w:r>
      <w:hyperlink r:id="rId47" w:anchor="obo-9780199791231-0249-bibItem-0010" w:history="1">
        <w:r w:rsidRPr="0043170D">
          <w:rPr>
            <w:rFonts w:ascii="Arial" w:eastAsia="Times New Roman" w:hAnsi="Arial" w:cs="Arial"/>
            <w:color w:val="508609"/>
            <w:sz w:val="18"/>
            <w:szCs w:val="18"/>
            <w:u w:val="single"/>
          </w:rPr>
          <w:t>Bond and Stinson 2000–2001</w:t>
        </w:r>
      </w:hyperlink>
      <w:r w:rsidRPr="0043170D">
        <w:rPr>
          <w:rFonts w:ascii="Arial" w:eastAsia="Times New Roman" w:hAnsi="Arial" w:cs="Arial"/>
          <w:color w:val="333333"/>
          <w:sz w:val="18"/>
          <w:szCs w:val="18"/>
        </w:rPr>
        <w:t>, and </w:t>
      </w:r>
      <w:hyperlink r:id="rId48" w:anchor="obo-9780199791231-0249-bibItem-0009" w:history="1">
        <w:r w:rsidRPr="0043170D">
          <w:rPr>
            <w:rFonts w:ascii="Arial" w:eastAsia="Times New Roman" w:hAnsi="Arial" w:cs="Arial"/>
            <w:color w:val="508609"/>
            <w:sz w:val="18"/>
            <w:szCs w:val="18"/>
            <w:u w:val="single"/>
          </w:rPr>
          <w:t>Bond 2013</w:t>
        </w:r>
      </w:hyperlink>
      <w:r w:rsidRPr="0043170D">
        <w:rPr>
          <w:rFonts w:ascii="Arial" w:eastAsia="Times New Roman" w:hAnsi="Arial" w:cs="Arial"/>
          <w:color w:val="333333"/>
          <w:sz w:val="18"/>
          <w:szCs w:val="18"/>
        </w:rPr>
        <w:t> explore how young people experience dance and what it means to them.</w:t>
      </w:r>
    </w:p>
    <w:p w:rsidR="0043170D" w:rsidRPr="0043170D" w:rsidRDefault="0043170D" w:rsidP="0043170D">
      <w:pPr>
        <w:numPr>
          <w:ilvl w:val="0"/>
          <w:numId w:val="3"/>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Bond, Karen. “‘I’m not an eagle, I’m a chicken!’ Young Children’s Perceptions of Creative Dance.” </w:t>
      </w:r>
      <w:r w:rsidRPr="0043170D">
        <w:rPr>
          <w:rFonts w:ascii="Arial" w:eastAsia="Times New Roman" w:hAnsi="Arial" w:cs="Arial"/>
          <w:b/>
          <w:bCs/>
          <w:i/>
          <w:iCs/>
          <w:color w:val="333333"/>
          <w:sz w:val="18"/>
          <w:szCs w:val="18"/>
        </w:rPr>
        <w:t>Early Childhood Connections: Journal of Music-and Movement-Based Learning</w:t>
      </w:r>
      <w:r w:rsidRPr="0043170D">
        <w:rPr>
          <w:rFonts w:ascii="Arial" w:eastAsia="Times New Roman" w:hAnsi="Arial" w:cs="Arial"/>
          <w:b/>
          <w:bCs/>
          <w:color w:val="333333"/>
          <w:sz w:val="18"/>
          <w:szCs w:val="18"/>
        </w:rPr>
        <w:t> 7.4 (2001): 41–51.</w:t>
      </w:r>
    </w:p>
    <w:p w:rsidR="0043170D" w:rsidRPr="0043170D" w:rsidRDefault="00483DEC" w:rsidP="0043170D">
      <w:pPr>
        <w:spacing w:after="0" w:line="240" w:lineRule="auto"/>
        <w:rPr>
          <w:rFonts w:ascii="Arial" w:eastAsia="Times New Roman" w:hAnsi="Arial" w:cs="Arial"/>
          <w:b/>
          <w:bCs/>
          <w:color w:val="666666"/>
          <w:sz w:val="18"/>
          <w:szCs w:val="18"/>
        </w:rPr>
      </w:pPr>
      <w:hyperlink r:id="rId49" w:anchor="obo-9780199791231-0249-bibItemGroup-0008" w:history="1">
        <w:r w:rsidR="0043170D" w:rsidRPr="0043170D">
          <w:rPr>
            <w:rFonts w:ascii="Arial" w:eastAsia="Times New Roman" w:hAnsi="Arial" w:cs="Arial"/>
            <w:b/>
            <w:bCs/>
            <w:color w:val="666666"/>
            <w:sz w:val="18"/>
            <w:szCs w:val="18"/>
            <w:u w:val="single"/>
          </w:rPr>
          <w:t>Save Citation »</w:t>
        </w:r>
      </w:hyperlink>
      <w:hyperlink r:id="rId50"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study of two classes of four-year-olds in a creative dance project in an early learning center in Melbourne sought to discover children’s perceptions of dance. Evidence included their drawings, staff observations, and audio and video recordings. Children’s drawings and captions of dances of mimed animals and danced out letters and numbers reflect their conceptions of dance.</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3"/>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Bond, Karen. “Recurrence and Renewal: Enduring Themes in Children’s Dance.” In </w:t>
      </w:r>
      <w:r w:rsidRPr="0043170D">
        <w:rPr>
          <w:rFonts w:ascii="Arial" w:eastAsia="Times New Roman" w:hAnsi="Arial" w:cs="Arial"/>
          <w:b/>
          <w:bCs/>
          <w:i/>
          <w:iCs/>
          <w:color w:val="333333"/>
          <w:sz w:val="18"/>
          <w:szCs w:val="18"/>
        </w:rPr>
        <w:t>Perspectives on Contemporary Dance History: Revisiting Impulse, 1950–1970</w:t>
      </w:r>
      <w:r w:rsidRPr="0043170D">
        <w:rPr>
          <w:rFonts w:ascii="Arial" w:eastAsia="Times New Roman" w:hAnsi="Arial" w:cs="Arial"/>
          <w:b/>
          <w:bCs/>
          <w:color w:val="333333"/>
          <w:sz w:val="18"/>
          <w:szCs w:val="18"/>
        </w:rPr>
        <w:t xml:space="preserve">. Edited by Thomas K. </w:t>
      </w:r>
      <w:proofErr w:type="spellStart"/>
      <w:r w:rsidRPr="0043170D">
        <w:rPr>
          <w:rFonts w:ascii="Arial" w:eastAsia="Times New Roman" w:hAnsi="Arial" w:cs="Arial"/>
          <w:b/>
          <w:bCs/>
          <w:color w:val="333333"/>
          <w:sz w:val="18"/>
          <w:szCs w:val="18"/>
        </w:rPr>
        <w:t>Hagood</w:t>
      </w:r>
      <w:proofErr w:type="spellEnd"/>
      <w:r w:rsidRPr="0043170D">
        <w:rPr>
          <w:rFonts w:ascii="Arial" w:eastAsia="Times New Roman" w:hAnsi="Arial" w:cs="Arial"/>
          <w:b/>
          <w:bCs/>
          <w:color w:val="333333"/>
          <w:sz w:val="18"/>
          <w:szCs w:val="18"/>
        </w:rPr>
        <w:t xml:space="preserve"> and Luke C. </w:t>
      </w:r>
      <w:proofErr w:type="spellStart"/>
      <w:r w:rsidRPr="0043170D">
        <w:rPr>
          <w:rFonts w:ascii="Arial" w:eastAsia="Times New Roman" w:hAnsi="Arial" w:cs="Arial"/>
          <w:b/>
          <w:bCs/>
          <w:color w:val="333333"/>
          <w:sz w:val="18"/>
          <w:szCs w:val="18"/>
        </w:rPr>
        <w:t>Kahlich</w:t>
      </w:r>
      <w:proofErr w:type="spellEnd"/>
      <w:r w:rsidRPr="0043170D">
        <w:rPr>
          <w:rFonts w:ascii="Arial" w:eastAsia="Times New Roman" w:hAnsi="Arial" w:cs="Arial"/>
          <w:b/>
          <w:bCs/>
          <w:color w:val="333333"/>
          <w:sz w:val="18"/>
          <w:szCs w:val="18"/>
        </w:rPr>
        <w:t>, 161–192. Youngstown, NY: Cambria Press, 2013.</w:t>
      </w:r>
    </w:p>
    <w:p w:rsidR="0043170D" w:rsidRPr="0043170D" w:rsidRDefault="00483DEC" w:rsidP="0043170D">
      <w:pPr>
        <w:spacing w:after="0" w:line="240" w:lineRule="auto"/>
        <w:rPr>
          <w:rFonts w:ascii="Arial" w:eastAsia="Times New Roman" w:hAnsi="Arial" w:cs="Arial"/>
          <w:b/>
          <w:bCs/>
          <w:color w:val="666666"/>
          <w:sz w:val="18"/>
          <w:szCs w:val="18"/>
        </w:rPr>
      </w:pPr>
      <w:hyperlink r:id="rId51" w:anchor="obo-9780199791231-0249-bibItemGroup-0009" w:history="1">
        <w:r w:rsidR="0043170D" w:rsidRPr="0043170D">
          <w:rPr>
            <w:rFonts w:ascii="Arial" w:eastAsia="Times New Roman" w:hAnsi="Arial" w:cs="Arial"/>
            <w:b/>
            <w:bCs/>
            <w:color w:val="666666"/>
            <w:sz w:val="18"/>
            <w:szCs w:val="18"/>
            <w:u w:val="single"/>
          </w:rPr>
          <w:t>Save Citation »</w:t>
        </w:r>
      </w:hyperlink>
      <w:hyperlink r:id="rId52"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A review of an early history of children in </w:t>
      </w:r>
      <w:proofErr w:type="gramStart"/>
      <w:r w:rsidRPr="0043170D">
        <w:rPr>
          <w:rFonts w:ascii="Arial" w:eastAsia="Times New Roman" w:hAnsi="Arial" w:cs="Arial"/>
          <w:color w:val="333333"/>
          <w:sz w:val="18"/>
          <w:szCs w:val="18"/>
        </w:rPr>
        <w:t>dance,</w:t>
      </w:r>
      <w:proofErr w:type="gramEnd"/>
      <w:r w:rsidRPr="0043170D">
        <w:rPr>
          <w:rFonts w:ascii="Arial" w:eastAsia="Times New Roman" w:hAnsi="Arial" w:cs="Arial"/>
          <w:color w:val="333333"/>
          <w:sz w:val="18"/>
          <w:szCs w:val="18"/>
        </w:rPr>
        <w:t xml:space="preserve"> includes youngsters’ concepts of dance.</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3"/>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Bond, Karen E., and Susan W. Stinson. “‘I Feel Like I’m Going to Take Off!</w:t>
      </w:r>
      <w:proofErr w:type="gramStart"/>
      <w:r w:rsidRPr="0043170D">
        <w:rPr>
          <w:rFonts w:ascii="Arial" w:eastAsia="Times New Roman" w:hAnsi="Arial" w:cs="Arial"/>
          <w:b/>
          <w:bCs/>
          <w:color w:val="333333"/>
          <w:sz w:val="18"/>
          <w:szCs w:val="18"/>
        </w:rPr>
        <w:t>’:</w:t>
      </w:r>
      <w:proofErr w:type="gramEnd"/>
      <w:r w:rsidRPr="0043170D">
        <w:rPr>
          <w:rFonts w:ascii="Arial" w:eastAsia="Times New Roman" w:hAnsi="Arial" w:cs="Arial"/>
          <w:b/>
          <w:bCs/>
          <w:color w:val="333333"/>
          <w:sz w:val="18"/>
          <w:szCs w:val="18"/>
        </w:rPr>
        <w:t xml:space="preserve"> Young People’s Experiences of the </w:t>
      </w:r>
      <w:proofErr w:type="spellStart"/>
      <w:r w:rsidRPr="0043170D">
        <w:rPr>
          <w:rFonts w:ascii="Arial" w:eastAsia="Times New Roman" w:hAnsi="Arial" w:cs="Arial"/>
          <w:b/>
          <w:bCs/>
          <w:color w:val="333333"/>
          <w:sz w:val="18"/>
          <w:szCs w:val="18"/>
        </w:rPr>
        <w:t>Superordinary</w:t>
      </w:r>
      <w:proofErr w:type="spellEnd"/>
      <w:r w:rsidRPr="0043170D">
        <w:rPr>
          <w:rFonts w:ascii="Arial" w:eastAsia="Times New Roman" w:hAnsi="Arial" w:cs="Arial"/>
          <w:b/>
          <w:bCs/>
          <w:color w:val="333333"/>
          <w:sz w:val="18"/>
          <w:szCs w:val="18"/>
        </w:rPr>
        <w:t xml:space="preserve"> in Dance.” </w:t>
      </w:r>
      <w:r w:rsidRPr="0043170D">
        <w:rPr>
          <w:rFonts w:ascii="Arial" w:eastAsia="Times New Roman" w:hAnsi="Arial" w:cs="Arial"/>
          <w:b/>
          <w:bCs/>
          <w:i/>
          <w:iCs/>
          <w:color w:val="333333"/>
          <w:sz w:val="18"/>
          <w:szCs w:val="18"/>
        </w:rPr>
        <w:t>Dance Research Journal</w:t>
      </w:r>
      <w:r w:rsidRPr="0043170D">
        <w:rPr>
          <w:rFonts w:ascii="Arial" w:eastAsia="Times New Roman" w:hAnsi="Arial" w:cs="Arial"/>
          <w:b/>
          <w:bCs/>
          <w:color w:val="333333"/>
          <w:sz w:val="18"/>
          <w:szCs w:val="18"/>
        </w:rPr>
        <w:t> 32.2 (2000–2001): 52–87.</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53" w:tgtFrame="_blank" w:history="1">
        <w:r w:rsidRPr="0043170D">
          <w:rPr>
            <w:rFonts w:ascii="Arial" w:eastAsia="Times New Roman" w:hAnsi="Arial" w:cs="Arial"/>
            <w:b/>
            <w:bCs/>
            <w:color w:val="666666"/>
            <w:sz w:val="18"/>
            <w:szCs w:val="18"/>
            <w:u w:val="single"/>
          </w:rPr>
          <w:t>10.2307/1477981</w:t>
        </w:r>
      </w:hyperlink>
      <w:hyperlink r:id="rId54" w:anchor="obo-9780199791231-0249-bibItemGroup-0010" w:history="1">
        <w:r w:rsidRPr="0043170D">
          <w:rPr>
            <w:rFonts w:ascii="Arial" w:eastAsia="Times New Roman" w:hAnsi="Arial" w:cs="Arial"/>
            <w:b/>
            <w:bCs/>
            <w:color w:val="666666"/>
            <w:sz w:val="18"/>
            <w:szCs w:val="18"/>
            <w:u w:val="single"/>
          </w:rPr>
          <w:t>Save Citation »</w:t>
        </w:r>
      </w:hyperlink>
      <w:hyperlink r:id="rId55"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Seeking evidence about the nature and meaning of young people’s experiences in dance, despite its inevitable incompleteness, the authors reexamined data collected for other studies for interpretation. They synthesized the data. Approximately six hundred young people (ages 3–18) from Australia, Canada, the United Kingdom, Japan, and several states in the United States described dance as having aspects of </w:t>
      </w:r>
      <w:proofErr w:type="spellStart"/>
      <w:r w:rsidRPr="0043170D">
        <w:rPr>
          <w:rFonts w:ascii="Arial" w:eastAsia="Times New Roman" w:hAnsi="Arial" w:cs="Arial"/>
          <w:color w:val="333333"/>
          <w:sz w:val="18"/>
          <w:szCs w:val="18"/>
        </w:rPr>
        <w:t>superordinary</w:t>
      </w:r>
      <w:proofErr w:type="spellEnd"/>
      <w:r w:rsidRPr="0043170D">
        <w:rPr>
          <w:rFonts w:ascii="Arial" w:eastAsia="Times New Roman" w:hAnsi="Arial" w:cs="Arial"/>
          <w:color w:val="333333"/>
          <w:sz w:val="18"/>
          <w:szCs w:val="18"/>
        </w:rPr>
        <w:t xml:space="preserve"> experiences.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3"/>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lastRenderedPageBreak/>
        <w:t>Giurchescu</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Anca</w:t>
      </w:r>
      <w:proofErr w:type="spellEnd"/>
      <w:r w:rsidRPr="0043170D">
        <w:rPr>
          <w:rFonts w:ascii="Arial" w:eastAsia="Times New Roman" w:hAnsi="Arial" w:cs="Arial"/>
          <w:b/>
          <w:bCs/>
          <w:color w:val="333333"/>
          <w:sz w:val="18"/>
          <w:szCs w:val="18"/>
        </w:rPr>
        <w:t>. “</w:t>
      </w:r>
      <w:hyperlink r:id="rId56" w:tgtFrame="_blank" w:history="1">
        <w:r w:rsidRPr="0043170D">
          <w:rPr>
            <w:rFonts w:ascii="Arial" w:eastAsia="Times New Roman" w:hAnsi="Arial" w:cs="Arial"/>
            <w:b/>
            <w:bCs/>
            <w:color w:val="508609"/>
            <w:sz w:val="18"/>
            <w:szCs w:val="18"/>
            <w:u w:val="single"/>
          </w:rPr>
          <w:t>The Power of Dance and Its Social and Political Uses</w:t>
        </w:r>
      </w:hyperlink>
      <w:r w:rsidRPr="0043170D">
        <w:rPr>
          <w:rFonts w:ascii="Arial" w:eastAsia="Times New Roman" w:hAnsi="Arial" w:cs="Arial"/>
          <w:b/>
          <w:bCs/>
          <w:color w:val="333333"/>
          <w:sz w:val="18"/>
          <w:szCs w:val="18"/>
        </w:rPr>
        <w:t>.” </w:t>
      </w:r>
      <w:r w:rsidRPr="0043170D">
        <w:rPr>
          <w:rFonts w:ascii="Arial" w:eastAsia="Times New Roman" w:hAnsi="Arial" w:cs="Arial"/>
          <w:b/>
          <w:bCs/>
          <w:i/>
          <w:iCs/>
          <w:color w:val="333333"/>
          <w:sz w:val="18"/>
          <w:szCs w:val="18"/>
        </w:rPr>
        <w:t>Yearbook for Traditional Music</w:t>
      </w:r>
      <w:r w:rsidRPr="0043170D">
        <w:rPr>
          <w:rFonts w:ascii="Arial" w:eastAsia="Times New Roman" w:hAnsi="Arial" w:cs="Arial"/>
          <w:b/>
          <w:bCs/>
          <w:color w:val="333333"/>
          <w:sz w:val="18"/>
          <w:szCs w:val="18"/>
        </w:rPr>
        <w:t> 33 (2001): 109–121.</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57" w:tgtFrame="_blank" w:history="1">
        <w:r w:rsidRPr="0043170D">
          <w:rPr>
            <w:rFonts w:ascii="Arial" w:eastAsia="Times New Roman" w:hAnsi="Arial" w:cs="Arial"/>
            <w:b/>
            <w:bCs/>
            <w:color w:val="666666"/>
            <w:sz w:val="18"/>
            <w:szCs w:val="18"/>
            <w:u w:val="single"/>
          </w:rPr>
          <w:t>10.2307/1519635</w:t>
        </w:r>
      </w:hyperlink>
      <w:hyperlink r:id="rId58" w:anchor="obo-9780199791231-0249-bibItemGroup-0011" w:history="1">
        <w:r w:rsidRPr="0043170D">
          <w:rPr>
            <w:rFonts w:ascii="Arial" w:eastAsia="Times New Roman" w:hAnsi="Arial" w:cs="Arial"/>
            <w:b/>
            <w:bCs/>
            <w:color w:val="666666"/>
            <w:sz w:val="18"/>
            <w:szCs w:val="18"/>
            <w:u w:val="single"/>
          </w:rPr>
          <w:t>Save Citation »</w:t>
        </w:r>
      </w:hyperlink>
      <w:hyperlink r:id="rId59"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Dance is a form of social interaction, and the dancer is an individual and a member of a sociocultural community integral to a network of social events, knowledge, beliefs, social action, and aesthetics. Dance structure emerges from social, historical, and environmental factors that interlock with the physical, psychological, and mental features of the individual.</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3"/>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Jussliin</w:t>
      </w:r>
      <w:proofErr w:type="spellEnd"/>
      <w:r w:rsidRPr="0043170D">
        <w:rPr>
          <w:rFonts w:ascii="Arial" w:eastAsia="Times New Roman" w:hAnsi="Arial" w:cs="Arial"/>
          <w:b/>
          <w:bCs/>
          <w:color w:val="333333"/>
          <w:sz w:val="18"/>
          <w:szCs w:val="18"/>
        </w:rPr>
        <w:t>, Sofia. “</w:t>
      </w:r>
      <w:hyperlink r:id="rId60" w:tgtFrame="_blank" w:history="1">
        <w:r w:rsidRPr="0043170D">
          <w:rPr>
            <w:rFonts w:ascii="Arial" w:eastAsia="Times New Roman" w:hAnsi="Arial" w:cs="Arial"/>
            <w:b/>
            <w:bCs/>
            <w:color w:val="508609"/>
            <w:sz w:val="18"/>
            <w:szCs w:val="18"/>
            <w:u w:val="single"/>
          </w:rPr>
          <w:t>Conceptualizing Dance Literacy: A Critical Theoretical Perspective on Dance in School</w:t>
        </w:r>
      </w:hyperlink>
      <w:r w:rsidRPr="0043170D">
        <w:rPr>
          <w:rFonts w:ascii="Arial" w:eastAsia="Times New Roman" w:hAnsi="Arial" w:cs="Arial"/>
          <w:b/>
          <w:bCs/>
          <w:color w:val="333333"/>
          <w:sz w:val="18"/>
          <w:szCs w:val="18"/>
        </w:rPr>
        <w:t>.” </w:t>
      </w:r>
      <w:r w:rsidRPr="0043170D">
        <w:rPr>
          <w:rFonts w:ascii="Arial" w:eastAsia="Times New Roman" w:hAnsi="Arial" w:cs="Arial"/>
          <w:b/>
          <w:bCs/>
          <w:i/>
          <w:iCs/>
          <w:color w:val="333333"/>
          <w:sz w:val="18"/>
          <w:szCs w:val="18"/>
        </w:rPr>
        <w:t>Dance Articulated</w:t>
      </w:r>
      <w:r w:rsidRPr="0043170D">
        <w:rPr>
          <w:rFonts w:ascii="Arial" w:eastAsia="Times New Roman" w:hAnsi="Arial" w:cs="Arial"/>
          <w:b/>
          <w:bCs/>
          <w:color w:val="333333"/>
          <w:sz w:val="18"/>
          <w:szCs w:val="18"/>
        </w:rPr>
        <w:t> 5. 1 (2019): 25–42.</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61" w:tgtFrame="_blank" w:history="1">
        <w:r w:rsidRPr="0043170D">
          <w:rPr>
            <w:rFonts w:ascii="Arial" w:eastAsia="Times New Roman" w:hAnsi="Arial" w:cs="Arial"/>
            <w:b/>
            <w:bCs/>
            <w:color w:val="666666"/>
            <w:sz w:val="18"/>
            <w:szCs w:val="18"/>
            <w:u w:val="single"/>
          </w:rPr>
          <w:t>10.18862/ps.2019.501.3</w:t>
        </w:r>
      </w:hyperlink>
      <w:hyperlink r:id="rId62" w:anchor="obo-9780199791231-0249-bibItemGroup-0012" w:history="1">
        <w:r w:rsidRPr="0043170D">
          <w:rPr>
            <w:rFonts w:ascii="Arial" w:eastAsia="Times New Roman" w:hAnsi="Arial" w:cs="Arial"/>
            <w:b/>
            <w:bCs/>
            <w:color w:val="666666"/>
            <w:sz w:val="18"/>
            <w:szCs w:val="18"/>
            <w:u w:val="single"/>
          </w:rPr>
          <w:t>Save Citation »</w:t>
        </w:r>
      </w:hyperlink>
      <w:hyperlink r:id="rId63"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The author responds to researchers’ argument that student dance literacy can promote learning about the body in school. Yet the concept is unclear. She proposes a Dance Literacy Model for Schools within primary and secondary education settings that do not teach dance as a school subject, but includes dance as an expressive art form, dance combined with other literacies, and learning through dance in different curricular areas.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2"/>
        <w:rPr>
          <w:rFonts w:ascii="inherit" w:eastAsia="Times New Roman" w:hAnsi="inherit" w:cs="Arial"/>
          <w:b/>
          <w:bCs/>
          <w:color w:val="333333"/>
          <w:sz w:val="24"/>
          <w:szCs w:val="24"/>
        </w:rPr>
      </w:pPr>
      <w:bookmarkStart w:id="4" w:name="obo-9780199791231-0249-div2-0002"/>
      <w:bookmarkEnd w:id="4"/>
      <w:r w:rsidRPr="0043170D">
        <w:rPr>
          <w:rFonts w:ascii="inherit" w:eastAsia="Times New Roman" w:hAnsi="inherit" w:cs="Arial"/>
          <w:b/>
          <w:bCs/>
          <w:color w:val="333333"/>
          <w:sz w:val="24"/>
          <w:szCs w:val="24"/>
        </w:rPr>
        <w:t>Dance and the Brain</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Dance, and all other human behavior, originates in the brain and develops through the child’s social, emotional, and cognitive experiences over time, as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"obo-9780199791231-0249-bibItem-0017"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Immordino</w:t>
      </w:r>
      <w:proofErr w:type="spellEnd"/>
      <w:r w:rsidRPr="0043170D">
        <w:rPr>
          <w:rFonts w:ascii="Arial" w:eastAsia="Times New Roman" w:hAnsi="Arial" w:cs="Arial"/>
          <w:color w:val="508609"/>
          <w:sz w:val="18"/>
          <w:szCs w:val="18"/>
          <w:u w:val="single"/>
        </w:rPr>
        <w:t xml:space="preserve">-Yang and </w:t>
      </w:r>
      <w:proofErr w:type="spellStart"/>
      <w:r w:rsidRPr="0043170D">
        <w:rPr>
          <w:rFonts w:ascii="Arial" w:eastAsia="Times New Roman" w:hAnsi="Arial" w:cs="Arial"/>
          <w:color w:val="508609"/>
          <w:sz w:val="18"/>
          <w:szCs w:val="18"/>
          <w:u w:val="single"/>
        </w:rPr>
        <w:t>Damasio</w:t>
      </w:r>
      <w:proofErr w:type="spellEnd"/>
      <w:r w:rsidRPr="0043170D">
        <w:rPr>
          <w:rFonts w:ascii="Arial" w:eastAsia="Times New Roman" w:hAnsi="Arial" w:cs="Arial"/>
          <w:color w:val="508609"/>
          <w:sz w:val="18"/>
          <w:szCs w:val="18"/>
          <w:u w:val="single"/>
        </w:rPr>
        <w:t xml:space="preserve"> 2007</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w:t>
      </w:r>
      <w:hyperlink r:id="rId64" w:anchor="obo-9780199791231-0249-bibItem-0018" w:tooltip="" w:history="1">
        <w:proofErr w:type="spellStart"/>
        <w:r w:rsidRPr="0043170D">
          <w:rPr>
            <w:rFonts w:ascii="Arial" w:eastAsia="Times New Roman" w:hAnsi="Arial" w:cs="Arial"/>
            <w:color w:val="508609"/>
            <w:sz w:val="18"/>
            <w:szCs w:val="18"/>
            <w:u w:val="single"/>
          </w:rPr>
          <w:t>Immordino</w:t>
        </w:r>
        <w:proofErr w:type="spellEnd"/>
        <w:r w:rsidRPr="0043170D">
          <w:rPr>
            <w:rFonts w:ascii="Arial" w:eastAsia="Times New Roman" w:hAnsi="Arial" w:cs="Arial"/>
            <w:color w:val="508609"/>
            <w:sz w:val="18"/>
            <w:szCs w:val="18"/>
            <w:u w:val="single"/>
          </w:rPr>
          <w:t>-Yang 2010</w:t>
        </w:r>
      </w:hyperlink>
      <w:r w:rsidRPr="0043170D">
        <w:rPr>
          <w:rFonts w:ascii="Arial" w:eastAsia="Times New Roman" w:hAnsi="Arial" w:cs="Arial"/>
          <w:color w:val="333333"/>
          <w:sz w:val="18"/>
          <w:szCs w:val="18"/>
        </w:rPr>
        <w:t>, and </w:t>
      </w:r>
      <w:hyperlink r:id="rId65" w:anchor="obo-9780199791231-0249-bibItem-0016" w:history="1">
        <w:r w:rsidRPr="0043170D">
          <w:rPr>
            <w:rFonts w:ascii="Arial" w:eastAsia="Times New Roman" w:hAnsi="Arial" w:cs="Arial"/>
            <w:color w:val="508609"/>
            <w:sz w:val="18"/>
            <w:szCs w:val="18"/>
            <w:u w:val="single"/>
          </w:rPr>
          <w:t>Gill 2014</w:t>
        </w:r>
      </w:hyperlink>
      <w:r w:rsidRPr="0043170D">
        <w:rPr>
          <w:rFonts w:ascii="Arial" w:eastAsia="Times New Roman" w:hAnsi="Arial" w:cs="Arial"/>
          <w:color w:val="333333"/>
          <w:sz w:val="18"/>
          <w:szCs w:val="18"/>
        </w:rPr>
        <w:t xml:space="preserve"> explain. Dance sparks the brains of all students, from the “at risk” low-income youth and youngsters with disabilities to the “gifted and talented.” Dance promotes new connections between neurons, and new cells are generated in the </w:t>
      </w:r>
      <w:proofErr w:type="gramStart"/>
      <w:r w:rsidRPr="0043170D">
        <w:rPr>
          <w:rFonts w:ascii="Arial" w:eastAsia="Times New Roman" w:hAnsi="Arial" w:cs="Arial"/>
          <w:color w:val="333333"/>
          <w:sz w:val="18"/>
          <w:szCs w:val="18"/>
        </w:rPr>
        <w:t>hippocampus that increase</w:t>
      </w:r>
      <w:proofErr w:type="gramEnd"/>
      <w:r w:rsidRPr="0043170D">
        <w:rPr>
          <w:rFonts w:ascii="Arial" w:eastAsia="Times New Roman" w:hAnsi="Arial" w:cs="Arial"/>
          <w:color w:val="333333"/>
          <w:sz w:val="18"/>
          <w:szCs w:val="18"/>
        </w:rPr>
        <w:t xml:space="preserve"> the brain’s ability to change, which is necessary for adaptation and learning processes. Different parts of the brain house the senses. Dance is multisensory: the sight of dancers moving in time and space, with costume and set; the sound of physical movement as body parts touch each other, the ground, a prop, or another person, or a dancer’s breathing; the smell of dancers’ physical exertion; the tactile/vibration sensation of body parts touching the ground, other body parts, people or props, and the air around the dancers; the </w:t>
      </w:r>
      <w:proofErr w:type="spellStart"/>
      <w:r w:rsidRPr="0043170D">
        <w:rPr>
          <w:rFonts w:ascii="Arial" w:eastAsia="Times New Roman" w:hAnsi="Arial" w:cs="Arial"/>
          <w:color w:val="333333"/>
          <w:sz w:val="18"/>
          <w:szCs w:val="18"/>
        </w:rPr>
        <w:t>proxemic</w:t>
      </w:r>
      <w:proofErr w:type="spellEnd"/>
      <w:r w:rsidRPr="0043170D">
        <w:rPr>
          <w:rFonts w:ascii="Arial" w:eastAsia="Times New Roman" w:hAnsi="Arial" w:cs="Arial"/>
          <w:color w:val="333333"/>
          <w:sz w:val="18"/>
          <w:szCs w:val="18"/>
        </w:rPr>
        <w:t xml:space="preserve"> sense of distance among dancers and between dancers and audience; and the kinesthetic experience of feeling body motion and sense of empathy with a performer’s bodily movement and energy. The brain interprets this sensory information coming from outside the body as it orchestrates the dancer and the dance viewer. </w:t>
      </w:r>
      <w:hyperlink r:id="rId66" w:anchor="obo-9780199791231-0249-bibItem-0014" w:history="1">
        <w:r w:rsidRPr="0043170D">
          <w:rPr>
            <w:rFonts w:ascii="Arial" w:eastAsia="Times New Roman" w:hAnsi="Arial" w:cs="Arial"/>
            <w:color w:val="508609"/>
            <w:sz w:val="18"/>
            <w:szCs w:val="18"/>
            <w:u w:val="single"/>
          </w:rPr>
          <w:t>Calvino-Merino, et al. 2006</w:t>
        </w:r>
      </w:hyperlink>
      <w:r w:rsidRPr="0043170D">
        <w:rPr>
          <w:rFonts w:ascii="Arial" w:eastAsia="Times New Roman" w:hAnsi="Arial" w:cs="Arial"/>
          <w:color w:val="333333"/>
          <w:sz w:val="18"/>
          <w:szCs w:val="18"/>
        </w:rPr>
        <w:t> found that dance observers may mentally mirror the dancer’s actions. A nonverbal language, dance, uses some components of the brain that verbal language uses for conceptualization, creativity, and memory. The brain actually “choreographs” dance-maker, dancer, and spectator and is changed by them. Cognitive representation occurs with the physical activity of dance, and each person’s capacity to master new and remember old information is improved by biological changes in the brain brought on by physical activity, as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"obo-9780199791231-0249-bibItem-0019"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Ratey</w:t>
      </w:r>
      <w:proofErr w:type="spellEnd"/>
      <w:r w:rsidRPr="0043170D">
        <w:rPr>
          <w:rFonts w:ascii="Arial" w:eastAsia="Times New Roman" w:hAnsi="Arial" w:cs="Arial"/>
          <w:color w:val="508609"/>
          <w:sz w:val="18"/>
          <w:szCs w:val="18"/>
          <w:u w:val="single"/>
        </w:rPr>
        <w:t xml:space="preserve"> and Hagerman 2008</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reports. Dance is exercise plus nonverbal communication. Mental representation is learning complicated movement sequences, interacting with partners, refining movements stylistically, and creating choreographies. Performers simulate movements they imagine or observe in others using the same neural correlates as in real-life movements. Moreover, mirror neurons refer to a child acquiring motor skills by observation without the benefit of immediate physical practice, as </w:t>
      </w:r>
      <w:hyperlink r:id="rId67" w:anchor="obo-9780199791231-0249-bibItem-0014" w:history="1">
        <w:r w:rsidRPr="0043170D">
          <w:rPr>
            <w:rFonts w:ascii="Arial" w:eastAsia="Times New Roman" w:hAnsi="Arial" w:cs="Arial"/>
            <w:color w:val="508609"/>
            <w:sz w:val="18"/>
            <w:szCs w:val="18"/>
            <w:u w:val="single"/>
          </w:rPr>
          <w:t>Calvino-Merino, et al. 2006</w:t>
        </w:r>
      </w:hyperlink>
      <w:r w:rsidRPr="0043170D">
        <w:rPr>
          <w:rFonts w:ascii="Arial" w:eastAsia="Times New Roman" w:hAnsi="Arial" w:cs="Arial"/>
          <w:color w:val="333333"/>
          <w:sz w:val="18"/>
          <w:szCs w:val="18"/>
        </w:rPr>
        <w:t> and </w:t>
      </w:r>
      <w:hyperlink r:id="rId68" w:anchor="obo-9780199791231-0249-bibItem-0015" w:history="1">
        <w:r w:rsidRPr="0043170D">
          <w:rPr>
            <w:rFonts w:ascii="Arial" w:eastAsia="Times New Roman" w:hAnsi="Arial" w:cs="Arial"/>
            <w:color w:val="508609"/>
            <w:sz w:val="18"/>
            <w:szCs w:val="18"/>
            <w:u w:val="single"/>
          </w:rPr>
          <w:t>Cross, et al. 2009</w:t>
        </w:r>
      </w:hyperlink>
      <w:r w:rsidRPr="0043170D">
        <w:rPr>
          <w:rFonts w:ascii="Arial" w:eastAsia="Times New Roman" w:hAnsi="Arial" w:cs="Arial"/>
          <w:color w:val="333333"/>
          <w:sz w:val="18"/>
          <w:szCs w:val="18"/>
        </w:rPr>
        <w:t> point out. Neuroscientists Brown (an avid tango dancer) and Parsons (in </w:t>
      </w:r>
      <w:hyperlink r:id="rId69" w:anchor="obo-9780199791231-0249-bibItem-0013" w:history="1">
        <w:r w:rsidRPr="0043170D">
          <w:rPr>
            <w:rFonts w:ascii="Arial" w:eastAsia="Times New Roman" w:hAnsi="Arial" w:cs="Arial"/>
            <w:color w:val="508609"/>
            <w:sz w:val="18"/>
            <w:szCs w:val="18"/>
            <w:u w:val="single"/>
          </w:rPr>
          <w:t>Brown and Parsons 2008</w:t>
        </w:r>
      </w:hyperlink>
      <w:r w:rsidRPr="0043170D">
        <w:rPr>
          <w:rFonts w:ascii="Arial" w:eastAsia="Times New Roman" w:hAnsi="Arial" w:cs="Arial"/>
          <w:color w:val="333333"/>
          <w:sz w:val="18"/>
          <w:szCs w:val="18"/>
        </w:rPr>
        <w:t>) report that a dancer requires specialized mental skills relating to spatial awareness, balance, intention, and timing, among other things, that occur in the brain’s sensorimotor system.</w:t>
      </w:r>
    </w:p>
    <w:p w:rsidR="0043170D" w:rsidRPr="0043170D" w:rsidRDefault="0043170D" w:rsidP="0043170D">
      <w:pPr>
        <w:numPr>
          <w:ilvl w:val="0"/>
          <w:numId w:val="4"/>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Brown, Steven, and Larry M. Parsons. “The Neuroscience of Dance.” </w:t>
      </w:r>
      <w:r w:rsidRPr="0043170D">
        <w:rPr>
          <w:rFonts w:ascii="Arial" w:eastAsia="Times New Roman" w:hAnsi="Arial" w:cs="Arial"/>
          <w:b/>
          <w:bCs/>
          <w:i/>
          <w:iCs/>
          <w:color w:val="333333"/>
          <w:sz w:val="18"/>
          <w:szCs w:val="18"/>
        </w:rPr>
        <w:t>Scientific American</w:t>
      </w:r>
      <w:r w:rsidRPr="0043170D">
        <w:rPr>
          <w:rFonts w:ascii="Arial" w:eastAsia="Times New Roman" w:hAnsi="Arial" w:cs="Arial"/>
          <w:b/>
          <w:bCs/>
          <w:color w:val="333333"/>
          <w:sz w:val="18"/>
          <w:szCs w:val="18"/>
        </w:rPr>
        <w:t> 299.1 (2008): 78–83.</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70" w:tgtFrame="_blank" w:history="1">
        <w:r w:rsidRPr="0043170D">
          <w:rPr>
            <w:rFonts w:ascii="Arial" w:eastAsia="Times New Roman" w:hAnsi="Arial" w:cs="Arial"/>
            <w:b/>
            <w:bCs/>
            <w:color w:val="666666"/>
            <w:sz w:val="18"/>
            <w:szCs w:val="18"/>
            <w:u w:val="single"/>
          </w:rPr>
          <w:t>10.1038/scientificamerican0708-78</w:t>
        </w:r>
      </w:hyperlink>
      <w:hyperlink r:id="rId71" w:anchor="obo-9780199791231-0249-bibItemGroup-0013" w:history="1">
        <w:r w:rsidRPr="0043170D">
          <w:rPr>
            <w:rFonts w:ascii="Arial" w:eastAsia="Times New Roman" w:hAnsi="Arial" w:cs="Arial"/>
            <w:b/>
            <w:bCs/>
            <w:color w:val="666666"/>
            <w:sz w:val="18"/>
            <w:szCs w:val="18"/>
            <w:u w:val="single"/>
          </w:rPr>
          <w:t>Save Citation »</w:t>
        </w:r>
      </w:hyperlink>
      <w:hyperlink r:id="rId72"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Brain-imaging studies of both amateur and professional dancers reveal areas of the brain operative in dance. Dance is capable of representation and imitation, which suggests </w:t>
      </w:r>
      <w:proofErr w:type="gramStart"/>
      <w:r w:rsidRPr="0043170D">
        <w:rPr>
          <w:rFonts w:ascii="Arial" w:eastAsia="Times New Roman" w:hAnsi="Arial" w:cs="Arial"/>
          <w:color w:val="333333"/>
          <w:sz w:val="18"/>
          <w:szCs w:val="18"/>
        </w:rPr>
        <w:t>dance</w:t>
      </w:r>
      <w:proofErr w:type="gramEnd"/>
      <w:r w:rsidRPr="0043170D">
        <w:rPr>
          <w:rFonts w:ascii="Arial" w:eastAsia="Times New Roman" w:hAnsi="Arial" w:cs="Arial"/>
          <w:color w:val="333333"/>
          <w:sz w:val="18"/>
          <w:szCs w:val="18"/>
        </w:rPr>
        <w:t xml:space="preserve"> may have served as an early form of language. Activation in </w:t>
      </w:r>
      <w:proofErr w:type="spellStart"/>
      <w:r w:rsidRPr="0043170D">
        <w:rPr>
          <w:rFonts w:ascii="Arial" w:eastAsia="Times New Roman" w:hAnsi="Arial" w:cs="Arial"/>
          <w:color w:val="333333"/>
          <w:sz w:val="18"/>
          <w:szCs w:val="18"/>
        </w:rPr>
        <w:t>Broca’s</w:t>
      </w:r>
      <w:proofErr w:type="spellEnd"/>
      <w:r w:rsidRPr="0043170D">
        <w:rPr>
          <w:rFonts w:ascii="Arial" w:eastAsia="Times New Roman" w:hAnsi="Arial" w:cs="Arial"/>
          <w:color w:val="333333"/>
          <w:sz w:val="18"/>
          <w:szCs w:val="18"/>
        </w:rPr>
        <w:t xml:space="preserve"> area is associated with both dance and speech production.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4"/>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Calvino-Merino, Beatrice, Julie </w:t>
      </w:r>
      <w:proofErr w:type="spellStart"/>
      <w:r w:rsidRPr="0043170D">
        <w:rPr>
          <w:rFonts w:ascii="Arial" w:eastAsia="Times New Roman" w:hAnsi="Arial" w:cs="Arial"/>
          <w:b/>
          <w:bCs/>
          <w:color w:val="333333"/>
          <w:sz w:val="18"/>
          <w:szCs w:val="18"/>
        </w:rPr>
        <w:t>Grèzes</w:t>
      </w:r>
      <w:proofErr w:type="spellEnd"/>
      <w:r w:rsidRPr="0043170D">
        <w:rPr>
          <w:rFonts w:ascii="Arial" w:eastAsia="Times New Roman" w:hAnsi="Arial" w:cs="Arial"/>
          <w:b/>
          <w:bCs/>
          <w:color w:val="333333"/>
          <w:sz w:val="18"/>
          <w:szCs w:val="18"/>
        </w:rPr>
        <w:t xml:space="preserve">, Daniel E. Glaser, Richard E. </w:t>
      </w:r>
      <w:proofErr w:type="spellStart"/>
      <w:r w:rsidRPr="0043170D">
        <w:rPr>
          <w:rFonts w:ascii="Arial" w:eastAsia="Times New Roman" w:hAnsi="Arial" w:cs="Arial"/>
          <w:b/>
          <w:bCs/>
          <w:color w:val="333333"/>
          <w:sz w:val="18"/>
          <w:szCs w:val="18"/>
        </w:rPr>
        <w:t>Passingham</w:t>
      </w:r>
      <w:proofErr w:type="spellEnd"/>
      <w:r w:rsidRPr="0043170D">
        <w:rPr>
          <w:rFonts w:ascii="Arial" w:eastAsia="Times New Roman" w:hAnsi="Arial" w:cs="Arial"/>
          <w:b/>
          <w:bCs/>
          <w:color w:val="333333"/>
          <w:sz w:val="18"/>
          <w:szCs w:val="18"/>
        </w:rPr>
        <w:t>, and Patrick Haggard. “Seeing or Doing? Influence of Visual or Motor Familiarity in Action Observation.” </w:t>
      </w:r>
      <w:r w:rsidRPr="0043170D">
        <w:rPr>
          <w:rFonts w:ascii="Arial" w:eastAsia="Times New Roman" w:hAnsi="Arial" w:cs="Arial"/>
          <w:b/>
          <w:bCs/>
          <w:i/>
          <w:iCs/>
          <w:color w:val="333333"/>
          <w:sz w:val="18"/>
          <w:szCs w:val="18"/>
        </w:rPr>
        <w:t>Current Biology</w:t>
      </w:r>
      <w:r w:rsidRPr="0043170D">
        <w:rPr>
          <w:rFonts w:ascii="Arial" w:eastAsia="Times New Roman" w:hAnsi="Arial" w:cs="Arial"/>
          <w:b/>
          <w:bCs/>
          <w:color w:val="333333"/>
          <w:sz w:val="18"/>
          <w:szCs w:val="18"/>
        </w:rPr>
        <w:t> 16.19 (2006): 1905–1910.</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lastRenderedPageBreak/>
        <w:t>DOI: </w:t>
      </w:r>
      <w:hyperlink r:id="rId73" w:tgtFrame="_blank" w:history="1">
        <w:r w:rsidRPr="0043170D">
          <w:rPr>
            <w:rFonts w:ascii="Arial" w:eastAsia="Times New Roman" w:hAnsi="Arial" w:cs="Arial"/>
            <w:b/>
            <w:bCs/>
            <w:color w:val="666666"/>
            <w:sz w:val="18"/>
            <w:szCs w:val="18"/>
            <w:u w:val="single"/>
          </w:rPr>
          <w:t>10.1016/j.cub.2006.07.065</w:t>
        </w:r>
      </w:hyperlink>
      <w:hyperlink r:id="rId74" w:anchor="obo-9780199791231-0249-bibItemGroup-0014" w:history="1">
        <w:r w:rsidRPr="0043170D">
          <w:rPr>
            <w:rFonts w:ascii="Arial" w:eastAsia="Times New Roman" w:hAnsi="Arial" w:cs="Arial"/>
            <w:b/>
            <w:bCs/>
            <w:color w:val="666666"/>
            <w:sz w:val="18"/>
            <w:szCs w:val="18"/>
            <w:u w:val="single"/>
          </w:rPr>
          <w:t>Save Citation »</w:t>
        </w:r>
      </w:hyperlink>
      <w:hyperlink r:id="rId75"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Professional male and female ballet dancers train together and have equal visual familiarity with all moves. There is greater premotor, parietal, and cerebellar activity when dancers viewed moves from their own gender motor repertoire, compared to opposite-gender moves that they frequently saw but did not perform. Mirror circuits have a purely motor response over and above visual representations of action.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4"/>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Cross, Emily S., David J. M. </w:t>
      </w:r>
      <w:proofErr w:type="spellStart"/>
      <w:r w:rsidRPr="0043170D">
        <w:rPr>
          <w:rFonts w:ascii="Arial" w:eastAsia="Times New Roman" w:hAnsi="Arial" w:cs="Arial"/>
          <w:b/>
          <w:bCs/>
          <w:color w:val="333333"/>
          <w:sz w:val="18"/>
          <w:szCs w:val="18"/>
        </w:rPr>
        <w:t>Kraeme</w:t>
      </w:r>
      <w:proofErr w:type="spellEnd"/>
      <w:r w:rsidRPr="0043170D">
        <w:rPr>
          <w:rFonts w:ascii="Arial" w:eastAsia="Times New Roman" w:hAnsi="Arial" w:cs="Arial"/>
          <w:b/>
          <w:bCs/>
          <w:color w:val="333333"/>
          <w:sz w:val="18"/>
          <w:szCs w:val="18"/>
        </w:rPr>
        <w:t>, Antonia F. de C. Hamilton, William M. Kelley, and Scott T. Grafton. “Sensitivity of the Action Observation Network to Physical and Observational Learning.” </w:t>
      </w:r>
      <w:r w:rsidRPr="0043170D">
        <w:rPr>
          <w:rFonts w:ascii="Arial" w:eastAsia="Times New Roman" w:hAnsi="Arial" w:cs="Arial"/>
          <w:b/>
          <w:bCs/>
          <w:i/>
          <w:iCs/>
          <w:color w:val="333333"/>
          <w:sz w:val="18"/>
          <w:szCs w:val="18"/>
        </w:rPr>
        <w:t>Cerebral Cortex</w:t>
      </w:r>
      <w:r w:rsidRPr="0043170D">
        <w:rPr>
          <w:rFonts w:ascii="Arial" w:eastAsia="Times New Roman" w:hAnsi="Arial" w:cs="Arial"/>
          <w:b/>
          <w:bCs/>
          <w:color w:val="333333"/>
          <w:sz w:val="18"/>
          <w:szCs w:val="18"/>
        </w:rPr>
        <w:t> 19.2 (2009): 315–326.</w:t>
      </w:r>
    </w:p>
    <w:p w:rsidR="0043170D" w:rsidRPr="0043170D" w:rsidRDefault="0043170D" w:rsidP="0043170D">
      <w:pPr>
        <w:spacing w:after="0" w:line="240" w:lineRule="auto"/>
        <w:rPr>
          <w:rFonts w:ascii="Arial" w:eastAsia="Times New Roman" w:hAnsi="Arial" w:cs="Arial"/>
          <w:b/>
          <w:bCs/>
          <w:color w:val="666666"/>
          <w:sz w:val="18"/>
          <w:szCs w:val="18"/>
          <w:lang w:val="fr-FR"/>
        </w:rPr>
      </w:pPr>
      <w:r w:rsidRPr="0043170D">
        <w:rPr>
          <w:rFonts w:ascii="Arial" w:eastAsia="Times New Roman" w:hAnsi="Arial" w:cs="Arial"/>
          <w:b/>
          <w:bCs/>
          <w:color w:val="666666"/>
          <w:sz w:val="18"/>
          <w:szCs w:val="18"/>
          <w:lang w:val="fr-FR"/>
        </w:rPr>
        <w:t>DOI: </w:t>
      </w:r>
      <w:hyperlink r:id="rId76" w:tgtFrame="_blank" w:history="1">
        <w:r w:rsidRPr="0043170D">
          <w:rPr>
            <w:rFonts w:ascii="Arial" w:eastAsia="Times New Roman" w:hAnsi="Arial" w:cs="Arial"/>
            <w:b/>
            <w:bCs/>
            <w:color w:val="666666"/>
            <w:sz w:val="18"/>
            <w:szCs w:val="18"/>
            <w:u w:val="single"/>
            <w:lang w:val="fr-FR"/>
          </w:rPr>
          <w:t>10.1093/</w:t>
        </w:r>
        <w:proofErr w:type="spellStart"/>
        <w:r w:rsidRPr="0043170D">
          <w:rPr>
            <w:rFonts w:ascii="Arial" w:eastAsia="Times New Roman" w:hAnsi="Arial" w:cs="Arial"/>
            <w:b/>
            <w:bCs/>
            <w:color w:val="666666"/>
            <w:sz w:val="18"/>
            <w:szCs w:val="18"/>
            <w:u w:val="single"/>
            <w:lang w:val="fr-FR"/>
          </w:rPr>
          <w:t>cercor</w:t>
        </w:r>
        <w:proofErr w:type="spellEnd"/>
        <w:r w:rsidRPr="0043170D">
          <w:rPr>
            <w:rFonts w:ascii="Arial" w:eastAsia="Times New Roman" w:hAnsi="Arial" w:cs="Arial"/>
            <w:b/>
            <w:bCs/>
            <w:color w:val="666666"/>
            <w:sz w:val="18"/>
            <w:szCs w:val="18"/>
            <w:u w:val="single"/>
            <w:lang w:val="fr-FR"/>
          </w:rPr>
          <w:t>/bhn083</w:t>
        </w:r>
      </w:hyperlink>
      <w:hyperlink r:id="rId77" w:anchor="obo-9780199791231-0249-bibItemGroup-0015" w:history="1">
        <w:r w:rsidRPr="0043170D">
          <w:rPr>
            <w:rFonts w:ascii="Arial" w:eastAsia="Times New Roman" w:hAnsi="Arial" w:cs="Arial"/>
            <w:b/>
            <w:bCs/>
            <w:color w:val="666666"/>
            <w:sz w:val="18"/>
            <w:szCs w:val="18"/>
            <w:u w:val="single"/>
            <w:lang w:val="fr-FR"/>
          </w:rPr>
          <w:t>Save Citation »</w:t>
        </w:r>
      </w:hyperlink>
      <w:hyperlink r:id="rId78" w:history="1">
        <w:r w:rsidRPr="0043170D">
          <w:rPr>
            <w:rFonts w:ascii="Arial" w:eastAsia="Times New Roman" w:hAnsi="Arial" w:cs="Arial"/>
            <w:b/>
            <w:bCs/>
            <w:color w:val="666666"/>
            <w:sz w:val="18"/>
            <w:szCs w:val="18"/>
            <w:u w:val="single"/>
            <w:lang w:val="fr-FR"/>
          </w:rPr>
          <w:t>Export Citation »</w:t>
        </w:r>
      </w:hyperlink>
      <w:r w:rsidRPr="0043170D">
        <w:rPr>
          <w:rFonts w:ascii="Arial" w:eastAsia="Times New Roman" w:hAnsi="Arial" w:cs="Arial"/>
          <w:b/>
          <w:bCs/>
          <w:color w:val="666666"/>
          <w:sz w:val="18"/>
          <w:szCs w:val="18"/>
          <w:lang w:val="fr-FR"/>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Mirror neurons refer to a child acquiring motor skills by observation without the benefit of immediate physical practice. Physical rehearsal and observational learning share common neural substrates within an action observation network.</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4"/>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Gill, Sam. “Dancing: Creative, Healthy, Teen Activity.” </w:t>
      </w:r>
      <w:r w:rsidRPr="0043170D">
        <w:rPr>
          <w:rFonts w:ascii="Arial" w:eastAsia="Times New Roman" w:hAnsi="Arial" w:cs="Arial"/>
          <w:b/>
          <w:bCs/>
          <w:i/>
          <w:iCs/>
          <w:color w:val="333333"/>
          <w:sz w:val="18"/>
          <w:szCs w:val="18"/>
        </w:rPr>
        <w:t xml:space="preserve">Dance, Movement &amp; </w:t>
      </w:r>
      <w:proofErr w:type="spellStart"/>
      <w:r w:rsidRPr="0043170D">
        <w:rPr>
          <w:rFonts w:ascii="Arial" w:eastAsia="Times New Roman" w:hAnsi="Arial" w:cs="Arial"/>
          <w:b/>
          <w:bCs/>
          <w:i/>
          <w:iCs/>
          <w:color w:val="333333"/>
          <w:sz w:val="18"/>
          <w:szCs w:val="18"/>
        </w:rPr>
        <w:t>Spiritualities</w:t>
      </w:r>
      <w:proofErr w:type="spellEnd"/>
      <w:r w:rsidRPr="0043170D">
        <w:rPr>
          <w:rFonts w:ascii="Arial" w:eastAsia="Times New Roman" w:hAnsi="Arial" w:cs="Arial"/>
          <w:b/>
          <w:bCs/>
          <w:color w:val="333333"/>
          <w:sz w:val="18"/>
          <w:szCs w:val="18"/>
        </w:rPr>
        <w:t> 1.1 (2014): 181–207.</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79" w:tgtFrame="_blank" w:history="1">
        <w:r w:rsidRPr="0043170D">
          <w:rPr>
            <w:rFonts w:ascii="Arial" w:eastAsia="Times New Roman" w:hAnsi="Arial" w:cs="Arial"/>
            <w:b/>
            <w:bCs/>
            <w:color w:val="666666"/>
            <w:sz w:val="18"/>
            <w:szCs w:val="18"/>
            <w:u w:val="single"/>
          </w:rPr>
          <w:t>10.1386/dmas.1.1.181_1</w:t>
        </w:r>
      </w:hyperlink>
      <w:hyperlink r:id="rId80" w:anchor="obo-9780199791231-0249-bibItemGroup-0016" w:history="1">
        <w:r w:rsidRPr="0043170D">
          <w:rPr>
            <w:rFonts w:ascii="Arial" w:eastAsia="Times New Roman" w:hAnsi="Arial" w:cs="Arial"/>
            <w:b/>
            <w:bCs/>
            <w:color w:val="666666"/>
            <w:sz w:val="18"/>
            <w:szCs w:val="18"/>
            <w:u w:val="single"/>
          </w:rPr>
          <w:t>Save Citation »</w:t>
        </w:r>
      </w:hyperlink>
      <w:hyperlink r:id="rId81"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Teaching Cuban </w:t>
      </w:r>
      <w:proofErr w:type="spellStart"/>
      <w:r w:rsidRPr="0043170D">
        <w:rPr>
          <w:rFonts w:ascii="Arial" w:eastAsia="Times New Roman" w:hAnsi="Arial" w:cs="Arial"/>
          <w:i/>
          <w:iCs/>
          <w:color w:val="333333"/>
          <w:sz w:val="18"/>
          <w:szCs w:val="18"/>
        </w:rPr>
        <w:t>rueda</w:t>
      </w:r>
      <w:proofErr w:type="spellEnd"/>
      <w:r w:rsidRPr="0043170D">
        <w:rPr>
          <w:rFonts w:ascii="Arial" w:eastAsia="Times New Roman" w:hAnsi="Arial" w:cs="Arial"/>
          <w:i/>
          <w:iCs/>
          <w:color w:val="333333"/>
          <w:sz w:val="18"/>
          <w:szCs w:val="18"/>
        </w:rPr>
        <w:t xml:space="preserve"> de casino</w:t>
      </w:r>
      <w:r w:rsidRPr="0043170D">
        <w:rPr>
          <w:rFonts w:ascii="Arial" w:eastAsia="Times New Roman" w:hAnsi="Arial" w:cs="Arial"/>
          <w:color w:val="333333"/>
          <w:sz w:val="18"/>
          <w:szCs w:val="18"/>
        </w:rPr>
        <w:t> to white and Latin American girls and boys (14–18) at a time of brain flexibility led Gill to report that the dance contributes to mentally challenging physical and emotional development. The circle dance of partner exchanges involves communicative and utilitarian touch, cooperation, and inclusion. Dancers to learn lead and follow; turning the </w:t>
      </w:r>
      <w:proofErr w:type="spellStart"/>
      <w:r w:rsidRPr="0043170D">
        <w:rPr>
          <w:rFonts w:ascii="Arial" w:eastAsia="Times New Roman" w:hAnsi="Arial" w:cs="Arial"/>
          <w:i/>
          <w:iCs/>
          <w:color w:val="333333"/>
          <w:sz w:val="18"/>
          <w:szCs w:val="18"/>
        </w:rPr>
        <w:t>rueda</w:t>
      </w:r>
      <w:proofErr w:type="spellEnd"/>
      <w:r w:rsidRPr="0043170D">
        <w:rPr>
          <w:rFonts w:ascii="Arial" w:eastAsia="Times New Roman" w:hAnsi="Arial" w:cs="Arial"/>
          <w:color w:val="333333"/>
          <w:sz w:val="18"/>
          <w:szCs w:val="18"/>
        </w:rPr>
        <w:t> inside and outside requires dancing in several axes of orientation.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4"/>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Immordino</w:t>
      </w:r>
      <w:proofErr w:type="spellEnd"/>
      <w:r w:rsidRPr="0043170D">
        <w:rPr>
          <w:rFonts w:ascii="Arial" w:eastAsia="Times New Roman" w:hAnsi="Arial" w:cs="Arial"/>
          <w:b/>
          <w:bCs/>
          <w:color w:val="333333"/>
          <w:sz w:val="18"/>
          <w:szCs w:val="18"/>
        </w:rPr>
        <w:t xml:space="preserve">-Yang, Mary Helen, and Antonio </w:t>
      </w:r>
      <w:proofErr w:type="spellStart"/>
      <w:r w:rsidRPr="0043170D">
        <w:rPr>
          <w:rFonts w:ascii="Arial" w:eastAsia="Times New Roman" w:hAnsi="Arial" w:cs="Arial"/>
          <w:b/>
          <w:bCs/>
          <w:color w:val="333333"/>
          <w:sz w:val="18"/>
          <w:szCs w:val="18"/>
        </w:rPr>
        <w:t>Damasio</w:t>
      </w:r>
      <w:proofErr w:type="spellEnd"/>
      <w:r w:rsidRPr="0043170D">
        <w:rPr>
          <w:rFonts w:ascii="Arial" w:eastAsia="Times New Roman" w:hAnsi="Arial" w:cs="Arial"/>
          <w:b/>
          <w:bCs/>
          <w:color w:val="333333"/>
          <w:sz w:val="18"/>
          <w:szCs w:val="18"/>
        </w:rPr>
        <w:t>. “We Feel, Therefore We Learn: The Relevance of Affective and Social Neuroscience to Education.” </w:t>
      </w:r>
      <w:r w:rsidRPr="0043170D">
        <w:rPr>
          <w:rFonts w:ascii="Arial" w:eastAsia="Times New Roman" w:hAnsi="Arial" w:cs="Arial"/>
          <w:b/>
          <w:bCs/>
          <w:i/>
          <w:iCs/>
          <w:color w:val="333333"/>
          <w:sz w:val="18"/>
          <w:szCs w:val="18"/>
        </w:rPr>
        <w:t>Mind, Brain, and Education</w:t>
      </w:r>
      <w:r w:rsidRPr="0043170D">
        <w:rPr>
          <w:rFonts w:ascii="Arial" w:eastAsia="Times New Roman" w:hAnsi="Arial" w:cs="Arial"/>
          <w:b/>
          <w:bCs/>
          <w:color w:val="333333"/>
          <w:sz w:val="18"/>
          <w:szCs w:val="18"/>
        </w:rPr>
        <w:t> 1 (2007): 3–10.</w:t>
      </w:r>
    </w:p>
    <w:p w:rsidR="0043170D" w:rsidRPr="0043170D" w:rsidRDefault="0043170D" w:rsidP="0043170D">
      <w:pPr>
        <w:spacing w:after="0" w:line="240" w:lineRule="auto"/>
        <w:rPr>
          <w:rFonts w:ascii="Arial" w:eastAsia="Times New Roman" w:hAnsi="Arial" w:cs="Arial"/>
          <w:b/>
          <w:bCs/>
          <w:color w:val="666666"/>
          <w:sz w:val="18"/>
          <w:szCs w:val="18"/>
          <w:lang w:val="fr-FR"/>
        </w:rPr>
      </w:pPr>
      <w:r w:rsidRPr="0043170D">
        <w:rPr>
          <w:rFonts w:ascii="Arial" w:eastAsia="Times New Roman" w:hAnsi="Arial" w:cs="Arial"/>
          <w:b/>
          <w:bCs/>
          <w:color w:val="666666"/>
          <w:sz w:val="18"/>
          <w:szCs w:val="18"/>
          <w:lang w:val="fr-FR"/>
        </w:rPr>
        <w:t>DOI: </w:t>
      </w:r>
      <w:hyperlink r:id="rId82" w:tgtFrame="_blank" w:history="1">
        <w:r w:rsidRPr="0043170D">
          <w:rPr>
            <w:rFonts w:ascii="Arial" w:eastAsia="Times New Roman" w:hAnsi="Arial" w:cs="Arial"/>
            <w:b/>
            <w:bCs/>
            <w:color w:val="666666"/>
            <w:sz w:val="18"/>
            <w:szCs w:val="18"/>
            <w:u w:val="single"/>
            <w:lang w:val="fr-FR"/>
          </w:rPr>
          <w:t>10.1111/j.1751-228X.2007.00004.x</w:t>
        </w:r>
      </w:hyperlink>
      <w:hyperlink r:id="rId83" w:anchor="obo-9780199791231-0249-bibItemGroup-0017" w:history="1">
        <w:r w:rsidRPr="0043170D">
          <w:rPr>
            <w:rFonts w:ascii="Arial" w:eastAsia="Times New Roman" w:hAnsi="Arial" w:cs="Arial"/>
            <w:b/>
            <w:bCs/>
            <w:color w:val="666666"/>
            <w:sz w:val="18"/>
            <w:szCs w:val="18"/>
            <w:u w:val="single"/>
            <w:lang w:val="fr-FR"/>
          </w:rPr>
          <w:t>Save Citation »</w:t>
        </w:r>
      </w:hyperlink>
      <w:hyperlink r:id="rId84" w:history="1">
        <w:r w:rsidRPr="0043170D">
          <w:rPr>
            <w:rFonts w:ascii="Arial" w:eastAsia="Times New Roman" w:hAnsi="Arial" w:cs="Arial"/>
            <w:b/>
            <w:bCs/>
            <w:color w:val="666666"/>
            <w:sz w:val="18"/>
            <w:szCs w:val="18"/>
            <w:u w:val="single"/>
            <w:lang w:val="fr-FR"/>
          </w:rPr>
          <w:t>Export Citation »</w:t>
        </w:r>
      </w:hyperlink>
      <w:r w:rsidRPr="0043170D">
        <w:rPr>
          <w:rFonts w:ascii="Arial" w:eastAsia="Times New Roman" w:hAnsi="Arial" w:cs="Arial"/>
          <w:b/>
          <w:bCs/>
          <w:color w:val="666666"/>
          <w:sz w:val="18"/>
          <w:szCs w:val="18"/>
          <w:lang w:val="fr-FR"/>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Aspects of cognition, such as learning, attention, memory, decision-making, and social functioning are impacted by emotion, according to neuroscience research. Schools need to promote emotional thought as a rudder to guide judgment and action, morality, creativity, and culture.</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4"/>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Immordino</w:t>
      </w:r>
      <w:proofErr w:type="spellEnd"/>
      <w:r w:rsidRPr="0043170D">
        <w:rPr>
          <w:rFonts w:ascii="Arial" w:eastAsia="Times New Roman" w:hAnsi="Arial" w:cs="Arial"/>
          <w:b/>
          <w:bCs/>
          <w:color w:val="333333"/>
          <w:sz w:val="18"/>
          <w:szCs w:val="18"/>
        </w:rPr>
        <w:t>-Yang, Mary Helen, and Kurt Fischer. “Neuroscience Bases of Learning.” In </w:t>
      </w:r>
      <w:r w:rsidRPr="0043170D">
        <w:rPr>
          <w:rFonts w:ascii="Arial" w:eastAsia="Times New Roman" w:hAnsi="Arial" w:cs="Arial"/>
          <w:b/>
          <w:bCs/>
          <w:i/>
          <w:iCs/>
          <w:color w:val="333333"/>
          <w:sz w:val="18"/>
          <w:szCs w:val="18"/>
        </w:rPr>
        <w:t>International Encyclopedia of Education, 3rd Edition, Section on Learning and Cognition</w:t>
      </w:r>
      <w:r w:rsidRPr="0043170D">
        <w:rPr>
          <w:rFonts w:ascii="Arial" w:eastAsia="Times New Roman" w:hAnsi="Arial" w:cs="Arial"/>
          <w:b/>
          <w:bCs/>
          <w:color w:val="333333"/>
          <w:sz w:val="18"/>
          <w:szCs w:val="18"/>
        </w:rPr>
        <w:t xml:space="preserve">. Edited by V. G. </w:t>
      </w:r>
      <w:proofErr w:type="spellStart"/>
      <w:r w:rsidRPr="0043170D">
        <w:rPr>
          <w:rFonts w:ascii="Arial" w:eastAsia="Times New Roman" w:hAnsi="Arial" w:cs="Arial"/>
          <w:b/>
          <w:bCs/>
          <w:color w:val="333333"/>
          <w:sz w:val="18"/>
          <w:szCs w:val="18"/>
        </w:rPr>
        <w:t>Aukrust</w:t>
      </w:r>
      <w:proofErr w:type="spellEnd"/>
      <w:r w:rsidRPr="0043170D">
        <w:rPr>
          <w:rFonts w:ascii="Arial" w:eastAsia="Times New Roman" w:hAnsi="Arial" w:cs="Arial"/>
          <w:b/>
          <w:bCs/>
          <w:color w:val="333333"/>
          <w:sz w:val="18"/>
          <w:szCs w:val="18"/>
        </w:rPr>
        <w:t>, 310–316. Oxford, England: Elsevier, 2010.</w:t>
      </w:r>
    </w:p>
    <w:p w:rsidR="0043170D" w:rsidRPr="0043170D" w:rsidRDefault="00483DEC" w:rsidP="0043170D">
      <w:pPr>
        <w:spacing w:after="0" w:line="240" w:lineRule="auto"/>
        <w:rPr>
          <w:rFonts w:ascii="Arial" w:eastAsia="Times New Roman" w:hAnsi="Arial" w:cs="Arial"/>
          <w:b/>
          <w:bCs/>
          <w:color w:val="666666"/>
          <w:sz w:val="18"/>
          <w:szCs w:val="18"/>
        </w:rPr>
      </w:pPr>
      <w:hyperlink r:id="rId85" w:anchor="obo-9780199791231-0249-bibItemGroup-0018" w:history="1">
        <w:r w:rsidR="0043170D" w:rsidRPr="0043170D">
          <w:rPr>
            <w:rFonts w:ascii="Arial" w:eastAsia="Times New Roman" w:hAnsi="Arial" w:cs="Arial"/>
            <w:b/>
            <w:bCs/>
            <w:color w:val="666666"/>
            <w:sz w:val="18"/>
            <w:szCs w:val="18"/>
            <w:u w:val="single"/>
          </w:rPr>
          <w:t>Save Citation »</w:t>
        </w:r>
      </w:hyperlink>
      <w:hyperlink r:id="rId86"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Emotional thought, which guides judgment and action, morality, creativity, and culture, needs to be promoted in schools. Neuroscientific developments in both methods and theories about learning and the brain have led to new insights which support academic and social skills.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4"/>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Ratey</w:t>
      </w:r>
      <w:proofErr w:type="spellEnd"/>
      <w:r w:rsidRPr="0043170D">
        <w:rPr>
          <w:rFonts w:ascii="Arial" w:eastAsia="Times New Roman" w:hAnsi="Arial" w:cs="Arial"/>
          <w:b/>
          <w:bCs/>
          <w:color w:val="333333"/>
          <w:sz w:val="18"/>
          <w:szCs w:val="18"/>
        </w:rPr>
        <w:t>, John, with Eric Hagerman, </w:t>
      </w:r>
      <w:r w:rsidRPr="0043170D">
        <w:rPr>
          <w:rFonts w:ascii="Arial" w:eastAsia="Times New Roman" w:hAnsi="Arial" w:cs="Arial"/>
          <w:b/>
          <w:bCs/>
          <w:i/>
          <w:iCs/>
          <w:color w:val="333333"/>
          <w:sz w:val="18"/>
          <w:szCs w:val="18"/>
        </w:rPr>
        <w:t>Spark: The Revolutionary New Science of Exercise and the Brain</w:t>
      </w:r>
      <w:r w:rsidRPr="0043170D">
        <w:rPr>
          <w:rFonts w:ascii="Arial" w:eastAsia="Times New Roman" w:hAnsi="Arial" w:cs="Arial"/>
          <w:b/>
          <w:bCs/>
          <w:color w:val="333333"/>
          <w:sz w:val="18"/>
          <w:szCs w:val="18"/>
        </w:rPr>
        <w:t>. New York: Little, Brown, 2008.</w:t>
      </w:r>
    </w:p>
    <w:p w:rsidR="0043170D" w:rsidRPr="0043170D" w:rsidRDefault="00483DEC" w:rsidP="0043170D">
      <w:pPr>
        <w:spacing w:after="0" w:line="240" w:lineRule="auto"/>
        <w:rPr>
          <w:rFonts w:ascii="Arial" w:eastAsia="Times New Roman" w:hAnsi="Arial" w:cs="Arial"/>
          <w:b/>
          <w:bCs/>
          <w:color w:val="666666"/>
          <w:sz w:val="18"/>
          <w:szCs w:val="18"/>
        </w:rPr>
      </w:pPr>
      <w:hyperlink r:id="rId87" w:anchor="obo-9780199791231-0249-bibItemGroup-0019" w:history="1">
        <w:r w:rsidR="0043170D" w:rsidRPr="0043170D">
          <w:rPr>
            <w:rFonts w:ascii="Arial" w:eastAsia="Times New Roman" w:hAnsi="Arial" w:cs="Arial"/>
            <w:b/>
            <w:bCs/>
            <w:color w:val="666666"/>
            <w:sz w:val="18"/>
            <w:szCs w:val="18"/>
            <w:u w:val="single"/>
          </w:rPr>
          <w:t>Save Citation »</w:t>
        </w:r>
      </w:hyperlink>
      <w:hyperlink r:id="rId88"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An investigation into the transformative effects of exercise on the brain found that exercise has a profound effect on cognitive abilities and mental health.</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2"/>
        <w:rPr>
          <w:rFonts w:ascii="inherit" w:eastAsia="Times New Roman" w:hAnsi="inherit" w:cs="Arial"/>
          <w:b/>
          <w:bCs/>
          <w:color w:val="333333"/>
          <w:sz w:val="24"/>
          <w:szCs w:val="24"/>
        </w:rPr>
      </w:pPr>
      <w:bookmarkStart w:id="5" w:name="obo-9780199791231-0249-div2-0003"/>
      <w:bookmarkEnd w:id="5"/>
      <w:r w:rsidRPr="0043170D">
        <w:rPr>
          <w:rFonts w:ascii="inherit" w:eastAsia="Times New Roman" w:hAnsi="inherit" w:cs="Arial"/>
          <w:b/>
          <w:bCs/>
          <w:color w:val="333333"/>
          <w:sz w:val="24"/>
          <w:szCs w:val="24"/>
        </w:rPr>
        <w:t>Physical Activity</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Because human dancing emerges from an evolutionary process lasting millions of years, commonalities appear in other animals and in infants. Humans attend to motion as a tool for survival—to distinguish prey and predator and to select a mate. In addition, humans have to anticipate others’ actions and respond accordingly for cooperation or fighting. Physical activity contributes to problem-solving and academic alertness, sending oxygen to the brain, dissipating tension, and providing stress relief. Dance fosters motor skill development, as documented by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"obo-9780199791231-0249-bibItem-0024"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Lykesa</w:t>
      </w:r>
      <w:proofErr w:type="spellEnd"/>
      <w:r w:rsidRPr="0043170D">
        <w:rPr>
          <w:rFonts w:ascii="Arial" w:eastAsia="Times New Roman" w:hAnsi="Arial" w:cs="Arial"/>
          <w:color w:val="508609"/>
          <w:sz w:val="18"/>
          <w:szCs w:val="18"/>
          <w:u w:val="single"/>
        </w:rPr>
        <w:t xml:space="preserve">, et </w:t>
      </w:r>
      <w:r w:rsidRPr="0043170D">
        <w:rPr>
          <w:rFonts w:ascii="Arial" w:eastAsia="Times New Roman" w:hAnsi="Arial" w:cs="Arial"/>
          <w:color w:val="508609"/>
          <w:sz w:val="18"/>
          <w:szCs w:val="18"/>
          <w:u w:val="single"/>
        </w:rPr>
        <w:lastRenderedPageBreak/>
        <w:t>al. 2014</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"obo-9780199791231-0249-bibItem-0020"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Aldemir</w:t>
      </w:r>
      <w:proofErr w:type="spellEnd"/>
      <w:r w:rsidRPr="0043170D">
        <w:rPr>
          <w:rFonts w:ascii="Arial" w:eastAsia="Times New Roman" w:hAnsi="Arial" w:cs="Arial"/>
          <w:color w:val="508609"/>
          <w:sz w:val="18"/>
          <w:szCs w:val="18"/>
          <w:u w:val="single"/>
        </w:rPr>
        <w:t>, et al. 2011</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and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"obo-9780199791231-0249-bibItem-0021"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Anjos</w:t>
      </w:r>
      <w:proofErr w:type="spellEnd"/>
      <w:r w:rsidRPr="0043170D">
        <w:rPr>
          <w:rFonts w:ascii="Arial" w:eastAsia="Times New Roman" w:hAnsi="Arial" w:cs="Arial"/>
          <w:color w:val="508609"/>
          <w:sz w:val="18"/>
          <w:szCs w:val="18"/>
          <w:u w:val="single"/>
        </w:rPr>
        <w:t xml:space="preserve"> and Ferraro 2018</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Perceptual and motor systems play major roles in social bonding, learning, notes </w:t>
      </w:r>
      <w:hyperlink r:id="rId89" w:anchor="obo-9780199791231-0249-bibItem-0022" w:history="1">
        <w:r w:rsidRPr="0043170D">
          <w:rPr>
            <w:rFonts w:ascii="Arial" w:eastAsia="Times New Roman" w:hAnsi="Arial" w:cs="Arial"/>
            <w:color w:val="508609"/>
            <w:sz w:val="18"/>
            <w:szCs w:val="18"/>
            <w:u w:val="single"/>
          </w:rPr>
          <w:t xml:space="preserve">Eddy and </w:t>
        </w:r>
        <w:proofErr w:type="spellStart"/>
        <w:r w:rsidRPr="0043170D">
          <w:rPr>
            <w:rFonts w:ascii="Arial" w:eastAsia="Times New Roman" w:hAnsi="Arial" w:cs="Arial"/>
            <w:color w:val="508609"/>
            <w:sz w:val="18"/>
            <w:szCs w:val="18"/>
            <w:u w:val="single"/>
          </w:rPr>
          <w:t>Moradian</w:t>
        </w:r>
        <w:proofErr w:type="spellEnd"/>
        <w:r w:rsidRPr="0043170D">
          <w:rPr>
            <w:rFonts w:ascii="Arial" w:eastAsia="Times New Roman" w:hAnsi="Arial" w:cs="Arial"/>
            <w:color w:val="508609"/>
            <w:sz w:val="18"/>
            <w:szCs w:val="18"/>
            <w:u w:val="single"/>
          </w:rPr>
          <w:t xml:space="preserve"> 2018</w:t>
        </w:r>
      </w:hyperlink>
      <w:r w:rsidRPr="0043170D">
        <w:rPr>
          <w:rFonts w:ascii="Arial" w:eastAsia="Times New Roman" w:hAnsi="Arial" w:cs="Arial"/>
          <w:color w:val="333333"/>
          <w:sz w:val="18"/>
          <w:szCs w:val="18"/>
        </w:rPr>
        <w:t>, and in health, reports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"obo-9780199791231-0249-bibItem-0025"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Sebire</w:t>
      </w:r>
      <w:proofErr w:type="spellEnd"/>
      <w:r w:rsidRPr="0043170D">
        <w:rPr>
          <w:rFonts w:ascii="Arial" w:eastAsia="Times New Roman" w:hAnsi="Arial" w:cs="Arial"/>
          <w:color w:val="508609"/>
          <w:sz w:val="18"/>
          <w:szCs w:val="18"/>
          <w:u w:val="single"/>
        </w:rPr>
        <w:t>, et al. 2016</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Exercise releases morphine-like brain chemicals, such as opiate beta-endorphins, that produce feelings of calm, satisfaction, euphoria, and greater tolerance for pain. Dancing may be a kind of stress inoculation. With its need for strength, flexibility, and endurance, dance also promotes fitness and helps a child be able to cope with stress. A child adapts to the increase in heart rate, blood pressure, and stress hormones experienced during dancing, and consequently during mental stress.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"obo-9780199791231-0249-bibItem-0023"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Kantomaa</w:t>
      </w:r>
      <w:proofErr w:type="spellEnd"/>
      <w:r w:rsidRPr="0043170D">
        <w:rPr>
          <w:rFonts w:ascii="Arial" w:eastAsia="Times New Roman" w:hAnsi="Arial" w:cs="Arial"/>
          <w:color w:val="508609"/>
          <w:sz w:val="18"/>
          <w:szCs w:val="18"/>
          <w:u w:val="single"/>
        </w:rPr>
        <w:t>, et al. 2013</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posits that dance shapes and sharpens our bodies and brains. Child psychologist Jean Piaget pioneered the recognition that sensorimotor activity fostered cognitive abilities (see </w:t>
      </w:r>
      <w:hyperlink r:id="rId90" w:anchor="obo-9780199791231-0249-bibItem-0049" w:history="1">
        <w:r w:rsidRPr="0043170D">
          <w:rPr>
            <w:rFonts w:ascii="Arial" w:eastAsia="Times New Roman" w:hAnsi="Arial" w:cs="Arial"/>
            <w:color w:val="508609"/>
            <w:sz w:val="18"/>
            <w:szCs w:val="18"/>
            <w:u w:val="single"/>
          </w:rPr>
          <w:t>Piaget 1956</w:t>
        </w:r>
      </w:hyperlink>
      <w:r w:rsidRPr="0043170D">
        <w:rPr>
          <w:rFonts w:ascii="Arial" w:eastAsia="Times New Roman" w:hAnsi="Arial" w:cs="Arial"/>
          <w:color w:val="333333"/>
          <w:sz w:val="18"/>
          <w:szCs w:val="18"/>
        </w:rPr>
        <w:t>, cited under </w:t>
      </w:r>
      <w:hyperlink r:id="rId91" w:anchor="obo-9780199791231-0249-div2-0006" w:history="1">
        <w:r w:rsidRPr="0043170D">
          <w:rPr>
            <w:rFonts w:ascii="Arial" w:eastAsia="Times New Roman" w:hAnsi="Arial" w:cs="Arial"/>
            <w:color w:val="508609"/>
            <w:sz w:val="18"/>
            <w:szCs w:val="18"/>
            <w:u w:val="single"/>
          </w:rPr>
          <w:t>Play: Senses and Cognition</w:t>
        </w:r>
      </w:hyperlink>
      <w:r w:rsidRPr="0043170D">
        <w:rPr>
          <w:rFonts w:ascii="Arial" w:eastAsia="Times New Roman" w:hAnsi="Arial" w:cs="Arial"/>
          <w:color w:val="333333"/>
          <w:sz w:val="18"/>
          <w:szCs w:val="18"/>
        </w:rPr>
        <w:t>.</w:t>
      </w:r>
    </w:p>
    <w:p w:rsidR="0043170D" w:rsidRPr="0043170D" w:rsidRDefault="0043170D" w:rsidP="0043170D">
      <w:pPr>
        <w:numPr>
          <w:ilvl w:val="0"/>
          <w:numId w:val="5"/>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Aldemir</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Gülay</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Ramazanoğlu</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Yasem</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Çamlıgüne</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Nusret</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Asiye</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Filiz</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Çamligüney</w:t>
      </w:r>
      <w:proofErr w:type="spellEnd"/>
      <w:r w:rsidRPr="0043170D">
        <w:rPr>
          <w:rFonts w:ascii="Arial" w:eastAsia="Times New Roman" w:hAnsi="Arial" w:cs="Arial"/>
          <w:b/>
          <w:bCs/>
          <w:color w:val="333333"/>
          <w:sz w:val="18"/>
          <w:szCs w:val="18"/>
        </w:rPr>
        <w:t xml:space="preserve">, and </w:t>
      </w:r>
      <w:proofErr w:type="spellStart"/>
      <w:r w:rsidRPr="0043170D">
        <w:rPr>
          <w:rFonts w:ascii="Arial" w:eastAsia="Times New Roman" w:hAnsi="Arial" w:cs="Arial"/>
          <w:b/>
          <w:bCs/>
          <w:color w:val="333333"/>
          <w:sz w:val="18"/>
          <w:szCs w:val="18"/>
        </w:rPr>
        <w:t>Fatih</w:t>
      </w:r>
      <w:proofErr w:type="spellEnd"/>
      <w:r w:rsidRPr="0043170D">
        <w:rPr>
          <w:rFonts w:ascii="Arial" w:eastAsia="Times New Roman" w:hAnsi="Arial" w:cs="Arial"/>
          <w:b/>
          <w:bCs/>
          <w:color w:val="333333"/>
          <w:sz w:val="18"/>
          <w:szCs w:val="18"/>
        </w:rPr>
        <w:t xml:space="preserve"> Kaya. “The Effects of Dance Education on Motor Performance of Children.” </w:t>
      </w:r>
      <w:r w:rsidRPr="0043170D">
        <w:rPr>
          <w:rFonts w:ascii="Arial" w:eastAsia="Times New Roman" w:hAnsi="Arial" w:cs="Arial"/>
          <w:b/>
          <w:bCs/>
          <w:i/>
          <w:iCs/>
          <w:color w:val="333333"/>
          <w:sz w:val="18"/>
          <w:szCs w:val="18"/>
        </w:rPr>
        <w:t>Educational Research and Reviews</w:t>
      </w:r>
      <w:r w:rsidRPr="0043170D">
        <w:rPr>
          <w:rFonts w:ascii="Arial" w:eastAsia="Times New Roman" w:hAnsi="Arial" w:cs="Arial"/>
          <w:b/>
          <w:bCs/>
          <w:color w:val="333333"/>
          <w:sz w:val="18"/>
          <w:szCs w:val="18"/>
        </w:rPr>
        <w:t> 6.19 (2011): 979–982.</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92" w:tgtFrame="_blank" w:history="1">
        <w:r w:rsidRPr="0043170D">
          <w:rPr>
            <w:rFonts w:ascii="Arial" w:eastAsia="Times New Roman" w:hAnsi="Arial" w:cs="Arial"/>
            <w:b/>
            <w:bCs/>
            <w:color w:val="666666"/>
            <w:sz w:val="18"/>
            <w:szCs w:val="18"/>
            <w:u w:val="single"/>
          </w:rPr>
          <w:t>10.5897/ERR11.179</w:t>
        </w:r>
      </w:hyperlink>
      <w:hyperlink r:id="rId93" w:anchor="obo-9780199791231-0249-bibItemGroup-0020" w:history="1">
        <w:r w:rsidRPr="0043170D">
          <w:rPr>
            <w:rFonts w:ascii="Arial" w:eastAsia="Times New Roman" w:hAnsi="Arial" w:cs="Arial"/>
            <w:b/>
            <w:bCs/>
            <w:color w:val="666666"/>
            <w:sz w:val="18"/>
            <w:szCs w:val="18"/>
            <w:u w:val="single"/>
          </w:rPr>
          <w:t>Save Citation »</w:t>
        </w:r>
      </w:hyperlink>
      <w:hyperlink r:id="rId94"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An experimental study of the effects of dance education on a total of 114 preadolescent and adolescent children demonstrated that dance education plays an important role in their motor development. Motor development occurs in parallel with mental and emotional development patterns. The acquisition of coordinative skills, however, is a result of the learning process.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5"/>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lang w:val="fr-FR"/>
        </w:rPr>
        <w:t>Anjos</w:t>
      </w:r>
      <w:proofErr w:type="spellEnd"/>
      <w:r w:rsidRPr="0043170D">
        <w:rPr>
          <w:rFonts w:ascii="Arial" w:eastAsia="Times New Roman" w:hAnsi="Arial" w:cs="Arial"/>
          <w:b/>
          <w:bCs/>
          <w:color w:val="333333"/>
          <w:sz w:val="18"/>
          <w:szCs w:val="18"/>
          <w:lang w:val="fr-FR"/>
        </w:rPr>
        <w:t xml:space="preserve">, Isabelle de </w:t>
      </w:r>
      <w:proofErr w:type="spellStart"/>
      <w:r w:rsidRPr="0043170D">
        <w:rPr>
          <w:rFonts w:ascii="Arial" w:eastAsia="Times New Roman" w:hAnsi="Arial" w:cs="Arial"/>
          <w:b/>
          <w:bCs/>
          <w:color w:val="333333"/>
          <w:sz w:val="18"/>
          <w:szCs w:val="18"/>
          <w:lang w:val="fr-FR"/>
        </w:rPr>
        <w:t>Vasconcellos</w:t>
      </w:r>
      <w:proofErr w:type="spellEnd"/>
      <w:r w:rsidRPr="0043170D">
        <w:rPr>
          <w:rFonts w:ascii="Arial" w:eastAsia="Times New Roman" w:hAnsi="Arial" w:cs="Arial"/>
          <w:b/>
          <w:bCs/>
          <w:color w:val="333333"/>
          <w:sz w:val="18"/>
          <w:szCs w:val="18"/>
          <w:lang w:val="fr-FR"/>
        </w:rPr>
        <w:t xml:space="preserve"> </w:t>
      </w:r>
      <w:proofErr w:type="spellStart"/>
      <w:r w:rsidRPr="0043170D">
        <w:rPr>
          <w:rFonts w:ascii="Arial" w:eastAsia="Times New Roman" w:hAnsi="Arial" w:cs="Arial"/>
          <w:b/>
          <w:bCs/>
          <w:color w:val="333333"/>
          <w:sz w:val="18"/>
          <w:szCs w:val="18"/>
          <w:lang w:val="fr-FR"/>
        </w:rPr>
        <w:t>Corrêa</w:t>
      </w:r>
      <w:proofErr w:type="spellEnd"/>
      <w:r w:rsidRPr="0043170D">
        <w:rPr>
          <w:rFonts w:ascii="Arial" w:eastAsia="Times New Roman" w:hAnsi="Arial" w:cs="Arial"/>
          <w:b/>
          <w:bCs/>
          <w:color w:val="333333"/>
          <w:sz w:val="18"/>
          <w:szCs w:val="18"/>
          <w:lang w:val="fr-FR"/>
        </w:rPr>
        <w:t xml:space="preserve"> dos, and Alexandre </w:t>
      </w:r>
      <w:proofErr w:type="spellStart"/>
      <w:r w:rsidRPr="0043170D">
        <w:rPr>
          <w:rFonts w:ascii="Arial" w:eastAsia="Times New Roman" w:hAnsi="Arial" w:cs="Arial"/>
          <w:b/>
          <w:bCs/>
          <w:color w:val="333333"/>
          <w:sz w:val="18"/>
          <w:szCs w:val="18"/>
          <w:lang w:val="fr-FR"/>
        </w:rPr>
        <w:t>Archanjo</w:t>
      </w:r>
      <w:proofErr w:type="spellEnd"/>
      <w:r w:rsidRPr="0043170D">
        <w:rPr>
          <w:rFonts w:ascii="Arial" w:eastAsia="Times New Roman" w:hAnsi="Arial" w:cs="Arial"/>
          <w:b/>
          <w:bCs/>
          <w:color w:val="333333"/>
          <w:sz w:val="18"/>
          <w:szCs w:val="18"/>
          <w:lang w:val="fr-FR"/>
        </w:rPr>
        <w:t xml:space="preserve"> Ferraro. </w:t>
      </w:r>
      <w:r w:rsidRPr="0043170D">
        <w:rPr>
          <w:rFonts w:ascii="Arial" w:eastAsia="Times New Roman" w:hAnsi="Arial" w:cs="Arial"/>
          <w:b/>
          <w:bCs/>
          <w:color w:val="333333"/>
          <w:sz w:val="18"/>
          <w:szCs w:val="18"/>
        </w:rPr>
        <w:t>“The Influence of Educational Dance on the Motor Development of Children.” </w:t>
      </w:r>
      <w:proofErr w:type="spellStart"/>
      <w:r w:rsidRPr="0043170D">
        <w:rPr>
          <w:rFonts w:ascii="Arial" w:eastAsia="Times New Roman" w:hAnsi="Arial" w:cs="Arial"/>
          <w:b/>
          <w:bCs/>
          <w:i/>
          <w:iCs/>
          <w:color w:val="333333"/>
          <w:sz w:val="18"/>
          <w:szCs w:val="18"/>
        </w:rPr>
        <w:t>Revista</w:t>
      </w:r>
      <w:proofErr w:type="spellEnd"/>
      <w:r w:rsidRPr="0043170D">
        <w:rPr>
          <w:rFonts w:ascii="Arial" w:eastAsia="Times New Roman" w:hAnsi="Arial" w:cs="Arial"/>
          <w:b/>
          <w:bCs/>
          <w:i/>
          <w:iCs/>
          <w:color w:val="333333"/>
          <w:sz w:val="18"/>
          <w:szCs w:val="18"/>
        </w:rPr>
        <w:t xml:space="preserve"> </w:t>
      </w:r>
      <w:proofErr w:type="spellStart"/>
      <w:r w:rsidRPr="0043170D">
        <w:rPr>
          <w:rFonts w:ascii="Arial" w:eastAsia="Times New Roman" w:hAnsi="Arial" w:cs="Arial"/>
          <w:b/>
          <w:bCs/>
          <w:i/>
          <w:iCs/>
          <w:color w:val="333333"/>
          <w:sz w:val="18"/>
          <w:szCs w:val="18"/>
        </w:rPr>
        <w:t>Paulista</w:t>
      </w:r>
      <w:proofErr w:type="spellEnd"/>
      <w:r w:rsidRPr="0043170D">
        <w:rPr>
          <w:rFonts w:ascii="Arial" w:eastAsia="Times New Roman" w:hAnsi="Arial" w:cs="Arial"/>
          <w:b/>
          <w:bCs/>
          <w:i/>
          <w:iCs/>
          <w:color w:val="333333"/>
          <w:sz w:val="18"/>
          <w:szCs w:val="18"/>
        </w:rPr>
        <w:t xml:space="preserve"> de </w:t>
      </w:r>
      <w:proofErr w:type="spellStart"/>
      <w:r w:rsidRPr="0043170D">
        <w:rPr>
          <w:rFonts w:ascii="Arial" w:eastAsia="Times New Roman" w:hAnsi="Arial" w:cs="Arial"/>
          <w:b/>
          <w:bCs/>
          <w:i/>
          <w:iCs/>
          <w:color w:val="333333"/>
          <w:sz w:val="18"/>
          <w:szCs w:val="18"/>
        </w:rPr>
        <w:t>Pediatria</w:t>
      </w:r>
      <w:proofErr w:type="spellEnd"/>
      <w:r w:rsidRPr="0043170D">
        <w:rPr>
          <w:rFonts w:ascii="Arial" w:eastAsia="Times New Roman" w:hAnsi="Arial" w:cs="Arial"/>
          <w:b/>
          <w:bCs/>
          <w:color w:val="333333"/>
          <w:sz w:val="18"/>
          <w:szCs w:val="18"/>
        </w:rPr>
        <w:t> 36.3 (2018): 337–344.</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95" w:tgtFrame="_blank" w:history="1">
        <w:r w:rsidRPr="0043170D">
          <w:rPr>
            <w:rFonts w:ascii="Arial" w:eastAsia="Times New Roman" w:hAnsi="Arial" w:cs="Arial"/>
            <w:b/>
            <w:bCs/>
            <w:color w:val="666666"/>
            <w:sz w:val="18"/>
            <w:szCs w:val="18"/>
            <w:u w:val="single"/>
          </w:rPr>
          <w:t>10.1590/1984-0462/;2018;36;3;00004</w:t>
        </w:r>
      </w:hyperlink>
      <w:hyperlink r:id="rId96" w:anchor="obo-9780199791231-0249-bibItemGroup-0021" w:history="1">
        <w:r w:rsidRPr="0043170D">
          <w:rPr>
            <w:rFonts w:ascii="Arial" w:eastAsia="Times New Roman" w:hAnsi="Arial" w:cs="Arial"/>
            <w:b/>
            <w:bCs/>
            <w:color w:val="666666"/>
            <w:sz w:val="18"/>
            <w:szCs w:val="18"/>
            <w:u w:val="single"/>
          </w:rPr>
          <w:t>Save Citation »</w:t>
        </w:r>
      </w:hyperlink>
      <w:hyperlink r:id="rId97"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In an experimental study of eighty-five first-year elementary school children in two São Paulo schools, motor development of two groups was evaluated before, after, and six to eight months after the end of the intervention of an educational dance class program for seven months. Control and intervention groups were compared by chi-square and t-test. Children in the educational dance program gained in balance and fine motor and overall praxis. The results were partially maintained months after the end of the program.</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5"/>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Eddy, Martha H., and Ann L. </w:t>
      </w:r>
      <w:proofErr w:type="spellStart"/>
      <w:r w:rsidRPr="0043170D">
        <w:rPr>
          <w:rFonts w:ascii="Arial" w:eastAsia="Times New Roman" w:hAnsi="Arial" w:cs="Arial"/>
          <w:b/>
          <w:bCs/>
          <w:color w:val="333333"/>
          <w:sz w:val="18"/>
          <w:szCs w:val="18"/>
        </w:rPr>
        <w:t>Moradian</w:t>
      </w:r>
      <w:proofErr w:type="spellEnd"/>
      <w:r w:rsidRPr="0043170D">
        <w:rPr>
          <w:rFonts w:ascii="Arial" w:eastAsia="Times New Roman" w:hAnsi="Arial" w:cs="Arial"/>
          <w:b/>
          <w:bCs/>
          <w:color w:val="333333"/>
          <w:sz w:val="18"/>
          <w:szCs w:val="18"/>
        </w:rPr>
        <w:t>. “</w:t>
      </w:r>
      <w:proofErr w:type="spellStart"/>
      <w:r w:rsidRPr="0043170D">
        <w:rPr>
          <w:rFonts w:ascii="Arial" w:eastAsia="Times New Roman" w:hAnsi="Arial" w:cs="Arial"/>
          <w:b/>
          <w:bCs/>
          <w:color w:val="333333"/>
          <w:sz w:val="18"/>
          <w:szCs w:val="18"/>
        </w:rPr>
        <w:t>Childhoodnature</w:t>
      </w:r>
      <w:proofErr w:type="spellEnd"/>
      <w:r w:rsidRPr="0043170D">
        <w:rPr>
          <w:rFonts w:ascii="Arial" w:eastAsia="Times New Roman" w:hAnsi="Arial" w:cs="Arial"/>
          <w:b/>
          <w:bCs/>
          <w:color w:val="333333"/>
          <w:sz w:val="18"/>
          <w:szCs w:val="18"/>
        </w:rPr>
        <w:t xml:space="preserve"> in Motion: The Ground for Learning.” In </w:t>
      </w:r>
      <w:r w:rsidRPr="0043170D">
        <w:rPr>
          <w:rFonts w:ascii="Arial" w:eastAsia="Times New Roman" w:hAnsi="Arial" w:cs="Arial"/>
          <w:b/>
          <w:bCs/>
          <w:i/>
          <w:iCs/>
          <w:color w:val="333333"/>
          <w:sz w:val="18"/>
          <w:szCs w:val="18"/>
        </w:rPr>
        <w:t xml:space="preserve">Research Handbook on </w:t>
      </w:r>
      <w:proofErr w:type="spellStart"/>
      <w:r w:rsidRPr="0043170D">
        <w:rPr>
          <w:rFonts w:ascii="Arial" w:eastAsia="Times New Roman" w:hAnsi="Arial" w:cs="Arial"/>
          <w:b/>
          <w:bCs/>
          <w:i/>
          <w:iCs/>
          <w:color w:val="333333"/>
          <w:sz w:val="18"/>
          <w:szCs w:val="18"/>
        </w:rPr>
        <w:t>Childhoodnature</w:t>
      </w:r>
      <w:proofErr w:type="spellEnd"/>
      <w:r w:rsidRPr="0043170D">
        <w:rPr>
          <w:rFonts w:ascii="Arial" w:eastAsia="Times New Roman" w:hAnsi="Arial" w:cs="Arial"/>
          <w:b/>
          <w:bCs/>
          <w:color w:val="333333"/>
          <w:sz w:val="18"/>
          <w:szCs w:val="18"/>
        </w:rPr>
        <w:t>. Edited by A. Cutter-Mackenzie, K. Malone, and E. Barratt Hacking. Springer International Handbooks of Education. Cham, Switzerland: Springer, 2018.</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98" w:tgtFrame="_blank" w:history="1">
        <w:r w:rsidRPr="0043170D">
          <w:rPr>
            <w:rFonts w:ascii="Arial" w:eastAsia="Times New Roman" w:hAnsi="Arial" w:cs="Arial"/>
            <w:b/>
            <w:bCs/>
            <w:color w:val="666666"/>
            <w:sz w:val="18"/>
            <w:szCs w:val="18"/>
            <w:u w:val="single"/>
          </w:rPr>
          <w:t>10.1007/978-3-319-51949-4_97-2</w:t>
        </w:r>
      </w:hyperlink>
      <w:hyperlink r:id="rId99" w:anchor="obo-9780199791231-0249-bibItemGroup-0022" w:history="1">
        <w:r w:rsidRPr="0043170D">
          <w:rPr>
            <w:rFonts w:ascii="Arial" w:eastAsia="Times New Roman" w:hAnsi="Arial" w:cs="Arial"/>
            <w:b/>
            <w:bCs/>
            <w:color w:val="666666"/>
            <w:sz w:val="18"/>
            <w:szCs w:val="18"/>
            <w:u w:val="single"/>
          </w:rPr>
          <w:t>Save Citation »</w:t>
        </w:r>
      </w:hyperlink>
      <w:hyperlink r:id="rId100"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proofErr w:type="gramStart"/>
      <w:r w:rsidRPr="0043170D">
        <w:rPr>
          <w:rFonts w:ascii="Arial" w:eastAsia="Times New Roman" w:hAnsi="Arial" w:cs="Arial"/>
          <w:color w:val="333333"/>
          <w:sz w:val="18"/>
          <w:szCs w:val="18"/>
        </w:rPr>
        <w:t>An advocacy article which argues that embodied natural movement expression and experiential “whole body” learning movement are the physical and metaphysical ground for aesthetic and other learning in an ecological context.</w:t>
      </w:r>
      <w:proofErr w:type="gramEnd"/>
      <w:r w:rsidRPr="0043170D">
        <w:rPr>
          <w:rFonts w:ascii="Arial" w:eastAsia="Times New Roman" w:hAnsi="Arial" w:cs="Arial"/>
          <w:color w:val="333333"/>
          <w:sz w:val="18"/>
          <w:szCs w:val="18"/>
        </w:rPr>
        <w:t xml:space="preserve"> This counters the disconnections from embodiment that have occurred within Western cultures. The authors suggest a lifetime somatic relationship with one’s body in motion is a way to care for self and relate to others.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5"/>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Kantomaa</w:t>
      </w:r>
      <w:proofErr w:type="spellEnd"/>
      <w:r w:rsidRPr="0043170D">
        <w:rPr>
          <w:rFonts w:ascii="Arial" w:eastAsia="Times New Roman" w:hAnsi="Arial" w:cs="Arial"/>
          <w:b/>
          <w:bCs/>
          <w:color w:val="333333"/>
          <w:sz w:val="18"/>
          <w:szCs w:val="18"/>
        </w:rPr>
        <w:t xml:space="preserve">, M. T., E. </w:t>
      </w:r>
      <w:proofErr w:type="spellStart"/>
      <w:r w:rsidRPr="0043170D">
        <w:rPr>
          <w:rFonts w:ascii="Arial" w:eastAsia="Times New Roman" w:hAnsi="Arial" w:cs="Arial"/>
          <w:b/>
          <w:bCs/>
          <w:color w:val="333333"/>
          <w:sz w:val="18"/>
          <w:szCs w:val="18"/>
        </w:rPr>
        <w:t>Stamatakis</w:t>
      </w:r>
      <w:proofErr w:type="spellEnd"/>
      <w:r w:rsidRPr="0043170D">
        <w:rPr>
          <w:rFonts w:ascii="Arial" w:eastAsia="Times New Roman" w:hAnsi="Arial" w:cs="Arial"/>
          <w:b/>
          <w:bCs/>
          <w:color w:val="333333"/>
          <w:sz w:val="18"/>
          <w:szCs w:val="18"/>
        </w:rPr>
        <w:t xml:space="preserve">, A. </w:t>
      </w:r>
      <w:proofErr w:type="spellStart"/>
      <w:r w:rsidRPr="0043170D">
        <w:rPr>
          <w:rFonts w:ascii="Arial" w:eastAsia="Times New Roman" w:hAnsi="Arial" w:cs="Arial"/>
          <w:b/>
          <w:bCs/>
          <w:color w:val="333333"/>
          <w:sz w:val="18"/>
          <w:szCs w:val="18"/>
        </w:rPr>
        <w:t>Kankaanpaa</w:t>
      </w:r>
      <w:proofErr w:type="spellEnd"/>
      <w:r w:rsidRPr="0043170D">
        <w:rPr>
          <w:rFonts w:ascii="Arial" w:eastAsia="Times New Roman" w:hAnsi="Arial" w:cs="Arial"/>
          <w:b/>
          <w:bCs/>
          <w:color w:val="333333"/>
          <w:sz w:val="18"/>
          <w:szCs w:val="18"/>
        </w:rPr>
        <w:t>, et al. “Physical Activity and Obesity Mediate the Association between Childhood Motor Function and Adolescents’ Academic Achievement.” </w:t>
      </w:r>
      <w:r w:rsidRPr="0043170D">
        <w:rPr>
          <w:rFonts w:ascii="Arial" w:eastAsia="Times New Roman" w:hAnsi="Arial" w:cs="Arial"/>
          <w:b/>
          <w:bCs/>
          <w:i/>
          <w:iCs/>
          <w:color w:val="333333"/>
          <w:sz w:val="18"/>
          <w:szCs w:val="18"/>
        </w:rPr>
        <w:t>Proceedings of the National Academy of Sciences</w:t>
      </w:r>
      <w:r w:rsidRPr="0043170D">
        <w:rPr>
          <w:rFonts w:ascii="Arial" w:eastAsia="Times New Roman" w:hAnsi="Arial" w:cs="Arial"/>
          <w:b/>
          <w:bCs/>
          <w:color w:val="333333"/>
          <w:sz w:val="18"/>
          <w:szCs w:val="18"/>
        </w:rPr>
        <w:t> 110.5 (2013): 1917–1922.</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101" w:tgtFrame="_blank" w:history="1">
        <w:r w:rsidRPr="0043170D">
          <w:rPr>
            <w:rFonts w:ascii="Arial" w:eastAsia="Times New Roman" w:hAnsi="Arial" w:cs="Arial"/>
            <w:b/>
            <w:bCs/>
            <w:color w:val="666666"/>
            <w:sz w:val="18"/>
            <w:szCs w:val="18"/>
            <w:u w:val="single"/>
          </w:rPr>
          <w:t>10.1073/pnas.1214574110</w:t>
        </w:r>
      </w:hyperlink>
      <w:hyperlink r:id="rId102" w:anchor="obo-9780199791231-0249-bibItemGroup-0023" w:history="1">
        <w:r w:rsidRPr="0043170D">
          <w:rPr>
            <w:rFonts w:ascii="Arial" w:eastAsia="Times New Roman" w:hAnsi="Arial" w:cs="Arial"/>
            <w:b/>
            <w:bCs/>
            <w:color w:val="666666"/>
            <w:sz w:val="18"/>
            <w:szCs w:val="18"/>
            <w:u w:val="single"/>
          </w:rPr>
          <w:t>Save Citation »</w:t>
        </w:r>
      </w:hyperlink>
      <w:hyperlink r:id="rId103"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study investigated whether childhood motor function predicts later academic achievement. Data included parent reported motor function, student reported self-reported activity, structural equation models, and standardized coefficients. A sample of 8,061 Finnish children at age eight and then sixteen found that poor motor function in childhood contributes to physical inactivity and poor academic achievement in adolescence. Physical activity was correlated with a higher grade-point average.</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5"/>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Lykesa</w:t>
      </w:r>
      <w:proofErr w:type="spellEnd"/>
      <w:r w:rsidRPr="0043170D">
        <w:rPr>
          <w:rFonts w:ascii="Arial" w:eastAsia="Times New Roman" w:hAnsi="Arial" w:cs="Arial"/>
          <w:b/>
          <w:bCs/>
          <w:color w:val="333333"/>
          <w:sz w:val="18"/>
          <w:szCs w:val="18"/>
        </w:rPr>
        <w:t xml:space="preserve">, Georgios, </w:t>
      </w:r>
      <w:proofErr w:type="spellStart"/>
      <w:r w:rsidRPr="0043170D">
        <w:rPr>
          <w:rFonts w:ascii="Arial" w:eastAsia="Times New Roman" w:hAnsi="Arial" w:cs="Arial"/>
          <w:b/>
          <w:bCs/>
          <w:color w:val="333333"/>
          <w:sz w:val="18"/>
          <w:szCs w:val="18"/>
        </w:rPr>
        <w:t>Aggeliki</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Tsapakidou</w:t>
      </w:r>
      <w:proofErr w:type="spellEnd"/>
      <w:r w:rsidRPr="0043170D">
        <w:rPr>
          <w:rFonts w:ascii="Arial" w:eastAsia="Times New Roman" w:hAnsi="Arial" w:cs="Arial"/>
          <w:b/>
          <w:bCs/>
          <w:color w:val="333333"/>
          <w:sz w:val="18"/>
          <w:szCs w:val="18"/>
        </w:rPr>
        <w:t xml:space="preserve">, and Eleni </w:t>
      </w:r>
      <w:proofErr w:type="spellStart"/>
      <w:r w:rsidRPr="0043170D">
        <w:rPr>
          <w:rFonts w:ascii="Arial" w:eastAsia="Times New Roman" w:hAnsi="Arial" w:cs="Arial"/>
          <w:b/>
          <w:bCs/>
          <w:color w:val="333333"/>
          <w:sz w:val="18"/>
          <w:szCs w:val="18"/>
        </w:rPr>
        <w:t>Tsompanak</w:t>
      </w:r>
      <w:proofErr w:type="spellEnd"/>
      <w:r w:rsidRPr="0043170D">
        <w:rPr>
          <w:rFonts w:ascii="Arial" w:eastAsia="Times New Roman" w:hAnsi="Arial" w:cs="Arial"/>
          <w:b/>
          <w:bCs/>
          <w:color w:val="333333"/>
          <w:sz w:val="18"/>
          <w:szCs w:val="18"/>
        </w:rPr>
        <w:t xml:space="preserve">. “Creative Dance as a Means of Growth and Development of Fundamental Motor Skills for Children in First Grades of Primary </w:t>
      </w:r>
      <w:r w:rsidRPr="0043170D">
        <w:rPr>
          <w:rFonts w:ascii="Arial" w:eastAsia="Times New Roman" w:hAnsi="Arial" w:cs="Arial"/>
          <w:b/>
          <w:bCs/>
          <w:color w:val="333333"/>
          <w:sz w:val="18"/>
          <w:szCs w:val="18"/>
        </w:rPr>
        <w:lastRenderedPageBreak/>
        <w:t>Schools in Greece.” </w:t>
      </w:r>
      <w:r w:rsidRPr="0043170D">
        <w:rPr>
          <w:rFonts w:ascii="Arial" w:eastAsia="Times New Roman" w:hAnsi="Arial" w:cs="Arial"/>
          <w:b/>
          <w:bCs/>
          <w:i/>
          <w:iCs/>
          <w:color w:val="333333"/>
          <w:sz w:val="18"/>
          <w:szCs w:val="18"/>
        </w:rPr>
        <w:t>Asian Journal of Humanities and Social Studies</w:t>
      </w:r>
      <w:r w:rsidRPr="0043170D">
        <w:rPr>
          <w:rFonts w:ascii="Arial" w:eastAsia="Times New Roman" w:hAnsi="Arial" w:cs="Arial"/>
          <w:b/>
          <w:bCs/>
          <w:color w:val="333333"/>
          <w:sz w:val="18"/>
          <w:szCs w:val="18"/>
        </w:rPr>
        <w:t> 2.1 (2014): 211–218.</w:t>
      </w:r>
    </w:p>
    <w:p w:rsidR="0043170D" w:rsidRPr="0043170D" w:rsidRDefault="00483DEC" w:rsidP="0043170D">
      <w:pPr>
        <w:spacing w:after="0" w:line="240" w:lineRule="auto"/>
        <w:rPr>
          <w:rFonts w:ascii="Arial" w:eastAsia="Times New Roman" w:hAnsi="Arial" w:cs="Arial"/>
          <w:b/>
          <w:bCs/>
          <w:color w:val="666666"/>
          <w:sz w:val="18"/>
          <w:szCs w:val="18"/>
        </w:rPr>
      </w:pPr>
      <w:hyperlink r:id="rId104" w:anchor="obo-9780199791231-0249-bibItemGroup-0024" w:history="1">
        <w:r w:rsidR="0043170D" w:rsidRPr="0043170D">
          <w:rPr>
            <w:rFonts w:ascii="Arial" w:eastAsia="Times New Roman" w:hAnsi="Arial" w:cs="Arial"/>
            <w:b/>
            <w:bCs/>
            <w:color w:val="666666"/>
            <w:sz w:val="18"/>
            <w:szCs w:val="18"/>
            <w:u w:val="single"/>
          </w:rPr>
          <w:t>Save Citation »</w:t>
        </w:r>
      </w:hyperlink>
      <w:hyperlink r:id="rId105"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An intervention program used a test of gross motor development (administered to each child twice) and statistical analysis to learn if a creative dance program affects motor skill development. Eighty 7–9-year-old students of two primary schools in Thessaloniki, Greece, participated in an eight-week creative and traditional dance program. It fostered kinetic skill coordination, cooperation, and team co-responsibility, and psychomotor skill in the use of space, time, flow, and dynamics, and relationships.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5"/>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Sebire</w:t>
      </w:r>
      <w:proofErr w:type="spellEnd"/>
      <w:r w:rsidRPr="0043170D">
        <w:rPr>
          <w:rFonts w:ascii="Arial" w:eastAsia="Times New Roman" w:hAnsi="Arial" w:cs="Arial"/>
          <w:b/>
          <w:bCs/>
          <w:color w:val="333333"/>
          <w:sz w:val="18"/>
          <w:szCs w:val="18"/>
        </w:rPr>
        <w:t xml:space="preserve">, S. J., M. J. Edwards, J. M. </w:t>
      </w:r>
      <w:proofErr w:type="spellStart"/>
      <w:r w:rsidRPr="0043170D">
        <w:rPr>
          <w:rFonts w:ascii="Arial" w:eastAsia="Times New Roman" w:hAnsi="Arial" w:cs="Arial"/>
          <w:b/>
          <w:bCs/>
          <w:color w:val="333333"/>
          <w:sz w:val="18"/>
          <w:szCs w:val="18"/>
        </w:rPr>
        <w:t>Kesten</w:t>
      </w:r>
      <w:proofErr w:type="spellEnd"/>
      <w:r w:rsidRPr="0043170D">
        <w:rPr>
          <w:rFonts w:ascii="Arial" w:eastAsia="Times New Roman" w:hAnsi="Arial" w:cs="Arial"/>
          <w:b/>
          <w:bCs/>
          <w:color w:val="333333"/>
          <w:sz w:val="18"/>
          <w:szCs w:val="18"/>
        </w:rPr>
        <w:t>, et al. “Impact Process Evaluation of the Bristol Girls Dance Project.” </w:t>
      </w:r>
      <w:r w:rsidRPr="0043170D">
        <w:rPr>
          <w:rFonts w:ascii="Arial" w:eastAsia="Times New Roman" w:hAnsi="Arial" w:cs="Arial"/>
          <w:b/>
          <w:bCs/>
          <w:i/>
          <w:iCs/>
          <w:color w:val="333333"/>
          <w:sz w:val="18"/>
          <w:szCs w:val="18"/>
        </w:rPr>
        <w:t>BMC Public Health</w:t>
      </w:r>
      <w:r w:rsidRPr="0043170D">
        <w:rPr>
          <w:rFonts w:ascii="Arial" w:eastAsia="Times New Roman" w:hAnsi="Arial" w:cs="Arial"/>
          <w:b/>
          <w:bCs/>
          <w:color w:val="333333"/>
          <w:sz w:val="18"/>
          <w:szCs w:val="18"/>
        </w:rPr>
        <w:t> 16 (2016): article 349.</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106" w:tgtFrame="_blank" w:history="1">
        <w:r w:rsidRPr="0043170D">
          <w:rPr>
            <w:rFonts w:ascii="Arial" w:eastAsia="Times New Roman" w:hAnsi="Arial" w:cs="Arial"/>
            <w:b/>
            <w:bCs/>
            <w:color w:val="666666"/>
            <w:sz w:val="18"/>
            <w:szCs w:val="18"/>
            <w:u w:val="single"/>
          </w:rPr>
          <w:t>10.1186/s12889-016-3010-4</w:t>
        </w:r>
      </w:hyperlink>
      <w:hyperlink r:id="rId107" w:anchor="obo-9780199791231-0249-bibItemGroup-0025" w:history="1">
        <w:r w:rsidRPr="0043170D">
          <w:rPr>
            <w:rFonts w:ascii="Arial" w:eastAsia="Times New Roman" w:hAnsi="Arial" w:cs="Arial"/>
            <w:b/>
            <w:bCs/>
            <w:color w:val="666666"/>
            <w:sz w:val="18"/>
            <w:szCs w:val="18"/>
            <w:u w:val="single"/>
          </w:rPr>
          <w:t>Save Citation »</w:t>
        </w:r>
      </w:hyperlink>
      <w:hyperlink r:id="rId108"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The assessment used a cluster randomized controlled trial that included quantitative and qualitative data from intervention schools. Girls ages 11–12 in nine schools had about forty after-school dance sessions. Researchers reported that these brought about numerous health and social benefits and improved their dance-based knowledge and skills.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2"/>
        <w:rPr>
          <w:rFonts w:ascii="inherit" w:eastAsia="Times New Roman" w:hAnsi="inherit" w:cs="Arial"/>
          <w:b/>
          <w:bCs/>
          <w:color w:val="333333"/>
          <w:sz w:val="24"/>
          <w:szCs w:val="24"/>
        </w:rPr>
      </w:pPr>
      <w:bookmarkStart w:id="6" w:name="obo-9780199791231-0249-div2-0004"/>
      <w:bookmarkEnd w:id="6"/>
      <w:r w:rsidRPr="0043170D">
        <w:rPr>
          <w:rFonts w:ascii="inherit" w:eastAsia="Times New Roman" w:hAnsi="inherit" w:cs="Arial"/>
          <w:b/>
          <w:bCs/>
          <w:color w:val="333333"/>
          <w:sz w:val="24"/>
          <w:szCs w:val="24"/>
        </w:rPr>
        <w:t>Cognition and Linguistic Communication</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Learning a dance genre, a nonverbal language, requires discipline, persistence, engagement, auditory sensibility, visual acuity, memory, and bodily skill and multiple kinds of communication, as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"obo-9780199791231-0249-bibItem-0031"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Muntanyola-Saurain</w:t>
      </w:r>
      <w:proofErr w:type="spellEnd"/>
      <w:r w:rsidRPr="0043170D">
        <w:rPr>
          <w:rFonts w:ascii="Arial" w:eastAsia="Times New Roman" w:hAnsi="Arial" w:cs="Arial"/>
          <w:color w:val="508609"/>
          <w:sz w:val="18"/>
          <w:szCs w:val="18"/>
          <w:u w:val="single"/>
        </w:rPr>
        <w:t xml:space="preserve"> 2019</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describes. The process of dance-making stimulates the imagination, according to </w:t>
      </w:r>
      <w:hyperlink r:id="rId109" w:anchor="obo-9780199791231-0249-bibItem-0030" w:history="1">
        <w:r w:rsidRPr="0043170D">
          <w:rPr>
            <w:rFonts w:ascii="Arial" w:eastAsia="Times New Roman" w:hAnsi="Arial" w:cs="Arial"/>
            <w:color w:val="508609"/>
            <w:sz w:val="18"/>
            <w:szCs w:val="18"/>
            <w:u w:val="single"/>
          </w:rPr>
          <w:t>Minton 2003</w:t>
        </w:r>
      </w:hyperlink>
      <w:r w:rsidRPr="0043170D">
        <w:rPr>
          <w:rFonts w:ascii="Arial" w:eastAsia="Times New Roman" w:hAnsi="Arial" w:cs="Arial"/>
          <w:color w:val="333333"/>
          <w:sz w:val="18"/>
          <w:szCs w:val="18"/>
        </w:rPr>
        <w:t>. Dance is a form of stylized movement that, like verbal language, has vocabulary (locomotion and gestures in dance), grammar or syntax (rules in different languages and dance traditions for putting the vocabulary together and justifying how one movement can follow another), and semantics (meaning). Verbal language strings together sequences of words, and dance strings together sequences of movement to make phrases and sentences. Dance is not a universal language, but has various dance genres languages and dialects. There are approximately 6,909 verbal languages, and probably that many dance languages. Culture, context, and knowledge of a dance genre affect the development and understanding of it. Yet </w:t>
      </w:r>
      <w:hyperlink r:id="rId110" w:anchor="obo-9780199791231-0249-bibItem-0028" w:history="1">
        <w:r w:rsidRPr="0043170D">
          <w:rPr>
            <w:rFonts w:ascii="Arial" w:eastAsia="Times New Roman" w:hAnsi="Arial" w:cs="Arial"/>
            <w:color w:val="508609"/>
            <w:sz w:val="18"/>
            <w:szCs w:val="18"/>
            <w:u w:val="single"/>
          </w:rPr>
          <w:t>Fink, et al. 2021</w:t>
        </w:r>
      </w:hyperlink>
      <w:r w:rsidRPr="0043170D">
        <w:rPr>
          <w:rFonts w:ascii="Arial" w:eastAsia="Times New Roman" w:hAnsi="Arial" w:cs="Arial"/>
          <w:color w:val="333333"/>
          <w:sz w:val="18"/>
          <w:szCs w:val="18"/>
        </w:rPr>
        <w:t> reports the affective and emotional communicative function of dance may be similar across societies. John Dewey influenced the development of physical education and dance, particularly student-centered learning and natural dancing, what is called creative dance (see </w:t>
      </w:r>
      <w:hyperlink r:id="rId111" w:anchor="obo-9780199791231-0249-bibItem-0027" w:history="1">
        <w:r w:rsidRPr="0043170D">
          <w:rPr>
            <w:rFonts w:ascii="Arial" w:eastAsia="Times New Roman" w:hAnsi="Arial" w:cs="Arial"/>
            <w:color w:val="508609"/>
            <w:sz w:val="18"/>
            <w:szCs w:val="18"/>
            <w:u w:val="single"/>
          </w:rPr>
          <w:t>Dewey 1934</w:t>
        </w:r>
      </w:hyperlink>
      <w:r w:rsidRPr="0043170D">
        <w:rPr>
          <w:rFonts w:ascii="Arial" w:eastAsia="Times New Roman" w:hAnsi="Arial" w:cs="Arial"/>
          <w:color w:val="333333"/>
          <w:sz w:val="18"/>
          <w:szCs w:val="18"/>
        </w:rPr>
        <w:t xml:space="preserve">). He recognized that an art form may be able to convey some information better than other languages. Children have used dance to comment on social race relations that they did not verbalize. </w:t>
      </w:r>
      <w:proofErr w:type="gramStart"/>
      <w:r w:rsidRPr="0043170D">
        <w:rPr>
          <w:rFonts w:ascii="Arial" w:eastAsia="Times New Roman" w:hAnsi="Arial" w:cs="Arial"/>
          <w:color w:val="333333"/>
          <w:sz w:val="18"/>
          <w:szCs w:val="18"/>
        </w:rPr>
        <w:t>Moreover, children’s knowledge and skills likely transfer across languages, each nurturing the other, according to </w:t>
      </w:r>
      <w:hyperlink r:id="rId112" w:anchor="obo-9780199791231-0249-bibItem-0026" w:history="1">
        <w:r w:rsidRPr="0043170D">
          <w:rPr>
            <w:rFonts w:ascii="Arial" w:eastAsia="Times New Roman" w:hAnsi="Arial" w:cs="Arial"/>
            <w:color w:val="508609"/>
            <w:sz w:val="18"/>
            <w:szCs w:val="18"/>
            <w:u w:val="single"/>
          </w:rPr>
          <w:t>Bialystok 2001</w:t>
        </w:r>
      </w:hyperlink>
      <w:r w:rsidRPr="0043170D">
        <w:rPr>
          <w:rFonts w:ascii="Arial" w:eastAsia="Times New Roman" w:hAnsi="Arial" w:cs="Arial"/>
          <w:color w:val="333333"/>
          <w:sz w:val="18"/>
          <w:szCs w:val="18"/>
        </w:rPr>
        <w:t> and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"obo-9780199791231-0249-bibItem-0034"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Ušpurienė</w:t>
      </w:r>
      <w:proofErr w:type="spellEnd"/>
      <w:r w:rsidRPr="0043170D">
        <w:rPr>
          <w:rFonts w:ascii="Arial" w:eastAsia="Times New Roman" w:hAnsi="Arial" w:cs="Arial"/>
          <w:color w:val="508609"/>
          <w:sz w:val="18"/>
          <w:szCs w:val="18"/>
          <w:u w:val="single"/>
        </w:rPr>
        <w:t xml:space="preserve"> 2019</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w:t>
      </w:r>
      <w:proofErr w:type="gramEnd"/>
      <w:r w:rsidRPr="0043170D">
        <w:rPr>
          <w:rFonts w:ascii="Arial" w:eastAsia="Times New Roman" w:hAnsi="Arial" w:cs="Arial"/>
          <w:color w:val="333333"/>
          <w:sz w:val="18"/>
          <w:szCs w:val="18"/>
        </w:rPr>
        <w:t xml:space="preserve"> Metaphor is explored in dance and bestows insights that have the potential to explore power relationships in society, a concern of critical pedagogy, as </w:t>
      </w:r>
      <w:hyperlink r:id="rId113" w:anchor="obo-9780199791231-0249-bibItem-0029" w:history="1">
        <w:r w:rsidRPr="0043170D">
          <w:rPr>
            <w:rFonts w:ascii="Arial" w:eastAsia="Times New Roman" w:hAnsi="Arial" w:cs="Arial"/>
            <w:color w:val="508609"/>
            <w:sz w:val="18"/>
            <w:szCs w:val="18"/>
            <w:u w:val="single"/>
          </w:rPr>
          <w:t xml:space="preserve">McLaren and </w:t>
        </w:r>
        <w:proofErr w:type="spellStart"/>
        <w:r w:rsidRPr="0043170D">
          <w:rPr>
            <w:rFonts w:ascii="Arial" w:eastAsia="Times New Roman" w:hAnsi="Arial" w:cs="Arial"/>
            <w:color w:val="508609"/>
            <w:sz w:val="18"/>
            <w:szCs w:val="18"/>
            <w:u w:val="single"/>
          </w:rPr>
          <w:t>Kincheloe</w:t>
        </w:r>
        <w:proofErr w:type="spellEnd"/>
        <w:r w:rsidRPr="0043170D">
          <w:rPr>
            <w:rFonts w:ascii="Arial" w:eastAsia="Times New Roman" w:hAnsi="Arial" w:cs="Arial"/>
            <w:color w:val="508609"/>
            <w:sz w:val="18"/>
            <w:szCs w:val="18"/>
            <w:u w:val="single"/>
          </w:rPr>
          <w:t xml:space="preserve"> 2007</w:t>
        </w:r>
      </w:hyperlink>
      <w:r w:rsidRPr="0043170D">
        <w:rPr>
          <w:rFonts w:ascii="Arial" w:eastAsia="Times New Roman" w:hAnsi="Arial" w:cs="Arial"/>
          <w:color w:val="333333"/>
          <w:sz w:val="18"/>
          <w:szCs w:val="18"/>
        </w:rPr>
        <w:t> describes. Metaphorical verbal instruction aids dance performance skills, reports </w:t>
      </w:r>
      <w:hyperlink r:id="rId114" w:anchor="obo-9780199791231-0249-bibItem-0135" w:history="1">
        <w:r w:rsidRPr="0043170D">
          <w:rPr>
            <w:rFonts w:ascii="Arial" w:eastAsia="Times New Roman" w:hAnsi="Arial" w:cs="Arial"/>
            <w:color w:val="508609"/>
            <w:sz w:val="18"/>
            <w:szCs w:val="18"/>
            <w:u w:val="single"/>
          </w:rPr>
          <w:t>Sawada, et al. 2002</w:t>
        </w:r>
      </w:hyperlink>
      <w:r w:rsidRPr="0043170D">
        <w:rPr>
          <w:rFonts w:ascii="Arial" w:eastAsia="Times New Roman" w:hAnsi="Arial" w:cs="Arial"/>
          <w:color w:val="333333"/>
          <w:sz w:val="18"/>
          <w:szCs w:val="18"/>
        </w:rPr>
        <w:t> (cited under </w:t>
      </w:r>
      <w:hyperlink r:id="rId115" w:anchor="obo-9780199791231-0249-div3-0004" w:history="1">
        <w:r w:rsidRPr="0043170D">
          <w:rPr>
            <w:rFonts w:ascii="Arial" w:eastAsia="Times New Roman" w:hAnsi="Arial" w:cs="Arial"/>
            <w:color w:val="508609"/>
            <w:sz w:val="18"/>
            <w:szCs w:val="18"/>
            <w:u w:val="single"/>
          </w:rPr>
          <w:t>Notation, Verbalization, and Technology</w:t>
        </w:r>
      </w:hyperlink>
      <w:r w:rsidRPr="0043170D">
        <w:rPr>
          <w:rFonts w:ascii="Arial" w:eastAsia="Times New Roman" w:hAnsi="Arial" w:cs="Arial"/>
          <w:color w:val="333333"/>
          <w:sz w:val="18"/>
          <w:szCs w:val="18"/>
        </w:rPr>
        <w:t>). </w:t>
      </w:r>
      <w:hyperlink r:id="rId116" w:anchor="obo-9780199791231-0249-bibItem-0032" w:history="1">
        <w:r w:rsidRPr="0043170D">
          <w:rPr>
            <w:rFonts w:ascii="Arial" w:eastAsia="Times New Roman" w:hAnsi="Arial" w:cs="Arial"/>
            <w:color w:val="508609"/>
            <w:sz w:val="18"/>
            <w:szCs w:val="18"/>
            <w:u w:val="single"/>
          </w:rPr>
          <w:t xml:space="preserve">Stevens and </w:t>
        </w:r>
        <w:proofErr w:type="spellStart"/>
        <w:r w:rsidRPr="0043170D">
          <w:rPr>
            <w:rFonts w:ascii="Arial" w:eastAsia="Times New Roman" w:hAnsi="Arial" w:cs="Arial"/>
            <w:color w:val="508609"/>
            <w:sz w:val="18"/>
            <w:szCs w:val="18"/>
            <w:u w:val="single"/>
          </w:rPr>
          <w:t>McKechnie</w:t>
        </w:r>
        <w:proofErr w:type="spellEnd"/>
        <w:r w:rsidRPr="0043170D">
          <w:rPr>
            <w:rFonts w:ascii="Arial" w:eastAsia="Times New Roman" w:hAnsi="Arial" w:cs="Arial"/>
            <w:color w:val="508609"/>
            <w:sz w:val="18"/>
            <w:szCs w:val="18"/>
            <w:u w:val="single"/>
          </w:rPr>
          <w:t xml:space="preserve"> 2005a</w:t>
        </w:r>
      </w:hyperlink>
      <w:r w:rsidRPr="0043170D">
        <w:rPr>
          <w:rFonts w:ascii="Arial" w:eastAsia="Times New Roman" w:hAnsi="Arial" w:cs="Arial"/>
          <w:color w:val="333333"/>
          <w:sz w:val="18"/>
          <w:szCs w:val="18"/>
        </w:rPr>
        <w:t> and </w:t>
      </w:r>
      <w:hyperlink r:id="rId117" w:anchor="obo-9780199791231-0249-bibItem-0033" w:history="1">
        <w:r w:rsidRPr="0043170D">
          <w:rPr>
            <w:rFonts w:ascii="Arial" w:eastAsia="Times New Roman" w:hAnsi="Arial" w:cs="Arial"/>
            <w:color w:val="508609"/>
            <w:sz w:val="18"/>
            <w:szCs w:val="18"/>
            <w:u w:val="single"/>
          </w:rPr>
          <w:t xml:space="preserve">Stevens and </w:t>
        </w:r>
        <w:proofErr w:type="spellStart"/>
        <w:r w:rsidRPr="0043170D">
          <w:rPr>
            <w:rFonts w:ascii="Arial" w:eastAsia="Times New Roman" w:hAnsi="Arial" w:cs="Arial"/>
            <w:color w:val="508609"/>
            <w:sz w:val="18"/>
            <w:szCs w:val="18"/>
            <w:u w:val="single"/>
          </w:rPr>
          <w:t>McKechnie</w:t>
        </w:r>
        <w:proofErr w:type="spellEnd"/>
        <w:r w:rsidRPr="0043170D">
          <w:rPr>
            <w:rFonts w:ascii="Arial" w:eastAsia="Times New Roman" w:hAnsi="Arial" w:cs="Arial"/>
            <w:color w:val="508609"/>
            <w:sz w:val="18"/>
            <w:szCs w:val="18"/>
            <w:u w:val="single"/>
          </w:rPr>
          <w:t xml:space="preserve"> 2005b</w:t>
        </w:r>
      </w:hyperlink>
      <w:r w:rsidRPr="0043170D">
        <w:rPr>
          <w:rFonts w:ascii="Arial" w:eastAsia="Times New Roman" w:hAnsi="Arial" w:cs="Arial"/>
          <w:color w:val="333333"/>
          <w:sz w:val="18"/>
          <w:szCs w:val="18"/>
        </w:rPr>
        <w:t> point out that choreographic cognition is a complex and problematic phenomenon because the underlying processes are hidden, rapid, multimodal, nonlinear, and nonverbal, and the dance evolves from experimentation and exploration in the medium itself. In contrast to dance-making, dance imitation (or dancing someone else’s choreography) depends on learning a set pattern that generally is a brain right hemisphere function involving analogical and spatial abilities. Imitation requires observation—inferring the mental representations that underlie movement and storing the representations in memory. Yet imitation is not strict copying but a constructed version, interpreted and recreated, a process that draws upon left hemisphere functions. A dancer creatively interprets a choreographed dance through emotional expression. </w:t>
      </w:r>
      <w:hyperlink r:id="rId118" w:anchor="obo-9780199791231-0249-bibItem-0035" w:history="1">
        <w:r w:rsidRPr="0043170D">
          <w:rPr>
            <w:rFonts w:ascii="Arial" w:eastAsia="Times New Roman" w:hAnsi="Arial" w:cs="Arial"/>
            <w:color w:val="508609"/>
            <w:sz w:val="18"/>
            <w:szCs w:val="18"/>
            <w:u w:val="single"/>
          </w:rPr>
          <w:t>Van den Berg, et al. 2019</w:t>
        </w:r>
      </w:hyperlink>
      <w:r w:rsidRPr="0043170D">
        <w:rPr>
          <w:rFonts w:ascii="Arial" w:eastAsia="Times New Roman" w:hAnsi="Arial" w:cs="Arial"/>
          <w:color w:val="333333"/>
          <w:sz w:val="18"/>
          <w:szCs w:val="18"/>
        </w:rPr>
        <w:t> did not find which kind of dance program improves cognition for the long-term.</w:t>
      </w:r>
    </w:p>
    <w:p w:rsidR="0043170D" w:rsidRPr="0043170D" w:rsidRDefault="0043170D" w:rsidP="0043170D">
      <w:pPr>
        <w:numPr>
          <w:ilvl w:val="0"/>
          <w:numId w:val="6"/>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Bialystok, Ellen. </w:t>
      </w:r>
      <w:r w:rsidRPr="0043170D">
        <w:rPr>
          <w:rFonts w:ascii="Arial" w:eastAsia="Times New Roman" w:hAnsi="Arial" w:cs="Arial"/>
          <w:b/>
          <w:bCs/>
          <w:i/>
          <w:iCs/>
          <w:color w:val="333333"/>
          <w:sz w:val="18"/>
          <w:szCs w:val="18"/>
        </w:rPr>
        <w:t>Bilingualism in Development: Language, Literacy, and Cognition</w:t>
      </w:r>
      <w:r w:rsidRPr="0043170D">
        <w:rPr>
          <w:rFonts w:ascii="Arial" w:eastAsia="Times New Roman" w:hAnsi="Arial" w:cs="Arial"/>
          <w:b/>
          <w:bCs/>
          <w:color w:val="333333"/>
          <w:sz w:val="18"/>
          <w:szCs w:val="18"/>
        </w:rPr>
        <w:t>. New York: Cambridge University Press, 2001.</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119" w:tgtFrame="_blank" w:history="1">
        <w:r w:rsidRPr="0043170D">
          <w:rPr>
            <w:rFonts w:ascii="Arial" w:eastAsia="Times New Roman" w:hAnsi="Arial" w:cs="Arial"/>
            <w:b/>
            <w:bCs/>
            <w:color w:val="666666"/>
            <w:sz w:val="18"/>
            <w:szCs w:val="18"/>
            <w:u w:val="single"/>
          </w:rPr>
          <w:t>10.1017/CBO9780511605963</w:t>
        </w:r>
      </w:hyperlink>
      <w:hyperlink r:id="rId120" w:anchor="obo-9780199791231-0249-bibItemGroup-0026" w:history="1">
        <w:r w:rsidRPr="0043170D">
          <w:rPr>
            <w:rFonts w:ascii="Arial" w:eastAsia="Times New Roman" w:hAnsi="Arial" w:cs="Arial"/>
            <w:b/>
            <w:bCs/>
            <w:color w:val="666666"/>
            <w:sz w:val="18"/>
            <w:szCs w:val="18"/>
            <w:u w:val="single"/>
          </w:rPr>
          <w:t>Save Citation »</w:t>
        </w:r>
      </w:hyperlink>
      <w:hyperlink r:id="rId121"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child’s encounter with each language provides an experience with different kinds of interactions, different opportunities for study, and different levels of competence. Bilingualism has a positive impact on children’s ability to selectively attend to relevant information. The author presents a theoretical framework for a focus on preschool years and examination of cases of children of different sociocultural backgrounds.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6"/>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lastRenderedPageBreak/>
        <w:t>Dewey, John. </w:t>
      </w:r>
      <w:r w:rsidRPr="0043170D">
        <w:rPr>
          <w:rFonts w:ascii="Arial" w:eastAsia="Times New Roman" w:hAnsi="Arial" w:cs="Arial"/>
          <w:b/>
          <w:bCs/>
          <w:i/>
          <w:iCs/>
          <w:color w:val="333333"/>
          <w:sz w:val="18"/>
          <w:szCs w:val="18"/>
        </w:rPr>
        <w:t>Art as Experience</w:t>
      </w:r>
      <w:r w:rsidRPr="0043170D">
        <w:rPr>
          <w:rFonts w:ascii="Arial" w:eastAsia="Times New Roman" w:hAnsi="Arial" w:cs="Arial"/>
          <w:b/>
          <w:bCs/>
          <w:color w:val="333333"/>
          <w:sz w:val="18"/>
          <w:szCs w:val="18"/>
        </w:rPr>
        <w:t xml:space="preserve">. New York: </w:t>
      </w:r>
      <w:proofErr w:type="spellStart"/>
      <w:r w:rsidRPr="0043170D">
        <w:rPr>
          <w:rFonts w:ascii="Arial" w:eastAsia="Times New Roman" w:hAnsi="Arial" w:cs="Arial"/>
          <w:b/>
          <w:bCs/>
          <w:color w:val="333333"/>
          <w:sz w:val="18"/>
          <w:szCs w:val="18"/>
        </w:rPr>
        <w:t>Perigree</w:t>
      </w:r>
      <w:proofErr w:type="spellEnd"/>
      <w:r w:rsidRPr="0043170D">
        <w:rPr>
          <w:rFonts w:ascii="Arial" w:eastAsia="Times New Roman" w:hAnsi="Arial" w:cs="Arial"/>
          <w:b/>
          <w:bCs/>
          <w:color w:val="333333"/>
          <w:sz w:val="18"/>
          <w:szCs w:val="18"/>
        </w:rPr>
        <w:t>, 1934.</w:t>
      </w:r>
    </w:p>
    <w:p w:rsidR="0043170D" w:rsidRPr="0043170D" w:rsidRDefault="00483DEC" w:rsidP="0043170D">
      <w:pPr>
        <w:spacing w:after="0" w:line="240" w:lineRule="auto"/>
        <w:rPr>
          <w:rFonts w:ascii="Arial" w:eastAsia="Times New Roman" w:hAnsi="Arial" w:cs="Arial"/>
          <w:b/>
          <w:bCs/>
          <w:color w:val="666666"/>
          <w:sz w:val="18"/>
          <w:szCs w:val="18"/>
        </w:rPr>
      </w:pPr>
      <w:hyperlink r:id="rId122" w:anchor="obo-9780199791231-0249-bibItemGroup-0027" w:history="1">
        <w:r w:rsidR="0043170D" w:rsidRPr="0043170D">
          <w:rPr>
            <w:rFonts w:ascii="Arial" w:eastAsia="Times New Roman" w:hAnsi="Arial" w:cs="Arial"/>
            <w:b/>
            <w:bCs/>
            <w:color w:val="666666"/>
            <w:sz w:val="18"/>
            <w:szCs w:val="18"/>
            <w:u w:val="single"/>
          </w:rPr>
          <w:t>Save Citation »</w:t>
        </w:r>
      </w:hyperlink>
      <w:hyperlink r:id="rId123"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As aesthetic experience, dance has a unifying, qualitative dimension that is the necessary background for coherent thought and experience. Dewey philosophically broadened the scope of aesthetics from traditional arts. The aesthetic experience develops over time and combines emotional, intellectual, formal, and communicative features.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6"/>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Fink, Bernhard, Bettina </w:t>
      </w:r>
      <w:proofErr w:type="spellStart"/>
      <w:r w:rsidRPr="0043170D">
        <w:rPr>
          <w:rFonts w:ascii="Arial" w:eastAsia="Times New Roman" w:hAnsi="Arial" w:cs="Arial"/>
          <w:b/>
          <w:bCs/>
          <w:color w:val="333333"/>
          <w:sz w:val="18"/>
          <w:szCs w:val="18"/>
        </w:rPr>
        <w:t>Bläsing</w:t>
      </w:r>
      <w:proofErr w:type="spellEnd"/>
      <w:r w:rsidRPr="0043170D">
        <w:rPr>
          <w:rFonts w:ascii="Arial" w:eastAsia="Times New Roman" w:hAnsi="Arial" w:cs="Arial"/>
          <w:b/>
          <w:bCs/>
          <w:color w:val="333333"/>
          <w:sz w:val="18"/>
          <w:szCs w:val="18"/>
        </w:rPr>
        <w:t xml:space="preserve">, Andrea </w:t>
      </w:r>
      <w:proofErr w:type="spellStart"/>
      <w:r w:rsidRPr="0043170D">
        <w:rPr>
          <w:rFonts w:ascii="Arial" w:eastAsia="Times New Roman" w:hAnsi="Arial" w:cs="Arial"/>
          <w:b/>
          <w:bCs/>
          <w:color w:val="333333"/>
          <w:sz w:val="18"/>
          <w:szCs w:val="18"/>
        </w:rPr>
        <w:t>Ravignani</w:t>
      </w:r>
      <w:proofErr w:type="spellEnd"/>
      <w:r w:rsidRPr="0043170D">
        <w:rPr>
          <w:rFonts w:ascii="Arial" w:eastAsia="Times New Roman" w:hAnsi="Arial" w:cs="Arial"/>
          <w:b/>
          <w:bCs/>
          <w:color w:val="333333"/>
          <w:sz w:val="18"/>
          <w:szCs w:val="18"/>
        </w:rPr>
        <w:t>, and Todd I. K. Shackelford. “Evolution and Functions of Human Dance.” </w:t>
      </w:r>
      <w:r w:rsidRPr="0043170D">
        <w:rPr>
          <w:rFonts w:ascii="Arial" w:eastAsia="Times New Roman" w:hAnsi="Arial" w:cs="Arial"/>
          <w:b/>
          <w:bCs/>
          <w:i/>
          <w:iCs/>
          <w:color w:val="333333"/>
          <w:sz w:val="18"/>
          <w:szCs w:val="18"/>
        </w:rPr>
        <w:t>Evolution and Human Behavior</w:t>
      </w:r>
      <w:r w:rsidRPr="0043170D">
        <w:rPr>
          <w:rFonts w:ascii="Arial" w:eastAsia="Times New Roman" w:hAnsi="Arial" w:cs="Arial"/>
          <w:b/>
          <w:bCs/>
          <w:color w:val="333333"/>
          <w:sz w:val="18"/>
          <w:szCs w:val="18"/>
        </w:rPr>
        <w:t> 42.4 (2021): 351–360.</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124" w:tgtFrame="_blank" w:history="1">
        <w:r w:rsidRPr="0043170D">
          <w:rPr>
            <w:rFonts w:ascii="Arial" w:eastAsia="Times New Roman" w:hAnsi="Arial" w:cs="Arial"/>
            <w:b/>
            <w:bCs/>
            <w:color w:val="666666"/>
            <w:sz w:val="18"/>
            <w:szCs w:val="18"/>
            <w:u w:val="single"/>
          </w:rPr>
          <w:t>10.1016/j.evolhumbehav.2021.01.003</w:t>
        </w:r>
      </w:hyperlink>
      <w:hyperlink r:id="rId125" w:anchor="obo-9780199791231-0249-bibItemGroup-0028" w:history="1">
        <w:r w:rsidRPr="0043170D">
          <w:rPr>
            <w:rFonts w:ascii="Arial" w:eastAsia="Times New Roman" w:hAnsi="Arial" w:cs="Arial"/>
            <w:b/>
            <w:bCs/>
            <w:color w:val="666666"/>
            <w:sz w:val="18"/>
            <w:szCs w:val="18"/>
            <w:u w:val="single"/>
          </w:rPr>
          <w:t>Save Citation »</w:t>
        </w:r>
      </w:hyperlink>
      <w:hyperlink r:id="rId126"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Human dance is ubiquitous. It most likely evolved from ordinary movements to communicate socially relevant information to facilitate social bonds. Despite the cultural diversity in dance movements and contexts, the primary communicative (including affective and emotional states) functions of dance may be the same across societies.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6"/>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McLaren, Peter, and Joel L. </w:t>
      </w:r>
      <w:proofErr w:type="spellStart"/>
      <w:r w:rsidRPr="0043170D">
        <w:rPr>
          <w:rFonts w:ascii="Arial" w:eastAsia="Times New Roman" w:hAnsi="Arial" w:cs="Arial"/>
          <w:b/>
          <w:bCs/>
          <w:color w:val="333333"/>
          <w:sz w:val="18"/>
          <w:szCs w:val="18"/>
        </w:rPr>
        <w:t>Kincheloe</w:t>
      </w:r>
      <w:proofErr w:type="spellEnd"/>
      <w:r w:rsidRPr="0043170D">
        <w:rPr>
          <w:rFonts w:ascii="Arial" w:eastAsia="Times New Roman" w:hAnsi="Arial" w:cs="Arial"/>
          <w:b/>
          <w:bCs/>
          <w:color w:val="333333"/>
          <w:sz w:val="18"/>
          <w:szCs w:val="18"/>
        </w:rPr>
        <w:t>, eds. </w:t>
      </w:r>
      <w:r w:rsidRPr="0043170D">
        <w:rPr>
          <w:rFonts w:ascii="Arial" w:eastAsia="Times New Roman" w:hAnsi="Arial" w:cs="Arial"/>
          <w:b/>
          <w:bCs/>
          <w:i/>
          <w:iCs/>
          <w:color w:val="333333"/>
          <w:sz w:val="18"/>
          <w:szCs w:val="18"/>
        </w:rPr>
        <w:t>Critical Pedagogy: Where Are We Now</w:t>
      </w:r>
      <w:r w:rsidRPr="0043170D">
        <w:rPr>
          <w:rFonts w:ascii="Arial" w:eastAsia="Times New Roman" w:hAnsi="Arial" w:cs="Arial"/>
          <w:b/>
          <w:bCs/>
          <w:color w:val="333333"/>
          <w:sz w:val="18"/>
          <w:szCs w:val="18"/>
        </w:rPr>
        <w:t>? Studies in the Postmodern Theory of Education 299. New York: Peter Lang, 2007.</w:t>
      </w:r>
    </w:p>
    <w:p w:rsidR="0043170D" w:rsidRPr="0043170D" w:rsidRDefault="00483DEC" w:rsidP="0043170D">
      <w:pPr>
        <w:spacing w:after="0" w:line="240" w:lineRule="auto"/>
        <w:rPr>
          <w:rFonts w:ascii="Arial" w:eastAsia="Times New Roman" w:hAnsi="Arial" w:cs="Arial"/>
          <w:b/>
          <w:bCs/>
          <w:color w:val="666666"/>
          <w:sz w:val="18"/>
          <w:szCs w:val="18"/>
        </w:rPr>
      </w:pPr>
      <w:hyperlink r:id="rId127" w:anchor="obo-9780199791231-0249-bibItemGroup-0029" w:history="1">
        <w:r w:rsidR="0043170D" w:rsidRPr="0043170D">
          <w:rPr>
            <w:rFonts w:ascii="Arial" w:eastAsia="Times New Roman" w:hAnsi="Arial" w:cs="Arial"/>
            <w:b/>
            <w:bCs/>
            <w:color w:val="666666"/>
            <w:sz w:val="18"/>
            <w:szCs w:val="18"/>
            <w:u w:val="single"/>
          </w:rPr>
          <w:t>Save Citation »</w:t>
        </w:r>
      </w:hyperlink>
      <w:hyperlink r:id="rId128"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Critical pedagogy, a theoretically based scholarship, explores the origins and underpinnings of power within society and its consequences for schooling. The authors challenge the claim that interference with the labor market will always result in unfortunate economic and social consequences. They raise moral issues to improve the lives of those most hurt by the market.</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6"/>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Minton, Sandra. “Assessment of High School Students’ Creative Thinking Skills: A Comparison of Dance and </w:t>
      </w:r>
      <w:proofErr w:type="spellStart"/>
      <w:r w:rsidRPr="0043170D">
        <w:rPr>
          <w:rFonts w:ascii="Arial" w:eastAsia="Times New Roman" w:hAnsi="Arial" w:cs="Arial"/>
          <w:b/>
          <w:bCs/>
          <w:color w:val="333333"/>
          <w:sz w:val="18"/>
          <w:szCs w:val="18"/>
        </w:rPr>
        <w:t>Nondance</w:t>
      </w:r>
      <w:proofErr w:type="spellEnd"/>
      <w:r w:rsidRPr="0043170D">
        <w:rPr>
          <w:rFonts w:ascii="Arial" w:eastAsia="Times New Roman" w:hAnsi="Arial" w:cs="Arial"/>
          <w:b/>
          <w:bCs/>
          <w:color w:val="333333"/>
          <w:sz w:val="18"/>
          <w:szCs w:val="18"/>
        </w:rPr>
        <w:t xml:space="preserve"> Classes.” </w:t>
      </w:r>
      <w:r w:rsidRPr="0043170D">
        <w:rPr>
          <w:rFonts w:ascii="Arial" w:eastAsia="Times New Roman" w:hAnsi="Arial" w:cs="Arial"/>
          <w:b/>
          <w:bCs/>
          <w:i/>
          <w:iCs/>
          <w:color w:val="333333"/>
          <w:sz w:val="18"/>
          <w:szCs w:val="18"/>
        </w:rPr>
        <w:t>Research in Dance Education</w:t>
      </w:r>
      <w:r w:rsidRPr="0043170D">
        <w:rPr>
          <w:rFonts w:ascii="Arial" w:eastAsia="Times New Roman" w:hAnsi="Arial" w:cs="Arial"/>
          <w:b/>
          <w:bCs/>
          <w:color w:val="333333"/>
          <w:sz w:val="18"/>
          <w:szCs w:val="18"/>
        </w:rPr>
        <w:t> 4.1 (2003): 31–49.</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129" w:tgtFrame="_blank" w:history="1">
        <w:r w:rsidRPr="0043170D">
          <w:rPr>
            <w:rFonts w:ascii="Arial" w:eastAsia="Times New Roman" w:hAnsi="Arial" w:cs="Arial"/>
            <w:b/>
            <w:bCs/>
            <w:color w:val="666666"/>
            <w:sz w:val="18"/>
            <w:szCs w:val="18"/>
            <w:u w:val="single"/>
          </w:rPr>
          <w:t>10.1080/14647890308307</w:t>
        </w:r>
      </w:hyperlink>
      <w:hyperlink r:id="rId130" w:anchor="obo-9780199791231-0249-bibItemGroup-0030" w:history="1">
        <w:r w:rsidRPr="0043170D">
          <w:rPr>
            <w:rFonts w:ascii="Arial" w:eastAsia="Times New Roman" w:hAnsi="Arial" w:cs="Arial"/>
            <w:b/>
            <w:bCs/>
            <w:color w:val="666666"/>
            <w:sz w:val="18"/>
            <w:szCs w:val="18"/>
            <w:u w:val="single"/>
          </w:rPr>
          <w:t>Save Citation »</w:t>
        </w:r>
      </w:hyperlink>
      <w:hyperlink r:id="rId131"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Comparing the creative thinking abilities of students taking dance class with various dance forms and some creative work in high school to </w:t>
      </w:r>
      <w:proofErr w:type="spellStart"/>
      <w:r w:rsidRPr="0043170D">
        <w:rPr>
          <w:rFonts w:ascii="Arial" w:eastAsia="Times New Roman" w:hAnsi="Arial" w:cs="Arial"/>
          <w:color w:val="333333"/>
          <w:sz w:val="18"/>
          <w:szCs w:val="18"/>
        </w:rPr>
        <w:t>nondance</w:t>
      </w:r>
      <w:proofErr w:type="spellEnd"/>
      <w:r w:rsidRPr="0043170D">
        <w:rPr>
          <w:rFonts w:ascii="Arial" w:eastAsia="Times New Roman" w:hAnsi="Arial" w:cs="Arial"/>
          <w:color w:val="333333"/>
          <w:sz w:val="18"/>
          <w:szCs w:val="18"/>
        </w:rPr>
        <w:t xml:space="preserve"> students at six high schools demonstrated no overall significant difference. Yet significant differences were found between dancers and </w:t>
      </w:r>
      <w:proofErr w:type="spellStart"/>
      <w:r w:rsidRPr="0043170D">
        <w:rPr>
          <w:rFonts w:ascii="Arial" w:eastAsia="Times New Roman" w:hAnsi="Arial" w:cs="Arial"/>
          <w:color w:val="333333"/>
          <w:sz w:val="18"/>
          <w:szCs w:val="18"/>
        </w:rPr>
        <w:t>nondancers</w:t>
      </w:r>
      <w:proofErr w:type="spellEnd"/>
      <w:r w:rsidRPr="0043170D">
        <w:rPr>
          <w:rFonts w:ascii="Arial" w:eastAsia="Times New Roman" w:hAnsi="Arial" w:cs="Arial"/>
          <w:color w:val="333333"/>
          <w:sz w:val="18"/>
          <w:szCs w:val="18"/>
        </w:rPr>
        <w:t xml:space="preserve"> for originality and abstractness.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6"/>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Muntanyola-SauraIn</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Dafne</w:t>
      </w:r>
      <w:proofErr w:type="spellEnd"/>
      <w:r w:rsidRPr="0043170D">
        <w:rPr>
          <w:rFonts w:ascii="Arial" w:eastAsia="Times New Roman" w:hAnsi="Arial" w:cs="Arial"/>
          <w:b/>
          <w:bCs/>
          <w:color w:val="333333"/>
          <w:sz w:val="18"/>
          <w:szCs w:val="18"/>
        </w:rPr>
        <w:t>. “Distributed Cognition in Dance: Artistic Skills in Social Interaction.” In </w:t>
      </w:r>
      <w:r w:rsidRPr="0043170D">
        <w:rPr>
          <w:rFonts w:ascii="Arial" w:eastAsia="Times New Roman" w:hAnsi="Arial" w:cs="Arial"/>
          <w:b/>
          <w:bCs/>
          <w:i/>
          <w:iCs/>
          <w:color w:val="333333"/>
          <w:sz w:val="18"/>
          <w:szCs w:val="18"/>
        </w:rPr>
        <w:t>Keep It Simple, Make It Fast! An Approach to Underground Music Scenes</w:t>
      </w:r>
      <w:r w:rsidRPr="0043170D">
        <w:rPr>
          <w:rFonts w:ascii="Arial" w:eastAsia="Times New Roman" w:hAnsi="Arial" w:cs="Arial"/>
          <w:b/>
          <w:bCs/>
          <w:color w:val="333333"/>
          <w:sz w:val="18"/>
          <w:szCs w:val="18"/>
        </w:rPr>
        <w:t>. Vol. 4. Edited by Paula Guerra and Thiago Pereira Alberto, 290–304. Porto, Portugal: University of Porto, 2019.</w:t>
      </w:r>
    </w:p>
    <w:p w:rsidR="0043170D" w:rsidRPr="0043170D" w:rsidRDefault="00483DEC" w:rsidP="0043170D">
      <w:pPr>
        <w:spacing w:after="0" w:line="240" w:lineRule="auto"/>
        <w:rPr>
          <w:rFonts w:ascii="Arial" w:eastAsia="Times New Roman" w:hAnsi="Arial" w:cs="Arial"/>
          <w:b/>
          <w:bCs/>
          <w:color w:val="666666"/>
          <w:sz w:val="18"/>
          <w:szCs w:val="18"/>
        </w:rPr>
      </w:pPr>
      <w:hyperlink r:id="rId132" w:anchor="obo-9780199791231-0249-bibItemGroup-0031" w:history="1">
        <w:r w:rsidR="0043170D" w:rsidRPr="0043170D">
          <w:rPr>
            <w:rFonts w:ascii="Arial" w:eastAsia="Times New Roman" w:hAnsi="Arial" w:cs="Arial"/>
            <w:b/>
            <w:bCs/>
            <w:color w:val="666666"/>
            <w:sz w:val="18"/>
            <w:szCs w:val="18"/>
            <w:u w:val="single"/>
          </w:rPr>
          <w:t>Save Citation »</w:t>
        </w:r>
      </w:hyperlink>
      <w:hyperlink r:id="rId133"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Preparing a performance for dancers at any age involves a chain of multiple kinds of cognition in the communication and attention patterns of dancers in the studio that come into being when they are socially legitimized: speech, marking (showing the dance through diminished movement not fully as in performance), gesture, and space. Findings show how multimodal translation, incremental concretion, space management, and listening are examples of artistic skills.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6"/>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Stevens, Catherine, and Shirley </w:t>
      </w:r>
      <w:proofErr w:type="spellStart"/>
      <w:r w:rsidRPr="0043170D">
        <w:rPr>
          <w:rFonts w:ascii="Arial" w:eastAsia="Times New Roman" w:hAnsi="Arial" w:cs="Arial"/>
          <w:b/>
          <w:bCs/>
          <w:color w:val="333333"/>
          <w:sz w:val="18"/>
          <w:szCs w:val="18"/>
        </w:rPr>
        <w:t>McKechnie</w:t>
      </w:r>
      <w:proofErr w:type="spellEnd"/>
      <w:r w:rsidRPr="0043170D">
        <w:rPr>
          <w:rFonts w:ascii="Arial" w:eastAsia="Times New Roman" w:hAnsi="Arial" w:cs="Arial"/>
          <w:b/>
          <w:bCs/>
          <w:color w:val="333333"/>
          <w:sz w:val="18"/>
          <w:szCs w:val="18"/>
        </w:rPr>
        <w:t>. “Thinking in Action: Thought Made Visible in Contemporary Dance.” </w:t>
      </w:r>
      <w:r w:rsidRPr="0043170D">
        <w:rPr>
          <w:rFonts w:ascii="Arial" w:eastAsia="Times New Roman" w:hAnsi="Arial" w:cs="Arial"/>
          <w:b/>
          <w:bCs/>
          <w:i/>
          <w:iCs/>
          <w:color w:val="333333"/>
          <w:sz w:val="18"/>
          <w:szCs w:val="18"/>
        </w:rPr>
        <w:t>Cognitive Processing</w:t>
      </w:r>
      <w:r w:rsidRPr="0043170D">
        <w:rPr>
          <w:rFonts w:ascii="Arial" w:eastAsia="Times New Roman" w:hAnsi="Arial" w:cs="Arial"/>
          <w:b/>
          <w:bCs/>
          <w:color w:val="333333"/>
          <w:sz w:val="18"/>
          <w:szCs w:val="18"/>
        </w:rPr>
        <w:t> 6.4 (2005a): 243–252.</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134" w:tgtFrame="_blank" w:history="1">
        <w:r w:rsidRPr="0043170D">
          <w:rPr>
            <w:rFonts w:ascii="Arial" w:eastAsia="Times New Roman" w:hAnsi="Arial" w:cs="Arial"/>
            <w:b/>
            <w:bCs/>
            <w:color w:val="666666"/>
            <w:sz w:val="18"/>
            <w:szCs w:val="18"/>
            <w:u w:val="single"/>
          </w:rPr>
          <w:t>10.1007/s10339-005-0014-x</w:t>
        </w:r>
      </w:hyperlink>
      <w:hyperlink r:id="rId135" w:anchor="obo-9780199791231-0249-bibItemGroup-0032" w:history="1">
        <w:r w:rsidRPr="0043170D">
          <w:rPr>
            <w:rFonts w:ascii="Arial" w:eastAsia="Times New Roman" w:hAnsi="Arial" w:cs="Arial"/>
            <w:b/>
            <w:bCs/>
            <w:color w:val="666666"/>
            <w:sz w:val="18"/>
            <w:szCs w:val="18"/>
            <w:u w:val="single"/>
          </w:rPr>
          <w:t>Save Citation »</w:t>
        </w:r>
      </w:hyperlink>
      <w:hyperlink r:id="rId136"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Creating and performing dance, a multisensory nonverbal language with vocabulary and grammar, appear to involve both procedural and declarative knowledge. Ideas for new movements come from objects, events, or imaginings.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6"/>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Stevens, Catherine, and Shirley </w:t>
      </w:r>
      <w:proofErr w:type="spellStart"/>
      <w:r w:rsidRPr="0043170D">
        <w:rPr>
          <w:rFonts w:ascii="Arial" w:eastAsia="Times New Roman" w:hAnsi="Arial" w:cs="Arial"/>
          <w:b/>
          <w:bCs/>
          <w:color w:val="333333"/>
          <w:sz w:val="18"/>
          <w:szCs w:val="18"/>
        </w:rPr>
        <w:t>McKechnie</w:t>
      </w:r>
      <w:proofErr w:type="spellEnd"/>
      <w:r w:rsidRPr="0043170D">
        <w:rPr>
          <w:rFonts w:ascii="Arial" w:eastAsia="Times New Roman" w:hAnsi="Arial" w:cs="Arial"/>
          <w:b/>
          <w:bCs/>
          <w:color w:val="333333"/>
          <w:sz w:val="18"/>
          <w:szCs w:val="18"/>
        </w:rPr>
        <w:t>. “Minds and Motion: Dynamic Systems in Choreography, Creativity, and Dance.” In </w:t>
      </w:r>
      <w:proofErr w:type="spellStart"/>
      <w:r w:rsidRPr="0043170D">
        <w:rPr>
          <w:rFonts w:ascii="Arial" w:eastAsia="Times New Roman" w:hAnsi="Arial" w:cs="Arial"/>
          <w:b/>
          <w:bCs/>
          <w:i/>
          <w:iCs/>
          <w:color w:val="333333"/>
          <w:sz w:val="18"/>
          <w:szCs w:val="18"/>
        </w:rPr>
        <w:t>Tanz</w:t>
      </w:r>
      <w:proofErr w:type="spellEnd"/>
      <w:r w:rsidRPr="0043170D">
        <w:rPr>
          <w:rFonts w:ascii="Arial" w:eastAsia="Times New Roman" w:hAnsi="Arial" w:cs="Arial"/>
          <w:b/>
          <w:bCs/>
          <w:i/>
          <w:iCs/>
          <w:color w:val="333333"/>
          <w:sz w:val="18"/>
          <w:szCs w:val="18"/>
        </w:rPr>
        <w:t xml:space="preserve"> </w:t>
      </w:r>
      <w:proofErr w:type="spellStart"/>
      <w:r w:rsidRPr="0043170D">
        <w:rPr>
          <w:rFonts w:ascii="Arial" w:eastAsia="Times New Roman" w:hAnsi="Arial" w:cs="Arial"/>
          <w:b/>
          <w:bCs/>
          <w:i/>
          <w:iCs/>
          <w:color w:val="333333"/>
          <w:sz w:val="18"/>
          <w:szCs w:val="18"/>
        </w:rPr>
        <w:t>im</w:t>
      </w:r>
      <w:proofErr w:type="spellEnd"/>
      <w:r w:rsidRPr="0043170D">
        <w:rPr>
          <w:rFonts w:ascii="Arial" w:eastAsia="Times New Roman" w:hAnsi="Arial" w:cs="Arial"/>
          <w:b/>
          <w:bCs/>
          <w:i/>
          <w:iCs/>
          <w:color w:val="333333"/>
          <w:sz w:val="18"/>
          <w:szCs w:val="18"/>
        </w:rPr>
        <w:t xml:space="preserve"> Kopf Dance and Cognition: Yearbook 15 of the German Dance Research Society</w:t>
      </w:r>
      <w:r w:rsidRPr="0043170D">
        <w:rPr>
          <w:rFonts w:ascii="Arial" w:eastAsia="Times New Roman" w:hAnsi="Arial" w:cs="Arial"/>
          <w:b/>
          <w:bCs/>
          <w:color w:val="333333"/>
          <w:sz w:val="18"/>
          <w:szCs w:val="18"/>
        </w:rPr>
        <w:t xml:space="preserve">. Edited by Johannes </w:t>
      </w:r>
      <w:proofErr w:type="spellStart"/>
      <w:r w:rsidRPr="0043170D">
        <w:rPr>
          <w:rFonts w:ascii="Arial" w:eastAsia="Times New Roman" w:hAnsi="Arial" w:cs="Arial"/>
          <w:b/>
          <w:bCs/>
          <w:color w:val="333333"/>
          <w:sz w:val="18"/>
          <w:szCs w:val="18"/>
        </w:rPr>
        <w:t>Birringer</w:t>
      </w:r>
      <w:proofErr w:type="spellEnd"/>
      <w:r w:rsidRPr="0043170D">
        <w:rPr>
          <w:rFonts w:ascii="Arial" w:eastAsia="Times New Roman" w:hAnsi="Arial" w:cs="Arial"/>
          <w:b/>
          <w:bCs/>
          <w:color w:val="333333"/>
          <w:sz w:val="18"/>
          <w:szCs w:val="18"/>
        </w:rPr>
        <w:t xml:space="preserve"> and Josephine </w:t>
      </w:r>
      <w:proofErr w:type="spellStart"/>
      <w:r w:rsidRPr="0043170D">
        <w:rPr>
          <w:rFonts w:ascii="Arial" w:eastAsia="Times New Roman" w:hAnsi="Arial" w:cs="Arial"/>
          <w:b/>
          <w:bCs/>
          <w:color w:val="333333"/>
          <w:sz w:val="18"/>
          <w:szCs w:val="18"/>
        </w:rPr>
        <w:t>Fenger</w:t>
      </w:r>
      <w:proofErr w:type="spellEnd"/>
      <w:r w:rsidRPr="0043170D">
        <w:rPr>
          <w:rFonts w:ascii="Arial" w:eastAsia="Times New Roman" w:hAnsi="Arial" w:cs="Arial"/>
          <w:b/>
          <w:bCs/>
          <w:color w:val="333333"/>
          <w:sz w:val="18"/>
          <w:szCs w:val="18"/>
        </w:rPr>
        <w:t xml:space="preserve">, 241–252. </w:t>
      </w:r>
      <w:proofErr w:type="spellStart"/>
      <w:r w:rsidRPr="0043170D">
        <w:rPr>
          <w:rFonts w:ascii="Arial" w:eastAsia="Times New Roman" w:hAnsi="Arial" w:cs="Arial"/>
          <w:b/>
          <w:bCs/>
          <w:color w:val="333333"/>
          <w:sz w:val="18"/>
          <w:szCs w:val="18"/>
        </w:rPr>
        <w:t>Münster</w:t>
      </w:r>
      <w:proofErr w:type="spellEnd"/>
      <w:r w:rsidRPr="0043170D">
        <w:rPr>
          <w:rFonts w:ascii="Arial" w:eastAsia="Times New Roman" w:hAnsi="Arial" w:cs="Arial"/>
          <w:b/>
          <w:bCs/>
          <w:color w:val="333333"/>
          <w:sz w:val="18"/>
          <w:szCs w:val="18"/>
        </w:rPr>
        <w:t xml:space="preserve">, Germany: LIT </w:t>
      </w:r>
      <w:proofErr w:type="spellStart"/>
      <w:r w:rsidRPr="0043170D">
        <w:rPr>
          <w:rFonts w:ascii="Arial" w:eastAsia="Times New Roman" w:hAnsi="Arial" w:cs="Arial"/>
          <w:b/>
          <w:bCs/>
          <w:color w:val="333333"/>
          <w:sz w:val="18"/>
          <w:szCs w:val="18"/>
        </w:rPr>
        <w:t>Verlag</w:t>
      </w:r>
      <w:proofErr w:type="spellEnd"/>
      <w:r w:rsidRPr="0043170D">
        <w:rPr>
          <w:rFonts w:ascii="Arial" w:eastAsia="Times New Roman" w:hAnsi="Arial" w:cs="Arial"/>
          <w:b/>
          <w:bCs/>
          <w:color w:val="333333"/>
          <w:sz w:val="18"/>
          <w:szCs w:val="18"/>
        </w:rPr>
        <w:t>, 2005b.</w:t>
      </w:r>
    </w:p>
    <w:p w:rsidR="0043170D" w:rsidRPr="0043170D" w:rsidRDefault="00483DEC" w:rsidP="0043170D">
      <w:pPr>
        <w:spacing w:after="0" w:line="240" w:lineRule="auto"/>
        <w:rPr>
          <w:rFonts w:ascii="Arial" w:eastAsia="Times New Roman" w:hAnsi="Arial" w:cs="Arial"/>
          <w:b/>
          <w:bCs/>
          <w:color w:val="666666"/>
          <w:sz w:val="18"/>
          <w:szCs w:val="18"/>
        </w:rPr>
      </w:pPr>
      <w:hyperlink r:id="rId137" w:anchor="obo-9780199791231-0249-bibItemGroup-0033" w:history="1">
        <w:r w:rsidR="0043170D" w:rsidRPr="0043170D">
          <w:rPr>
            <w:rFonts w:ascii="Arial" w:eastAsia="Times New Roman" w:hAnsi="Arial" w:cs="Arial"/>
            <w:b/>
            <w:bCs/>
            <w:color w:val="666666"/>
            <w:sz w:val="18"/>
            <w:szCs w:val="18"/>
            <w:u w:val="single"/>
          </w:rPr>
          <w:t>Save Citation »</w:t>
        </w:r>
      </w:hyperlink>
      <w:hyperlink r:id="rId138"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The creation, editing, modification, and recreation of dance-making are viewed as a kind of evolution. A movement seen in one dancer appears in the body of another somewhat changed to challenge the dance-maker’s perspective. Dance that embodies properties from the physical environment is understood by direct perception and analogy. Mathematical tools of Dynamical Systems Theory can identify the patterns humans enjoy and understand.</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6"/>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Ušpurienė</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Aistė</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Barbora</w:t>
      </w:r>
      <w:proofErr w:type="spellEnd"/>
      <w:r w:rsidRPr="0043170D">
        <w:rPr>
          <w:rFonts w:ascii="Arial" w:eastAsia="Times New Roman" w:hAnsi="Arial" w:cs="Arial"/>
          <w:b/>
          <w:bCs/>
          <w:color w:val="333333"/>
          <w:sz w:val="18"/>
          <w:szCs w:val="18"/>
        </w:rPr>
        <w:t>. “The Impact of Non-formal Artistic Dance Education on the Communication and Organizational Abilities of Adolescents.” </w:t>
      </w:r>
      <w:r w:rsidRPr="0043170D">
        <w:rPr>
          <w:rFonts w:ascii="Arial" w:eastAsia="Times New Roman" w:hAnsi="Arial" w:cs="Arial"/>
          <w:b/>
          <w:bCs/>
          <w:i/>
          <w:iCs/>
          <w:color w:val="333333"/>
          <w:sz w:val="18"/>
          <w:szCs w:val="18"/>
        </w:rPr>
        <w:t>Society. Integration. Education. Proceedings of the International Scientific Conference</w:t>
      </w:r>
      <w:r w:rsidRPr="0043170D">
        <w:rPr>
          <w:rFonts w:ascii="Arial" w:eastAsia="Times New Roman" w:hAnsi="Arial" w:cs="Arial"/>
          <w:b/>
          <w:bCs/>
          <w:color w:val="333333"/>
          <w:sz w:val="18"/>
          <w:szCs w:val="18"/>
        </w:rPr>
        <w:t> 4 (2019): 549–554.</w:t>
      </w:r>
    </w:p>
    <w:p w:rsidR="0043170D" w:rsidRPr="0043170D" w:rsidRDefault="0043170D" w:rsidP="0043170D">
      <w:pPr>
        <w:spacing w:after="0" w:line="240" w:lineRule="auto"/>
        <w:rPr>
          <w:rFonts w:ascii="Arial" w:eastAsia="Times New Roman" w:hAnsi="Arial" w:cs="Arial"/>
          <w:b/>
          <w:bCs/>
          <w:color w:val="666666"/>
          <w:sz w:val="18"/>
          <w:szCs w:val="18"/>
          <w:lang w:val="fr-FR"/>
        </w:rPr>
      </w:pPr>
      <w:r w:rsidRPr="0043170D">
        <w:rPr>
          <w:rFonts w:ascii="Arial" w:eastAsia="Times New Roman" w:hAnsi="Arial" w:cs="Arial"/>
          <w:b/>
          <w:bCs/>
          <w:color w:val="666666"/>
          <w:sz w:val="18"/>
          <w:szCs w:val="18"/>
          <w:lang w:val="fr-FR"/>
        </w:rPr>
        <w:t>DOI: </w:t>
      </w:r>
      <w:hyperlink r:id="rId139" w:tgtFrame="_blank" w:history="1">
        <w:r w:rsidRPr="0043170D">
          <w:rPr>
            <w:rFonts w:ascii="Arial" w:eastAsia="Times New Roman" w:hAnsi="Arial" w:cs="Arial"/>
            <w:b/>
            <w:bCs/>
            <w:color w:val="666666"/>
            <w:sz w:val="18"/>
            <w:szCs w:val="18"/>
            <w:u w:val="single"/>
            <w:lang w:val="fr-FR"/>
          </w:rPr>
          <w:t>10.17770/sie2019vol4.3990</w:t>
        </w:r>
      </w:hyperlink>
      <w:hyperlink r:id="rId140" w:anchor="obo-9780199791231-0249-bibItemGroup-0034" w:history="1">
        <w:r w:rsidRPr="0043170D">
          <w:rPr>
            <w:rFonts w:ascii="Arial" w:eastAsia="Times New Roman" w:hAnsi="Arial" w:cs="Arial"/>
            <w:b/>
            <w:bCs/>
            <w:color w:val="666666"/>
            <w:sz w:val="18"/>
            <w:szCs w:val="18"/>
            <w:u w:val="single"/>
            <w:lang w:val="fr-FR"/>
          </w:rPr>
          <w:t>Save Citation »</w:t>
        </w:r>
      </w:hyperlink>
      <w:hyperlink r:id="rId141" w:history="1">
        <w:r w:rsidRPr="0043170D">
          <w:rPr>
            <w:rFonts w:ascii="Arial" w:eastAsia="Times New Roman" w:hAnsi="Arial" w:cs="Arial"/>
            <w:b/>
            <w:bCs/>
            <w:color w:val="666666"/>
            <w:sz w:val="18"/>
            <w:szCs w:val="18"/>
            <w:u w:val="single"/>
            <w:lang w:val="fr-FR"/>
          </w:rPr>
          <w:t>Export Citation »</w:t>
        </w:r>
      </w:hyperlink>
      <w:r w:rsidRPr="0043170D">
        <w:rPr>
          <w:rFonts w:ascii="Arial" w:eastAsia="Times New Roman" w:hAnsi="Arial" w:cs="Arial"/>
          <w:b/>
          <w:bCs/>
          <w:color w:val="666666"/>
          <w:sz w:val="18"/>
          <w:szCs w:val="18"/>
          <w:lang w:val="fr-FR"/>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Two hundred adolescents participated in a questionnaire survey with evaluation scales used for the qualitative standardization of the results with statistical analysis. Informal artistic dance education improved the communication, organizational abilities, initiative and energy of ninety 12–13-year-old adolescents. Dancers expressed self-confidence during the performance.</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6"/>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Van den Berg, Vera, Emi </w:t>
      </w:r>
      <w:proofErr w:type="spellStart"/>
      <w:r w:rsidRPr="0043170D">
        <w:rPr>
          <w:rFonts w:ascii="Arial" w:eastAsia="Times New Roman" w:hAnsi="Arial" w:cs="Arial"/>
          <w:b/>
          <w:bCs/>
          <w:color w:val="333333"/>
          <w:sz w:val="18"/>
          <w:szCs w:val="18"/>
        </w:rPr>
        <w:t>Saliasi</w:t>
      </w:r>
      <w:proofErr w:type="spellEnd"/>
      <w:r w:rsidRPr="0043170D">
        <w:rPr>
          <w:rFonts w:ascii="Arial" w:eastAsia="Times New Roman" w:hAnsi="Arial" w:cs="Arial"/>
          <w:b/>
          <w:bCs/>
          <w:color w:val="333333"/>
          <w:sz w:val="18"/>
          <w:szCs w:val="18"/>
        </w:rPr>
        <w:t xml:space="preserve">, Renate H. M. de Groot, Mai J. M. </w:t>
      </w:r>
      <w:proofErr w:type="spellStart"/>
      <w:r w:rsidRPr="0043170D">
        <w:rPr>
          <w:rFonts w:ascii="Arial" w:eastAsia="Times New Roman" w:hAnsi="Arial" w:cs="Arial"/>
          <w:b/>
          <w:bCs/>
          <w:color w:val="333333"/>
          <w:sz w:val="18"/>
          <w:szCs w:val="18"/>
        </w:rPr>
        <w:t>Chinapaw</w:t>
      </w:r>
      <w:proofErr w:type="spellEnd"/>
      <w:r w:rsidRPr="0043170D">
        <w:rPr>
          <w:rFonts w:ascii="Arial" w:eastAsia="Times New Roman" w:hAnsi="Arial" w:cs="Arial"/>
          <w:b/>
          <w:bCs/>
          <w:color w:val="333333"/>
          <w:sz w:val="18"/>
          <w:szCs w:val="18"/>
        </w:rPr>
        <w:t xml:space="preserve">, and </w:t>
      </w:r>
      <w:proofErr w:type="spellStart"/>
      <w:r w:rsidRPr="0043170D">
        <w:rPr>
          <w:rFonts w:ascii="Arial" w:eastAsia="Times New Roman" w:hAnsi="Arial" w:cs="Arial"/>
          <w:b/>
          <w:bCs/>
          <w:color w:val="333333"/>
          <w:sz w:val="18"/>
          <w:szCs w:val="18"/>
        </w:rPr>
        <w:t>Amika</w:t>
      </w:r>
      <w:proofErr w:type="spellEnd"/>
      <w:r w:rsidRPr="0043170D">
        <w:rPr>
          <w:rFonts w:ascii="Arial" w:eastAsia="Times New Roman" w:hAnsi="Arial" w:cs="Arial"/>
          <w:b/>
          <w:bCs/>
          <w:color w:val="333333"/>
          <w:sz w:val="18"/>
          <w:szCs w:val="18"/>
        </w:rPr>
        <w:t xml:space="preserve"> S. Singh. “</w:t>
      </w:r>
      <w:hyperlink r:id="rId142" w:tgtFrame="_blank" w:history="1">
        <w:r w:rsidRPr="0043170D">
          <w:rPr>
            <w:rFonts w:ascii="Arial" w:eastAsia="Times New Roman" w:hAnsi="Arial" w:cs="Arial"/>
            <w:b/>
            <w:bCs/>
            <w:color w:val="508609"/>
            <w:sz w:val="18"/>
            <w:szCs w:val="18"/>
            <w:u w:val="single"/>
          </w:rPr>
          <w:t>Improving Cognitive Performance of 9–12 Years Old Children: Just Dance? A Randomized Controlled Trial</w:t>
        </w:r>
      </w:hyperlink>
      <w:r w:rsidRPr="0043170D">
        <w:rPr>
          <w:rFonts w:ascii="Arial" w:eastAsia="Times New Roman" w:hAnsi="Arial" w:cs="Arial"/>
          <w:b/>
          <w:bCs/>
          <w:color w:val="333333"/>
          <w:sz w:val="18"/>
          <w:szCs w:val="18"/>
        </w:rPr>
        <w:t>.” </w:t>
      </w:r>
      <w:r w:rsidRPr="0043170D">
        <w:rPr>
          <w:rFonts w:ascii="Arial" w:eastAsia="Times New Roman" w:hAnsi="Arial" w:cs="Arial"/>
          <w:b/>
          <w:bCs/>
          <w:i/>
          <w:iCs/>
          <w:color w:val="333333"/>
          <w:sz w:val="18"/>
          <w:szCs w:val="18"/>
        </w:rPr>
        <w:t>Frontiers in Psychology</w:t>
      </w:r>
      <w:r w:rsidRPr="0043170D">
        <w:rPr>
          <w:rFonts w:ascii="Arial" w:eastAsia="Times New Roman" w:hAnsi="Arial" w:cs="Arial"/>
          <w:b/>
          <w:bCs/>
          <w:color w:val="333333"/>
          <w:sz w:val="18"/>
          <w:szCs w:val="18"/>
        </w:rPr>
        <w:t> (online, 6 February 2019).</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143" w:tgtFrame="_blank" w:history="1">
        <w:r w:rsidRPr="0043170D">
          <w:rPr>
            <w:rFonts w:ascii="Arial" w:eastAsia="Times New Roman" w:hAnsi="Arial" w:cs="Arial"/>
            <w:b/>
            <w:bCs/>
            <w:color w:val="666666"/>
            <w:sz w:val="18"/>
            <w:szCs w:val="18"/>
            <w:u w:val="single"/>
          </w:rPr>
          <w:t>10.3389/fpsyg.2019.00174</w:t>
        </w:r>
      </w:hyperlink>
      <w:hyperlink r:id="rId144" w:anchor="obo-9780199791231-0249-bibItemGroup-0035" w:history="1">
        <w:r w:rsidRPr="0043170D">
          <w:rPr>
            <w:rFonts w:ascii="Arial" w:eastAsia="Times New Roman" w:hAnsi="Arial" w:cs="Arial"/>
            <w:b/>
            <w:bCs/>
            <w:color w:val="666666"/>
            <w:sz w:val="18"/>
            <w:szCs w:val="18"/>
            <w:u w:val="single"/>
          </w:rPr>
          <w:t>Save Citation »</w:t>
        </w:r>
      </w:hyperlink>
      <w:hyperlink r:id="rId145"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Five hundred twelve children participated in an assessment of the effects of nine weeks of daily exercise breaks on children’s cognitive performance, aerobic fitness, and physical activity levels. Although exercise is believed to have positive effects on children’s cognitive performance, the inconclusive evidence for the long-term effects of exercise makes it difficult to know what specific exercise programs can improve children’s cognitive performance.</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2"/>
        <w:rPr>
          <w:rFonts w:ascii="inherit" w:eastAsia="Times New Roman" w:hAnsi="inherit" w:cs="Arial"/>
          <w:b/>
          <w:bCs/>
          <w:color w:val="333333"/>
          <w:sz w:val="24"/>
          <w:szCs w:val="24"/>
        </w:rPr>
      </w:pPr>
      <w:bookmarkStart w:id="7" w:name="obo-9780199791231-0249-div2-0005"/>
      <w:bookmarkEnd w:id="7"/>
      <w:r w:rsidRPr="0043170D">
        <w:rPr>
          <w:rFonts w:ascii="inherit" w:eastAsia="Times New Roman" w:hAnsi="inherit" w:cs="Arial"/>
          <w:b/>
          <w:bCs/>
          <w:color w:val="333333"/>
          <w:sz w:val="24"/>
          <w:szCs w:val="24"/>
        </w:rPr>
        <w:t>Emotional Expression</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Emotion may be shared dynamism among dancers and between them, between dancers and musicians, and between dancers and spectators, as </w:t>
      </w:r>
      <w:hyperlink r:id="rId146" w:anchor="obo-9780199791231-0249-bibItem-0042" w:history="1">
        <w:r w:rsidRPr="0043170D">
          <w:rPr>
            <w:rFonts w:ascii="Arial" w:eastAsia="Times New Roman" w:hAnsi="Arial" w:cs="Arial"/>
            <w:color w:val="508609"/>
            <w:sz w:val="18"/>
            <w:szCs w:val="18"/>
            <w:u w:val="single"/>
          </w:rPr>
          <w:t>Muscat 2021</w:t>
        </w:r>
      </w:hyperlink>
      <w:r w:rsidRPr="0043170D">
        <w:rPr>
          <w:rFonts w:ascii="Arial" w:eastAsia="Times New Roman" w:hAnsi="Arial" w:cs="Arial"/>
          <w:color w:val="333333"/>
          <w:sz w:val="18"/>
          <w:szCs w:val="18"/>
        </w:rPr>
        <w:t> found. There may be a sense of aliveness, intensity, presence, and charisma. The face, even when it is not moving, is important in the expression and reception of emotion, whereas the hands and body in motion signal how a person is coping with emotion. Older children recognize emotion in dance better than younger ones, as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"obo-9780199791231-0249-bibItem-0041"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Lagerlöf</w:t>
      </w:r>
      <w:proofErr w:type="spellEnd"/>
      <w:r w:rsidRPr="0043170D">
        <w:rPr>
          <w:rFonts w:ascii="Arial" w:eastAsia="Times New Roman" w:hAnsi="Arial" w:cs="Arial"/>
          <w:color w:val="508609"/>
          <w:sz w:val="18"/>
          <w:szCs w:val="18"/>
          <w:u w:val="single"/>
        </w:rPr>
        <w:t xml:space="preserve"> and </w:t>
      </w:r>
      <w:proofErr w:type="spellStart"/>
      <w:r w:rsidRPr="0043170D">
        <w:rPr>
          <w:rFonts w:ascii="Arial" w:eastAsia="Times New Roman" w:hAnsi="Arial" w:cs="Arial"/>
          <w:color w:val="508609"/>
          <w:sz w:val="18"/>
          <w:szCs w:val="18"/>
          <w:u w:val="single"/>
        </w:rPr>
        <w:t>Djerf</w:t>
      </w:r>
      <w:proofErr w:type="spellEnd"/>
      <w:r w:rsidRPr="0043170D">
        <w:rPr>
          <w:rFonts w:ascii="Arial" w:eastAsia="Times New Roman" w:hAnsi="Arial" w:cs="Arial"/>
          <w:color w:val="508609"/>
          <w:sz w:val="18"/>
          <w:szCs w:val="18"/>
          <w:u w:val="single"/>
        </w:rPr>
        <w:t xml:space="preserve"> 2009</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discovered. Emotion is often identified through tempo, size, and effort of the movement, content, costume, and music in dance. Not only may a dancer express feelings and emotions, but the dancing often has power to evoke emotions in dancer and viewer. Of course, dancers may express or experience feelings not yet fully conscious or expressible in words. Youngsters can learn awareness of emotional expression, according to </w:t>
      </w:r>
      <w:hyperlink r:id="rId147" w:anchor="obo-9780199791231-0249-bibItem-0036" w:history="1">
        <w:r w:rsidRPr="0043170D">
          <w:rPr>
            <w:rFonts w:ascii="Arial" w:eastAsia="Times New Roman" w:hAnsi="Arial" w:cs="Arial"/>
            <w:color w:val="508609"/>
            <w:sz w:val="18"/>
            <w:szCs w:val="18"/>
            <w:u w:val="single"/>
          </w:rPr>
          <w:t>Bauer 2018</w:t>
        </w:r>
      </w:hyperlink>
      <w:r w:rsidRPr="0043170D">
        <w:rPr>
          <w:rFonts w:ascii="Arial" w:eastAsia="Times New Roman" w:hAnsi="Arial" w:cs="Arial"/>
          <w:color w:val="333333"/>
          <w:sz w:val="18"/>
          <w:szCs w:val="18"/>
        </w:rPr>
        <w:t>. Energized by positive emotion, children are better able to concentrate, figure out social networks, and expand thinking to creatively integrate diverse information, reports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"obo-9780199791231-0249-bibItem-0044"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Sokolovic</w:t>
      </w:r>
      <w:proofErr w:type="spellEnd"/>
      <w:r w:rsidRPr="0043170D">
        <w:rPr>
          <w:rFonts w:ascii="Arial" w:eastAsia="Times New Roman" w:hAnsi="Arial" w:cs="Arial"/>
          <w:color w:val="508609"/>
          <w:sz w:val="18"/>
          <w:szCs w:val="18"/>
          <w:u w:val="single"/>
        </w:rPr>
        <w:t>, et al. 2020</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Stress may create anxiety or fear that affects learning, including dancing to learn dance and other subjects, as noted in </w:t>
      </w:r>
      <w:hyperlink r:id="rId148" w:anchor="obo-9780199791231-0249-bibItem-0132" w:history="1">
        <w:r w:rsidRPr="0043170D">
          <w:rPr>
            <w:rFonts w:ascii="Arial" w:eastAsia="Times New Roman" w:hAnsi="Arial" w:cs="Arial"/>
            <w:color w:val="508609"/>
            <w:sz w:val="18"/>
            <w:szCs w:val="18"/>
            <w:u w:val="single"/>
          </w:rPr>
          <w:t>Harter, et al. 2019</w:t>
        </w:r>
      </w:hyperlink>
      <w:r w:rsidRPr="0043170D">
        <w:rPr>
          <w:rFonts w:ascii="Arial" w:eastAsia="Times New Roman" w:hAnsi="Arial" w:cs="Arial"/>
          <w:color w:val="333333"/>
          <w:sz w:val="18"/>
          <w:szCs w:val="18"/>
        </w:rPr>
        <w:t> (cited under </w:t>
      </w:r>
      <w:hyperlink r:id="rId149" w:anchor="obo-9780199791231-0249-div3-0004" w:history="1">
        <w:r w:rsidRPr="0043170D">
          <w:rPr>
            <w:rFonts w:ascii="Arial" w:eastAsia="Times New Roman" w:hAnsi="Arial" w:cs="Arial"/>
            <w:color w:val="508609"/>
            <w:sz w:val="18"/>
            <w:szCs w:val="18"/>
            <w:u w:val="single"/>
          </w:rPr>
          <w:t>Notation, Verbalization, and Technology</w:t>
        </w:r>
      </w:hyperlink>
      <w:r w:rsidRPr="0043170D">
        <w:rPr>
          <w:rFonts w:ascii="Arial" w:eastAsia="Times New Roman" w:hAnsi="Arial" w:cs="Arial"/>
          <w:color w:val="333333"/>
          <w:sz w:val="18"/>
          <w:szCs w:val="18"/>
        </w:rPr>
        <w:t>).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"obo-9780199791231-0249-bibItem-0045"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Stueck</w:t>
      </w:r>
      <w:proofErr w:type="spellEnd"/>
      <w:r w:rsidRPr="0043170D">
        <w:rPr>
          <w:rFonts w:ascii="Arial" w:eastAsia="Times New Roman" w:hAnsi="Arial" w:cs="Arial"/>
          <w:color w:val="508609"/>
          <w:sz w:val="18"/>
          <w:szCs w:val="18"/>
          <w:u w:val="single"/>
        </w:rPr>
        <w:t>, et al. 2016</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reports that dance can help people resist or reduce stress. Anxiety about something makes it difficult to focus and remember. The storytelling capability of dance is one of the experiential methods to release a person from bad thoughts and behavior and grief comments (see </w:t>
      </w:r>
      <w:hyperlink r:id="rId150" w:anchor="obo-9780199791231-0249-bibItem-0043" w:history="1">
        <w:r w:rsidRPr="0043170D">
          <w:rPr>
            <w:rFonts w:ascii="Arial" w:eastAsia="Times New Roman" w:hAnsi="Arial" w:cs="Arial"/>
            <w:color w:val="508609"/>
            <w:sz w:val="18"/>
            <w:szCs w:val="18"/>
            <w:u w:val="single"/>
          </w:rPr>
          <w:t>Philpott 2013</w:t>
        </w:r>
      </w:hyperlink>
      <w:r w:rsidRPr="0043170D">
        <w:rPr>
          <w:rFonts w:ascii="Arial" w:eastAsia="Times New Roman" w:hAnsi="Arial" w:cs="Arial"/>
          <w:color w:val="333333"/>
          <w:sz w:val="18"/>
          <w:szCs w:val="18"/>
        </w:rPr>
        <w:t>). In dance, people can create versions of the stories in pleasurable ways. Emotion of anger may be reflected in movement expressing or reducing aggression and conflict, according to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"obo-9780199791231-0249-bibItem-0040"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Koshland</w:t>
      </w:r>
      <w:proofErr w:type="spellEnd"/>
      <w:r w:rsidRPr="0043170D">
        <w:rPr>
          <w:rFonts w:ascii="Arial" w:eastAsia="Times New Roman" w:hAnsi="Arial" w:cs="Arial"/>
          <w:color w:val="508609"/>
          <w:sz w:val="18"/>
          <w:szCs w:val="18"/>
          <w:u w:val="single"/>
        </w:rPr>
        <w:t>, et al. 2004</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and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"obo-9780199791231-0249-bibItem-0044"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Sokolovic</w:t>
      </w:r>
      <w:proofErr w:type="spellEnd"/>
      <w:r w:rsidRPr="0043170D">
        <w:rPr>
          <w:rFonts w:ascii="Arial" w:eastAsia="Times New Roman" w:hAnsi="Arial" w:cs="Arial"/>
          <w:color w:val="508609"/>
          <w:sz w:val="18"/>
          <w:szCs w:val="18"/>
          <w:u w:val="single"/>
        </w:rPr>
        <w:t>, et al. 2020</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Dance usually feels good to do and see, and can dissolve boundaries between work and play, as </w:t>
      </w:r>
      <w:hyperlink r:id="rId151" w:anchor="obo-9780199791231-0249-bibItem-0037" w:history="1">
        <w:r w:rsidRPr="0043170D">
          <w:rPr>
            <w:rFonts w:ascii="Arial" w:eastAsia="Times New Roman" w:hAnsi="Arial" w:cs="Arial"/>
            <w:color w:val="508609"/>
            <w:sz w:val="18"/>
            <w:szCs w:val="18"/>
            <w:u w:val="single"/>
          </w:rPr>
          <w:t>Bond and Stinson 2016</w:t>
        </w:r>
      </w:hyperlink>
      <w:r w:rsidRPr="0043170D">
        <w:rPr>
          <w:rFonts w:ascii="Arial" w:eastAsia="Times New Roman" w:hAnsi="Arial" w:cs="Arial"/>
          <w:color w:val="333333"/>
          <w:sz w:val="18"/>
          <w:szCs w:val="18"/>
        </w:rPr>
        <w:t> found. The brain chemical dopamine, the neurotransmitter that steers one toward pleasure and biologically rewarding behaviors, gives the feeling of euphoria, notes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"obo-9780199791231-0249-bibItem-0017"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Immordino</w:t>
      </w:r>
      <w:proofErr w:type="spellEnd"/>
      <w:r w:rsidRPr="0043170D">
        <w:rPr>
          <w:rFonts w:ascii="Arial" w:eastAsia="Times New Roman" w:hAnsi="Arial" w:cs="Arial"/>
          <w:color w:val="508609"/>
          <w:sz w:val="18"/>
          <w:szCs w:val="18"/>
          <w:u w:val="single"/>
        </w:rPr>
        <w:t xml:space="preserve">-Yang and </w:t>
      </w:r>
      <w:proofErr w:type="spellStart"/>
      <w:r w:rsidRPr="0043170D">
        <w:rPr>
          <w:rFonts w:ascii="Arial" w:eastAsia="Times New Roman" w:hAnsi="Arial" w:cs="Arial"/>
          <w:color w:val="508609"/>
          <w:sz w:val="18"/>
          <w:szCs w:val="18"/>
          <w:u w:val="single"/>
        </w:rPr>
        <w:t>Damasio</w:t>
      </w:r>
      <w:proofErr w:type="spellEnd"/>
      <w:r w:rsidRPr="0043170D">
        <w:rPr>
          <w:rFonts w:ascii="Arial" w:eastAsia="Times New Roman" w:hAnsi="Arial" w:cs="Arial"/>
          <w:color w:val="508609"/>
          <w:sz w:val="18"/>
          <w:szCs w:val="18"/>
          <w:u w:val="single"/>
        </w:rPr>
        <w:t xml:space="preserve"> 2007</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(cited under </w:t>
      </w:r>
      <w:hyperlink r:id="rId152" w:anchor="obo-9780199791231-0249-div2-0002" w:history="1">
        <w:r w:rsidRPr="0043170D">
          <w:rPr>
            <w:rFonts w:ascii="Arial" w:eastAsia="Times New Roman" w:hAnsi="Arial" w:cs="Arial"/>
            <w:color w:val="508609"/>
            <w:sz w:val="18"/>
            <w:szCs w:val="18"/>
            <w:u w:val="single"/>
          </w:rPr>
          <w:t>Dance and the Brain</w:t>
        </w:r>
      </w:hyperlink>
      <w:r w:rsidRPr="0043170D">
        <w:rPr>
          <w:rFonts w:ascii="Arial" w:eastAsia="Times New Roman" w:hAnsi="Arial" w:cs="Arial"/>
          <w:color w:val="333333"/>
          <w:sz w:val="18"/>
          <w:szCs w:val="18"/>
        </w:rPr>
        <w:t>). Dance movements can increase dopamine transmission and increase calcium levels in the blood that enhance dopamine synthesis when it reaches the brain. Dopamine generally supports cognitive function, especially decision-making, impulsivity, and working memory. People are more likely to remember content in which they have made a pleasurable emotional investment. Interpersonal touch, partnering, or group hand holding in dance releases the hormone oxytocin. It creates a feeling of warmth, security, trust, and social bonding, says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"obo-9780199791231-0249-bibItem-0039"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Hermans</w:t>
      </w:r>
      <w:proofErr w:type="spellEnd"/>
      <w:r w:rsidRPr="0043170D">
        <w:rPr>
          <w:rFonts w:ascii="Arial" w:eastAsia="Times New Roman" w:hAnsi="Arial" w:cs="Arial"/>
          <w:color w:val="508609"/>
          <w:sz w:val="18"/>
          <w:szCs w:val="18"/>
          <w:u w:val="single"/>
        </w:rPr>
        <w:t xml:space="preserve"> 2021</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Different dance forms have different kinds and interpretations of touch, documents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"obo-9780199791231-0249-bibItem-0038"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Brandstette</w:t>
      </w:r>
      <w:proofErr w:type="spellEnd"/>
      <w:r w:rsidRPr="0043170D">
        <w:rPr>
          <w:rFonts w:ascii="Arial" w:eastAsia="Times New Roman" w:hAnsi="Arial" w:cs="Arial"/>
          <w:color w:val="508609"/>
          <w:sz w:val="18"/>
          <w:szCs w:val="18"/>
          <w:u w:val="single"/>
        </w:rPr>
        <w:t>, et al. 2013</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w:t>
      </w:r>
    </w:p>
    <w:p w:rsidR="0043170D" w:rsidRPr="0043170D" w:rsidRDefault="0043170D" w:rsidP="0043170D">
      <w:pPr>
        <w:numPr>
          <w:ilvl w:val="0"/>
          <w:numId w:val="7"/>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lastRenderedPageBreak/>
        <w:t>Bauer, Susan. </w:t>
      </w:r>
      <w:r w:rsidRPr="0043170D">
        <w:rPr>
          <w:rFonts w:ascii="Arial" w:eastAsia="Times New Roman" w:hAnsi="Arial" w:cs="Arial"/>
          <w:b/>
          <w:bCs/>
          <w:i/>
          <w:iCs/>
          <w:color w:val="333333"/>
          <w:sz w:val="18"/>
          <w:szCs w:val="18"/>
        </w:rPr>
        <w:t>The Embodied Teen: A Somatic Curriculum for Teaching Body-Mind Awareness, Kinesthetic Intelligence, and Social and Emotional Skills</w:t>
      </w:r>
      <w:r w:rsidRPr="0043170D">
        <w:rPr>
          <w:rFonts w:ascii="Arial" w:eastAsia="Times New Roman" w:hAnsi="Arial" w:cs="Arial"/>
          <w:b/>
          <w:bCs/>
          <w:color w:val="333333"/>
          <w:sz w:val="18"/>
          <w:szCs w:val="18"/>
        </w:rPr>
        <w:t>. Berkeley, CA: North Atlantic Books, 2018.</w:t>
      </w:r>
    </w:p>
    <w:p w:rsidR="0043170D" w:rsidRPr="0043170D" w:rsidRDefault="00483DEC" w:rsidP="0043170D">
      <w:pPr>
        <w:spacing w:after="0" w:line="240" w:lineRule="auto"/>
        <w:rPr>
          <w:rFonts w:ascii="Arial" w:eastAsia="Times New Roman" w:hAnsi="Arial" w:cs="Arial"/>
          <w:b/>
          <w:bCs/>
          <w:color w:val="666666"/>
          <w:sz w:val="18"/>
          <w:szCs w:val="18"/>
        </w:rPr>
      </w:pPr>
      <w:hyperlink r:id="rId153" w:anchor="obo-9780199791231-0249-bibItemGroup-0036" w:history="1">
        <w:r w:rsidR="0043170D" w:rsidRPr="0043170D">
          <w:rPr>
            <w:rFonts w:ascii="Arial" w:eastAsia="Times New Roman" w:hAnsi="Arial" w:cs="Arial"/>
            <w:b/>
            <w:bCs/>
            <w:color w:val="666666"/>
            <w:sz w:val="18"/>
            <w:szCs w:val="18"/>
            <w:u w:val="single"/>
          </w:rPr>
          <w:t>Save Citation »</w:t>
        </w:r>
      </w:hyperlink>
      <w:hyperlink r:id="rId154"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Based on research that intelligence resides in integrated and systematic processes throughout the body, Bauer presents somatic educational practices designed to promote adolescent social and emotional intelligence and self-awareness. Fifty somatic activities and guidance in educators facilitating them are presented.</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7"/>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Bond, Karen E., and Susan W. Stinson. “‘It’s Work, Work, Work, </w:t>
      </w:r>
      <w:proofErr w:type="gramStart"/>
      <w:r w:rsidRPr="0043170D">
        <w:rPr>
          <w:rFonts w:ascii="Arial" w:eastAsia="Times New Roman" w:hAnsi="Arial" w:cs="Arial"/>
          <w:b/>
          <w:bCs/>
          <w:color w:val="333333"/>
          <w:sz w:val="18"/>
          <w:szCs w:val="18"/>
        </w:rPr>
        <w:t>Work’</w:t>
      </w:r>
      <w:proofErr w:type="gramEnd"/>
      <w:r w:rsidRPr="0043170D">
        <w:rPr>
          <w:rFonts w:ascii="Arial" w:eastAsia="Times New Roman" w:hAnsi="Arial" w:cs="Arial"/>
          <w:b/>
          <w:bCs/>
          <w:color w:val="333333"/>
          <w:sz w:val="18"/>
          <w:szCs w:val="18"/>
        </w:rPr>
        <w:t>: Young People’s Experiences of Effort and Achievement in Dance.” In </w:t>
      </w:r>
      <w:r w:rsidRPr="0043170D">
        <w:rPr>
          <w:rFonts w:ascii="Arial" w:eastAsia="Times New Roman" w:hAnsi="Arial" w:cs="Arial"/>
          <w:b/>
          <w:bCs/>
          <w:i/>
          <w:iCs/>
          <w:color w:val="333333"/>
          <w:sz w:val="18"/>
          <w:szCs w:val="18"/>
        </w:rPr>
        <w:t>Embodied Curriculum Research and Theory in Arts Education: A Dance Scholar’s Search for Meaning</w:t>
      </w:r>
      <w:r w:rsidRPr="0043170D">
        <w:rPr>
          <w:rFonts w:ascii="Arial" w:eastAsia="Times New Roman" w:hAnsi="Arial" w:cs="Arial"/>
          <w:b/>
          <w:bCs/>
          <w:color w:val="333333"/>
          <w:sz w:val="18"/>
          <w:szCs w:val="18"/>
        </w:rPr>
        <w:t xml:space="preserve">. Edited by Susan W. Stinson, 269–298. Dordrecht, </w:t>
      </w:r>
      <w:proofErr w:type="gramStart"/>
      <w:r w:rsidRPr="0043170D">
        <w:rPr>
          <w:rFonts w:ascii="Arial" w:eastAsia="Times New Roman" w:hAnsi="Arial" w:cs="Arial"/>
          <w:b/>
          <w:bCs/>
          <w:color w:val="333333"/>
          <w:sz w:val="18"/>
          <w:szCs w:val="18"/>
        </w:rPr>
        <w:t>The</w:t>
      </w:r>
      <w:proofErr w:type="gramEnd"/>
      <w:r w:rsidRPr="0043170D">
        <w:rPr>
          <w:rFonts w:ascii="Arial" w:eastAsia="Times New Roman" w:hAnsi="Arial" w:cs="Arial"/>
          <w:b/>
          <w:bCs/>
          <w:color w:val="333333"/>
          <w:sz w:val="18"/>
          <w:szCs w:val="18"/>
        </w:rPr>
        <w:t xml:space="preserve"> Netherlands: Springer, 2016.</w:t>
      </w:r>
    </w:p>
    <w:p w:rsidR="0043170D" w:rsidRPr="0043170D" w:rsidRDefault="00483DEC" w:rsidP="0043170D">
      <w:pPr>
        <w:spacing w:after="0" w:line="240" w:lineRule="auto"/>
        <w:rPr>
          <w:rFonts w:ascii="Arial" w:eastAsia="Times New Roman" w:hAnsi="Arial" w:cs="Arial"/>
          <w:b/>
          <w:bCs/>
          <w:color w:val="666666"/>
          <w:sz w:val="18"/>
          <w:szCs w:val="18"/>
        </w:rPr>
      </w:pPr>
      <w:hyperlink r:id="rId155" w:anchor="obo-9780199791231-0249-bibItemGroup-0037" w:history="1">
        <w:r w:rsidR="0043170D" w:rsidRPr="0043170D">
          <w:rPr>
            <w:rFonts w:ascii="Arial" w:eastAsia="Times New Roman" w:hAnsi="Arial" w:cs="Arial"/>
            <w:b/>
            <w:bCs/>
            <w:color w:val="666666"/>
            <w:sz w:val="18"/>
            <w:szCs w:val="18"/>
            <w:u w:val="single"/>
          </w:rPr>
          <w:t>Save Citation »</w:t>
        </w:r>
      </w:hyperlink>
      <w:hyperlink r:id="rId156"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Boundaries between work and play often dissolved when students described high levels of engagement in dance, inexhaustible curiosity, commitment to self-disciplined practice, and feelings of deep emotional satisfaction. Factors inhibiting engagement and hard work included lack of personal interest, fear of failure, and negative peer response. Original work published 2007.</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7"/>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Brandstette</w:t>
      </w:r>
      <w:proofErr w:type="spellEnd"/>
      <w:r w:rsidRPr="0043170D">
        <w:rPr>
          <w:rFonts w:ascii="Arial" w:eastAsia="Times New Roman" w:hAnsi="Arial" w:cs="Arial"/>
          <w:b/>
          <w:bCs/>
          <w:color w:val="333333"/>
          <w:sz w:val="18"/>
          <w:szCs w:val="18"/>
        </w:rPr>
        <w:t xml:space="preserve">, Gabriel, </w:t>
      </w:r>
      <w:proofErr w:type="spellStart"/>
      <w:r w:rsidRPr="0043170D">
        <w:rPr>
          <w:rFonts w:ascii="Arial" w:eastAsia="Times New Roman" w:hAnsi="Arial" w:cs="Arial"/>
          <w:b/>
          <w:bCs/>
          <w:color w:val="333333"/>
          <w:sz w:val="18"/>
          <w:szCs w:val="18"/>
        </w:rPr>
        <w:t>Gerko</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Egert</w:t>
      </w:r>
      <w:proofErr w:type="spellEnd"/>
      <w:r w:rsidRPr="0043170D">
        <w:rPr>
          <w:rFonts w:ascii="Arial" w:eastAsia="Times New Roman" w:hAnsi="Arial" w:cs="Arial"/>
          <w:b/>
          <w:bCs/>
          <w:color w:val="333333"/>
          <w:sz w:val="18"/>
          <w:szCs w:val="18"/>
        </w:rPr>
        <w:t xml:space="preserve">, and Sabine </w:t>
      </w:r>
      <w:proofErr w:type="spellStart"/>
      <w:r w:rsidRPr="0043170D">
        <w:rPr>
          <w:rFonts w:ascii="Arial" w:eastAsia="Times New Roman" w:hAnsi="Arial" w:cs="Arial"/>
          <w:b/>
          <w:bCs/>
          <w:color w:val="333333"/>
          <w:sz w:val="18"/>
          <w:szCs w:val="18"/>
        </w:rPr>
        <w:t>Zubarik</w:t>
      </w:r>
      <w:proofErr w:type="spellEnd"/>
      <w:r w:rsidRPr="0043170D">
        <w:rPr>
          <w:rFonts w:ascii="Arial" w:eastAsia="Times New Roman" w:hAnsi="Arial" w:cs="Arial"/>
          <w:b/>
          <w:bCs/>
          <w:color w:val="333333"/>
          <w:sz w:val="18"/>
          <w:szCs w:val="18"/>
        </w:rPr>
        <w:t>, eds. </w:t>
      </w:r>
      <w:r w:rsidRPr="0043170D">
        <w:rPr>
          <w:rFonts w:ascii="Arial" w:eastAsia="Times New Roman" w:hAnsi="Arial" w:cs="Arial"/>
          <w:b/>
          <w:bCs/>
          <w:i/>
          <w:iCs/>
          <w:color w:val="333333"/>
          <w:sz w:val="18"/>
          <w:szCs w:val="18"/>
        </w:rPr>
        <w:t>Touching and Being Touched</w:t>
      </w:r>
      <w:r w:rsidRPr="0043170D">
        <w:rPr>
          <w:rFonts w:ascii="Arial" w:eastAsia="Times New Roman" w:hAnsi="Arial" w:cs="Arial"/>
          <w:b/>
          <w:bCs/>
          <w:color w:val="333333"/>
          <w:sz w:val="18"/>
          <w:szCs w:val="18"/>
        </w:rPr>
        <w:t xml:space="preserve">. Berlin: De </w:t>
      </w:r>
      <w:proofErr w:type="spellStart"/>
      <w:r w:rsidRPr="0043170D">
        <w:rPr>
          <w:rFonts w:ascii="Arial" w:eastAsia="Times New Roman" w:hAnsi="Arial" w:cs="Arial"/>
          <w:b/>
          <w:bCs/>
          <w:color w:val="333333"/>
          <w:sz w:val="18"/>
          <w:szCs w:val="18"/>
        </w:rPr>
        <w:t>Gruyter</w:t>
      </w:r>
      <w:proofErr w:type="spellEnd"/>
      <w:r w:rsidRPr="0043170D">
        <w:rPr>
          <w:rFonts w:ascii="Arial" w:eastAsia="Times New Roman" w:hAnsi="Arial" w:cs="Arial"/>
          <w:b/>
          <w:bCs/>
          <w:color w:val="333333"/>
          <w:sz w:val="18"/>
          <w:szCs w:val="18"/>
        </w:rPr>
        <w:t>, 2013.</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157" w:tgtFrame="_blank" w:history="1">
        <w:r w:rsidRPr="0043170D">
          <w:rPr>
            <w:rFonts w:ascii="Arial" w:eastAsia="Times New Roman" w:hAnsi="Arial" w:cs="Arial"/>
            <w:b/>
            <w:bCs/>
            <w:color w:val="666666"/>
            <w:sz w:val="18"/>
            <w:szCs w:val="18"/>
            <w:u w:val="single"/>
          </w:rPr>
          <w:t>10.1515/9783110292046</w:t>
        </w:r>
      </w:hyperlink>
      <w:hyperlink r:id="rId158" w:anchor="obo-9780199791231-0249-bibItemGroup-0038" w:history="1">
        <w:r w:rsidRPr="0043170D">
          <w:rPr>
            <w:rFonts w:ascii="Arial" w:eastAsia="Times New Roman" w:hAnsi="Arial" w:cs="Arial"/>
            <w:b/>
            <w:bCs/>
            <w:color w:val="666666"/>
            <w:sz w:val="18"/>
            <w:szCs w:val="18"/>
            <w:u w:val="single"/>
          </w:rPr>
          <w:t>Save Citation »</w:t>
        </w:r>
      </w:hyperlink>
      <w:hyperlink r:id="rId159"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This book comprises seventeen interdisciplinary papers that explore how forms and practices of touch in dance evoke emotions and how to interpret touching and being touched. Different dances have liberties and limits, creative possibilities, and taboos that affect emotion.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7"/>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Hermans</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Carolien</w:t>
      </w:r>
      <w:proofErr w:type="spellEnd"/>
      <w:r w:rsidRPr="0043170D">
        <w:rPr>
          <w:rFonts w:ascii="Arial" w:eastAsia="Times New Roman" w:hAnsi="Arial" w:cs="Arial"/>
          <w:b/>
          <w:bCs/>
          <w:color w:val="333333"/>
          <w:sz w:val="18"/>
          <w:szCs w:val="18"/>
        </w:rPr>
        <w:t>. “</w:t>
      </w:r>
      <w:hyperlink r:id="rId160" w:tgtFrame="_blank" w:history="1">
        <w:r w:rsidRPr="0043170D">
          <w:rPr>
            <w:rFonts w:ascii="Arial" w:eastAsia="Times New Roman" w:hAnsi="Arial" w:cs="Arial"/>
            <w:b/>
            <w:bCs/>
            <w:color w:val="508609"/>
            <w:sz w:val="18"/>
            <w:szCs w:val="18"/>
            <w:u w:val="single"/>
          </w:rPr>
          <w:t>To Touch and to Be Touched: Interconnectedness and Participatory Sense-making in Play and Dance Improvisation</w:t>
        </w:r>
      </w:hyperlink>
      <w:r w:rsidRPr="0043170D">
        <w:rPr>
          <w:rFonts w:ascii="Arial" w:eastAsia="Times New Roman" w:hAnsi="Arial" w:cs="Arial"/>
          <w:b/>
          <w:bCs/>
          <w:color w:val="333333"/>
          <w:sz w:val="18"/>
          <w:szCs w:val="18"/>
        </w:rPr>
        <w:t>.” </w:t>
      </w:r>
      <w:r w:rsidRPr="0043170D">
        <w:rPr>
          <w:rFonts w:ascii="Arial" w:eastAsia="Times New Roman" w:hAnsi="Arial" w:cs="Arial"/>
          <w:b/>
          <w:bCs/>
          <w:i/>
          <w:iCs/>
          <w:color w:val="333333"/>
          <w:sz w:val="18"/>
          <w:szCs w:val="18"/>
        </w:rPr>
        <w:t>Journal of Dance Education</w:t>
      </w:r>
      <w:r w:rsidRPr="0043170D">
        <w:rPr>
          <w:rFonts w:ascii="Arial" w:eastAsia="Times New Roman" w:hAnsi="Arial" w:cs="Arial"/>
          <w:b/>
          <w:bCs/>
          <w:color w:val="333333"/>
          <w:sz w:val="18"/>
          <w:szCs w:val="18"/>
        </w:rPr>
        <w:t> (online, 19 January 2021).</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161" w:tgtFrame="_blank" w:history="1">
        <w:r w:rsidRPr="0043170D">
          <w:rPr>
            <w:rFonts w:ascii="Arial" w:eastAsia="Times New Roman" w:hAnsi="Arial" w:cs="Arial"/>
            <w:b/>
            <w:bCs/>
            <w:color w:val="666666"/>
            <w:sz w:val="18"/>
            <w:szCs w:val="18"/>
            <w:u w:val="single"/>
          </w:rPr>
          <w:t>10.1080/15290824.2020.1836647</w:t>
        </w:r>
      </w:hyperlink>
      <w:hyperlink r:id="rId162" w:anchor="obo-9780199791231-0249-bibItemGroup-0039" w:history="1">
        <w:r w:rsidRPr="0043170D">
          <w:rPr>
            <w:rFonts w:ascii="Arial" w:eastAsia="Times New Roman" w:hAnsi="Arial" w:cs="Arial"/>
            <w:b/>
            <w:bCs/>
            <w:color w:val="666666"/>
            <w:sz w:val="18"/>
            <w:szCs w:val="18"/>
            <w:u w:val="single"/>
          </w:rPr>
          <w:t>Save Citation »</w:t>
        </w:r>
      </w:hyperlink>
      <w:hyperlink r:id="rId163"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Touch is proposed as always relational and continuously changing the contours of self and others. Interpersonal touch in daily life and artistic practice contributes to an embodied, relational knowing, interconnections, and a sense of community. The author’s Touch Project explores the notion of touch in a creative and experimental setting, and she offers touch exercises that can be used in an educational setting to promote interconnectedness and a sense of community.</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7"/>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Koshland</w:t>
      </w:r>
      <w:proofErr w:type="spellEnd"/>
      <w:r w:rsidRPr="0043170D">
        <w:rPr>
          <w:rFonts w:ascii="Arial" w:eastAsia="Times New Roman" w:hAnsi="Arial" w:cs="Arial"/>
          <w:b/>
          <w:bCs/>
          <w:color w:val="333333"/>
          <w:sz w:val="18"/>
          <w:szCs w:val="18"/>
        </w:rPr>
        <w:t xml:space="preserve">, Lynn, J. Wilson, and B. </w:t>
      </w:r>
      <w:proofErr w:type="spellStart"/>
      <w:r w:rsidRPr="0043170D">
        <w:rPr>
          <w:rFonts w:ascii="Arial" w:eastAsia="Times New Roman" w:hAnsi="Arial" w:cs="Arial"/>
          <w:b/>
          <w:bCs/>
          <w:color w:val="333333"/>
          <w:sz w:val="18"/>
          <w:szCs w:val="18"/>
        </w:rPr>
        <w:t>Wittaker</w:t>
      </w:r>
      <w:proofErr w:type="spellEnd"/>
      <w:r w:rsidRPr="0043170D">
        <w:rPr>
          <w:rFonts w:ascii="Arial" w:eastAsia="Times New Roman" w:hAnsi="Arial" w:cs="Arial"/>
          <w:b/>
          <w:bCs/>
          <w:color w:val="333333"/>
          <w:sz w:val="18"/>
          <w:szCs w:val="18"/>
        </w:rPr>
        <w:t>. “PEACE through Dance/movement: Evaluating a Violence Prevention Program.” </w:t>
      </w:r>
      <w:r w:rsidRPr="0043170D">
        <w:rPr>
          <w:rFonts w:ascii="Arial" w:eastAsia="Times New Roman" w:hAnsi="Arial" w:cs="Arial"/>
          <w:b/>
          <w:bCs/>
          <w:i/>
          <w:iCs/>
          <w:color w:val="333333"/>
          <w:sz w:val="18"/>
          <w:szCs w:val="18"/>
        </w:rPr>
        <w:t>American Journal of Dance Therapy</w:t>
      </w:r>
      <w:r w:rsidRPr="0043170D">
        <w:rPr>
          <w:rFonts w:ascii="Arial" w:eastAsia="Times New Roman" w:hAnsi="Arial" w:cs="Arial"/>
          <w:b/>
          <w:bCs/>
          <w:color w:val="333333"/>
          <w:sz w:val="18"/>
          <w:szCs w:val="18"/>
        </w:rPr>
        <w:t> 26.2 (2004): 69–90.</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164" w:tgtFrame="_blank" w:history="1">
        <w:r w:rsidRPr="0043170D">
          <w:rPr>
            <w:rFonts w:ascii="Arial" w:eastAsia="Times New Roman" w:hAnsi="Arial" w:cs="Arial"/>
            <w:b/>
            <w:bCs/>
            <w:color w:val="666666"/>
            <w:sz w:val="18"/>
            <w:szCs w:val="18"/>
            <w:u w:val="single"/>
          </w:rPr>
          <w:t>10.1007/s10465-004-0786-z</w:t>
        </w:r>
      </w:hyperlink>
      <w:hyperlink r:id="rId165" w:anchor="obo-9780199791231-0249-bibItemGroup-0040" w:history="1">
        <w:r w:rsidRPr="0043170D">
          <w:rPr>
            <w:rFonts w:ascii="Arial" w:eastAsia="Times New Roman" w:hAnsi="Arial" w:cs="Arial"/>
            <w:b/>
            <w:bCs/>
            <w:color w:val="666666"/>
            <w:sz w:val="18"/>
            <w:szCs w:val="18"/>
            <w:u w:val="single"/>
          </w:rPr>
          <w:t>Save Citation »</w:t>
        </w:r>
      </w:hyperlink>
      <w:hyperlink r:id="rId166"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Dance classes reduced aggressive behavior in low socioeconomic-level students and improved self-concept and self-efficacy. Individuals usually find strength in the self-mastery required in learning to dance. Performers feel accomplishment as they express the sense of doing something and being in control, and they can experience a “runner’s high.” Program evaluation had pre- and post-measures of children’s perceptions, teachers’ perceptions, classroom observations, and comparison of aggressive incidents reported for program participants and nonparticipants.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7"/>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Lagerlöf</w:t>
      </w:r>
      <w:proofErr w:type="spellEnd"/>
      <w:r w:rsidRPr="0043170D">
        <w:rPr>
          <w:rFonts w:ascii="Arial" w:eastAsia="Times New Roman" w:hAnsi="Arial" w:cs="Arial"/>
          <w:b/>
          <w:bCs/>
          <w:color w:val="333333"/>
          <w:sz w:val="18"/>
          <w:szCs w:val="18"/>
        </w:rPr>
        <w:t xml:space="preserve">, Ingrid, and Marie </w:t>
      </w:r>
      <w:proofErr w:type="spellStart"/>
      <w:r w:rsidRPr="0043170D">
        <w:rPr>
          <w:rFonts w:ascii="Arial" w:eastAsia="Times New Roman" w:hAnsi="Arial" w:cs="Arial"/>
          <w:b/>
          <w:bCs/>
          <w:color w:val="333333"/>
          <w:sz w:val="18"/>
          <w:szCs w:val="18"/>
        </w:rPr>
        <w:t>Djerf</w:t>
      </w:r>
      <w:proofErr w:type="spellEnd"/>
      <w:r w:rsidRPr="0043170D">
        <w:rPr>
          <w:rFonts w:ascii="Arial" w:eastAsia="Times New Roman" w:hAnsi="Arial" w:cs="Arial"/>
          <w:b/>
          <w:bCs/>
          <w:color w:val="333333"/>
          <w:sz w:val="18"/>
          <w:szCs w:val="18"/>
        </w:rPr>
        <w:t>. “</w:t>
      </w:r>
      <w:proofErr w:type="gramStart"/>
      <w:r w:rsidRPr="0043170D">
        <w:rPr>
          <w:rFonts w:ascii="Arial" w:eastAsia="Times New Roman" w:hAnsi="Arial" w:cs="Arial"/>
          <w:b/>
          <w:bCs/>
          <w:color w:val="333333"/>
          <w:sz w:val="18"/>
          <w:szCs w:val="18"/>
        </w:rPr>
        <w:t>Children’s Understanding</w:t>
      </w:r>
      <w:proofErr w:type="gramEnd"/>
      <w:r w:rsidRPr="0043170D">
        <w:rPr>
          <w:rFonts w:ascii="Arial" w:eastAsia="Times New Roman" w:hAnsi="Arial" w:cs="Arial"/>
          <w:b/>
          <w:bCs/>
          <w:color w:val="333333"/>
          <w:sz w:val="18"/>
          <w:szCs w:val="18"/>
        </w:rPr>
        <w:t xml:space="preserve"> of Emotion in Dance.” </w:t>
      </w:r>
      <w:r w:rsidRPr="0043170D">
        <w:rPr>
          <w:rFonts w:ascii="Arial" w:eastAsia="Times New Roman" w:hAnsi="Arial" w:cs="Arial"/>
          <w:b/>
          <w:bCs/>
          <w:i/>
          <w:iCs/>
          <w:color w:val="333333"/>
          <w:sz w:val="18"/>
          <w:szCs w:val="18"/>
        </w:rPr>
        <w:t>European Journal of Developmental Psychology</w:t>
      </w:r>
      <w:r w:rsidRPr="0043170D">
        <w:rPr>
          <w:rFonts w:ascii="Arial" w:eastAsia="Times New Roman" w:hAnsi="Arial" w:cs="Arial"/>
          <w:b/>
          <w:bCs/>
          <w:color w:val="333333"/>
          <w:sz w:val="18"/>
          <w:szCs w:val="18"/>
        </w:rPr>
        <w:t> 6.4 (2009): 409–431.</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167" w:tgtFrame="_blank" w:history="1">
        <w:r w:rsidRPr="0043170D">
          <w:rPr>
            <w:rFonts w:ascii="Arial" w:eastAsia="Times New Roman" w:hAnsi="Arial" w:cs="Arial"/>
            <w:b/>
            <w:bCs/>
            <w:color w:val="666666"/>
            <w:sz w:val="18"/>
            <w:szCs w:val="18"/>
            <w:u w:val="single"/>
          </w:rPr>
          <w:t>10.1080/17405620701438475</w:t>
        </w:r>
      </w:hyperlink>
      <w:hyperlink r:id="rId168" w:anchor="obo-9780199791231-0249-bibItemGroup-0041" w:history="1">
        <w:r w:rsidRPr="0043170D">
          <w:rPr>
            <w:rFonts w:ascii="Arial" w:eastAsia="Times New Roman" w:hAnsi="Arial" w:cs="Arial"/>
            <w:b/>
            <w:bCs/>
            <w:color w:val="666666"/>
            <w:sz w:val="18"/>
            <w:szCs w:val="18"/>
            <w:u w:val="single"/>
          </w:rPr>
          <w:t>Save Citation »</w:t>
        </w:r>
      </w:hyperlink>
      <w:hyperlink r:id="rId169"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Professional dancers created eight short solo dances expressing joy, anger, fear, and sadness that were recorded on video and shown to children, ages 4, 5, and 8 years, and adults who indicated which emotions they perceived in a </w:t>
      </w:r>
      <w:r w:rsidRPr="0043170D">
        <w:rPr>
          <w:rFonts w:ascii="Arial" w:eastAsia="Times New Roman" w:hAnsi="Arial" w:cs="Arial"/>
          <w:color w:val="333333"/>
          <w:sz w:val="18"/>
          <w:szCs w:val="18"/>
        </w:rPr>
        <w:lastRenderedPageBreak/>
        <w:t>dance. Generally, the younger the child, the inferior recognition to that of the other age groups. Force and tempo in movement were the key factors for emotion recognition.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7"/>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Muscat, Luke. “</w:t>
      </w:r>
      <w:hyperlink r:id="rId170" w:tgtFrame="_blank" w:history="1">
        <w:r w:rsidRPr="0043170D">
          <w:rPr>
            <w:rFonts w:ascii="Arial" w:eastAsia="Times New Roman" w:hAnsi="Arial" w:cs="Arial"/>
            <w:b/>
            <w:bCs/>
            <w:color w:val="508609"/>
            <w:sz w:val="18"/>
            <w:szCs w:val="18"/>
            <w:u w:val="single"/>
          </w:rPr>
          <w:t>Moving Together: Supporting Attachment in Parent-Toddler Dance Classes</w:t>
        </w:r>
      </w:hyperlink>
      <w:r w:rsidRPr="0043170D">
        <w:rPr>
          <w:rFonts w:ascii="Arial" w:eastAsia="Times New Roman" w:hAnsi="Arial" w:cs="Arial"/>
          <w:b/>
          <w:bCs/>
          <w:color w:val="333333"/>
          <w:sz w:val="18"/>
          <w:szCs w:val="18"/>
        </w:rPr>
        <w:t>.” </w:t>
      </w:r>
      <w:r w:rsidRPr="0043170D">
        <w:rPr>
          <w:rFonts w:ascii="Arial" w:eastAsia="Times New Roman" w:hAnsi="Arial" w:cs="Arial"/>
          <w:b/>
          <w:bCs/>
          <w:i/>
          <w:iCs/>
          <w:color w:val="333333"/>
          <w:sz w:val="18"/>
          <w:szCs w:val="18"/>
        </w:rPr>
        <w:t>Journal of Dance Education</w:t>
      </w:r>
      <w:r w:rsidRPr="0043170D">
        <w:rPr>
          <w:rFonts w:ascii="Arial" w:eastAsia="Times New Roman" w:hAnsi="Arial" w:cs="Arial"/>
          <w:b/>
          <w:bCs/>
          <w:color w:val="333333"/>
          <w:sz w:val="18"/>
          <w:szCs w:val="18"/>
        </w:rPr>
        <w:t> (online, 22 April 2021).</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171" w:tgtFrame="_blank" w:history="1">
        <w:r w:rsidRPr="0043170D">
          <w:rPr>
            <w:rFonts w:ascii="Arial" w:eastAsia="Times New Roman" w:hAnsi="Arial" w:cs="Arial"/>
            <w:b/>
            <w:bCs/>
            <w:color w:val="666666"/>
            <w:sz w:val="18"/>
            <w:szCs w:val="18"/>
            <w:u w:val="single"/>
          </w:rPr>
          <w:t>10.1080/15290824.2021.1897128</w:t>
        </w:r>
      </w:hyperlink>
      <w:hyperlink r:id="rId172" w:anchor="obo-9780199791231-0249-bibItemGroup-0042" w:history="1">
        <w:r w:rsidRPr="0043170D">
          <w:rPr>
            <w:rFonts w:ascii="Arial" w:eastAsia="Times New Roman" w:hAnsi="Arial" w:cs="Arial"/>
            <w:b/>
            <w:bCs/>
            <w:color w:val="666666"/>
            <w:sz w:val="18"/>
            <w:szCs w:val="18"/>
            <w:u w:val="single"/>
          </w:rPr>
          <w:t>Save Citation »</w:t>
        </w:r>
      </w:hyperlink>
      <w:hyperlink r:id="rId173"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The Parent-Toddler Movement program introduces movement to toddlers 2–3 years old and caregivers. The study identified a relationship between the caregiver’s attunement, goodness of fit, and relinquishment of control with subsequent growth of their toddlers. Dyads invested time to experience joy together.</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7"/>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Philpott, Ellen. “</w:t>
      </w:r>
      <w:hyperlink r:id="rId174" w:tgtFrame="_blank" w:history="1">
        <w:r w:rsidRPr="0043170D">
          <w:rPr>
            <w:rFonts w:ascii="Arial" w:eastAsia="Times New Roman" w:hAnsi="Arial" w:cs="Arial"/>
            <w:b/>
            <w:bCs/>
            <w:color w:val="508609"/>
            <w:sz w:val="18"/>
            <w:szCs w:val="18"/>
            <w:u w:val="single"/>
          </w:rPr>
          <w:t>Moving Grief: Exploring Dance/Movement Therapists’ Experiences and Applications with Grieving Children</w:t>
        </w:r>
      </w:hyperlink>
      <w:r w:rsidRPr="0043170D">
        <w:rPr>
          <w:rFonts w:ascii="Arial" w:eastAsia="Times New Roman" w:hAnsi="Arial" w:cs="Arial"/>
          <w:b/>
          <w:bCs/>
          <w:color w:val="333333"/>
          <w:sz w:val="18"/>
          <w:szCs w:val="18"/>
        </w:rPr>
        <w:t>.” </w:t>
      </w:r>
      <w:r w:rsidRPr="0043170D">
        <w:rPr>
          <w:rFonts w:ascii="Arial" w:eastAsia="Times New Roman" w:hAnsi="Arial" w:cs="Arial"/>
          <w:b/>
          <w:bCs/>
          <w:i/>
          <w:iCs/>
          <w:color w:val="333333"/>
          <w:sz w:val="18"/>
          <w:szCs w:val="18"/>
        </w:rPr>
        <w:t>American Journal of Dance Therapy</w:t>
      </w:r>
      <w:r w:rsidRPr="0043170D">
        <w:rPr>
          <w:rFonts w:ascii="Arial" w:eastAsia="Times New Roman" w:hAnsi="Arial" w:cs="Arial"/>
          <w:b/>
          <w:bCs/>
          <w:color w:val="333333"/>
          <w:sz w:val="18"/>
          <w:szCs w:val="18"/>
        </w:rPr>
        <w:t> 35 (2013): 242–268.</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175" w:tgtFrame="_blank" w:history="1">
        <w:r w:rsidRPr="0043170D">
          <w:rPr>
            <w:rFonts w:ascii="Arial" w:eastAsia="Times New Roman" w:hAnsi="Arial" w:cs="Arial"/>
            <w:b/>
            <w:bCs/>
            <w:color w:val="666666"/>
            <w:sz w:val="18"/>
            <w:szCs w:val="18"/>
            <w:u w:val="single"/>
          </w:rPr>
          <w:t>10.1007/S10465-013-9158-X</w:t>
        </w:r>
      </w:hyperlink>
      <w:hyperlink r:id="rId176" w:anchor="obo-9780199791231-0249-bibItemGroup-0043" w:history="1">
        <w:r w:rsidRPr="0043170D">
          <w:rPr>
            <w:rFonts w:ascii="Arial" w:eastAsia="Times New Roman" w:hAnsi="Arial" w:cs="Arial"/>
            <w:b/>
            <w:bCs/>
            <w:color w:val="666666"/>
            <w:sz w:val="18"/>
            <w:szCs w:val="18"/>
            <w:u w:val="single"/>
          </w:rPr>
          <w:t>Save Citation »</w:t>
        </w:r>
      </w:hyperlink>
      <w:hyperlink r:id="rId177"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Dance may support children in grief and bereavement in the sharing and healing of their experiences with a death loss according to dance/movement therapists who have worked with such children. This qualitative study not only explored the dance therapist’s experience with this group, but also how this experience may inform their choices of clinical interventions.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7"/>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Sokolovic</w:t>
      </w:r>
      <w:proofErr w:type="spellEnd"/>
      <w:r w:rsidRPr="0043170D">
        <w:rPr>
          <w:rFonts w:ascii="Arial" w:eastAsia="Times New Roman" w:hAnsi="Arial" w:cs="Arial"/>
          <w:b/>
          <w:bCs/>
          <w:color w:val="333333"/>
          <w:sz w:val="18"/>
          <w:szCs w:val="18"/>
        </w:rPr>
        <w:t xml:space="preserve">, Nina, Andre </w:t>
      </w:r>
      <w:proofErr w:type="spellStart"/>
      <w:r w:rsidRPr="0043170D">
        <w:rPr>
          <w:rFonts w:ascii="Arial" w:eastAsia="Times New Roman" w:hAnsi="Arial" w:cs="Arial"/>
          <w:b/>
          <w:bCs/>
          <w:color w:val="333333"/>
          <w:sz w:val="18"/>
          <w:szCs w:val="18"/>
        </w:rPr>
        <w:t>Plamondon</w:t>
      </w:r>
      <w:proofErr w:type="spellEnd"/>
      <w:r w:rsidRPr="0043170D">
        <w:rPr>
          <w:rFonts w:ascii="Arial" w:eastAsia="Times New Roman" w:hAnsi="Arial" w:cs="Arial"/>
          <w:b/>
          <w:bCs/>
          <w:color w:val="333333"/>
          <w:sz w:val="18"/>
          <w:szCs w:val="18"/>
        </w:rPr>
        <w:t xml:space="preserve">, Michelle Rodrigues, Sahar </w:t>
      </w:r>
      <w:proofErr w:type="spellStart"/>
      <w:r w:rsidRPr="0043170D">
        <w:rPr>
          <w:rFonts w:ascii="Arial" w:eastAsia="Times New Roman" w:hAnsi="Arial" w:cs="Arial"/>
          <w:b/>
          <w:bCs/>
          <w:color w:val="333333"/>
          <w:sz w:val="18"/>
          <w:szCs w:val="18"/>
        </w:rPr>
        <w:t>Borairi</w:t>
      </w:r>
      <w:proofErr w:type="spellEnd"/>
      <w:r w:rsidRPr="0043170D">
        <w:rPr>
          <w:rFonts w:ascii="Arial" w:eastAsia="Times New Roman" w:hAnsi="Arial" w:cs="Arial"/>
          <w:b/>
          <w:bCs/>
          <w:color w:val="333333"/>
          <w:sz w:val="18"/>
          <w:szCs w:val="18"/>
        </w:rPr>
        <w:t>, Michal Perlman, and Jennifer M. Jenkins. “Do Mothers or Children Lead the Dance? Disentangling Individual and Influence Effects during Conflict.” </w:t>
      </w:r>
      <w:r w:rsidRPr="0043170D">
        <w:rPr>
          <w:rFonts w:ascii="Arial" w:eastAsia="Times New Roman" w:hAnsi="Arial" w:cs="Arial"/>
          <w:b/>
          <w:bCs/>
          <w:i/>
          <w:iCs/>
          <w:color w:val="333333"/>
          <w:sz w:val="18"/>
          <w:szCs w:val="18"/>
        </w:rPr>
        <w:t>Child Development</w:t>
      </w:r>
      <w:r w:rsidRPr="0043170D">
        <w:rPr>
          <w:rFonts w:ascii="Arial" w:eastAsia="Times New Roman" w:hAnsi="Arial" w:cs="Arial"/>
          <w:b/>
          <w:bCs/>
          <w:color w:val="333333"/>
          <w:sz w:val="18"/>
          <w:szCs w:val="18"/>
        </w:rPr>
        <w:t> 92.2 (2020): e143–e157.</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178" w:tgtFrame="_blank" w:history="1">
        <w:r w:rsidRPr="0043170D">
          <w:rPr>
            <w:rFonts w:ascii="Arial" w:eastAsia="Times New Roman" w:hAnsi="Arial" w:cs="Arial"/>
            <w:b/>
            <w:bCs/>
            <w:color w:val="666666"/>
            <w:sz w:val="18"/>
            <w:szCs w:val="18"/>
            <w:u w:val="single"/>
          </w:rPr>
          <w:t>10.1111/cdev.13447/</w:t>
        </w:r>
      </w:hyperlink>
      <w:hyperlink r:id="rId179" w:anchor="obo-9780199791231-0249-bibItemGroup-0044" w:history="1">
        <w:r w:rsidRPr="0043170D">
          <w:rPr>
            <w:rFonts w:ascii="Arial" w:eastAsia="Times New Roman" w:hAnsi="Arial" w:cs="Arial"/>
            <w:b/>
            <w:bCs/>
            <w:color w:val="666666"/>
            <w:sz w:val="18"/>
            <w:szCs w:val="18"/>
            <w:u w:val="single"/>
          </w:rPr>
          <w:t>Save Citation »</w:t>
        </w:r>
      </w:hyperlink>
      <w:hyperlink r:id="rId180"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new analytic technique is used to study parents and children in conflict engaging in dyadic “dances,” like each dancing with their own preexisting tendencies, but responding to each other’s actions to create a joint movement pattern. Mothers respond with constructive conflict resolution, while children lead using more constructive approaches to conflict as they mature.</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7"/>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Stueck</w:t>
      </w:r>
      <w:proofErr w:type="spellEnd"/>
      <w:r w:rsidRPr="0043170D">
        <w:rPr>
          <w:rFonts w:ascii="Arial" w:eastAsia="Times New Roman" w:hAnsi="Arial" w:cs="Arial"/>
          <w:b/>
          <w:bCs/>
          <w:color w:val="333333"/>
          <w:sz w:val="18"/>
          <w:szCs w:val="18"/>
        </w:rPr>
        <w:t xml:space="preserve">, Marcus, Alejandra Villegas, Franziska </w:t>
      </w:r>
      <w:proofErr w:type="spellStart"/>
      <w:r w:rsidRPr="0043170D">
        <w:rPr>
          <w:rFonts w:ascii="Arial" w:eastAsia="Times New Roman" w:hAnsi="Arial" w:cs="Arial"/>
          <w:b/>
          <w:bCs/>
          <w:color w:val="333333"/>
          <w:sz w:val="18"/>
          <w:szCs w:val="18"/>
        </w:rPr>
        <w:t>Lahn</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Katrin</w:t>
      </w:r>
      <w:proofErr w:type="spellEnd"/>
      <w:r w:rsidRPr="0043170D">
        <w:rPr>
          <w:rFonts w:ascii="Arial" w:eastAsia="Times New Roman" w:hAnsi="Arial" w:cs="Arial"/>
          <w:b/>
          <w:bCs/>
          <w:color w:val="333333"/>
          <w:sz w:val="18"/>
          <w:szCs w:val="18"/>
        </w:rPr>
        <w:t xml:space="preserve"> Bauer, Paul </w:t>
      </w:r>
      <w:proofErr w:type="spellStart"/>
      <w:r w:rsidRPr="0043170D">
        <w:rPr>
          <w:rFonts w:ascii="Arial" w:eastAsia="Times New Roman" w:hAnsi="Arial" w:cs="Arial"/>
          <w:b/>
          <w:bCs/>
          <w:color w:val="333333"/>
          <w:sz w:val="18"/>
          <w:szCs w:val="18"/>
        </w:rPr>
        <w:t>Tofts</w:t>
      </w:r>
      <w:proofErr w:type="spellEnd"/>
      <w:r w:rsidRPr="0043170D">
        <w:rPr>
          <w:rFonts w:ascii="Arial" w:eastAsia="Times New Roman" w:hAnsi="Arial" w:cs="Arial"/>
          <w:b/>
          <w:bCs/>
          <w:color w:val="333333"/>
          <w:sz w:val="18"/>
          <w:szCs w:val="18"/>
        </w:rPr>
        <w:t>, and Ulrich Sack. “</w:t>
      </w:r>
      <w:proofErr w:type="spellStart"/>
      <w:r w:rsidRPr="0043170D">
        <w:rPr>
          <w:rFonts w:ascii="Arial" w:eastAsia="Times New Roman" w:hAnsi="Arial" w:cs="Arial"/>
          <w:b/>
          <w:bCs/>
          <w:color w:val="333333"/>
          <w:sz w:val="18"/>
          <w:szCs w:val="18"/>
        </w:rPr>
        <w:t>Biodanza</w:t>
      </w:r>
      <w:proofErr w:type="spellEnd"/>
      <w:r w:rsidRPr="0043170D">
        <w:rPr>
          <w:rFonts w:ascii="Arial" w:eastAsia="Times New Roman" w:hAnsi="Arial" w:cs="Arial"/>
          <w:b/>
          <w:bCs/>
          <w:color w:val="333333"/>
          <w:sz w:val="18"/>
          <w:szCs w:val="18"/>
        </w:rPr>
        <w:t xml:space="preserve"> for Kindergarten Children (TANZPRO-</w:t>
      </w:r>
      <w:proofErr w:type="spellStart"/>
      <w:r w:rsidRPr="0043170D">
        <w:rPr>
          <w:rFonts w:ascii="Arial" w:eastAsia="Times New Roman" w:hAnsi="Arial" w:cs="Arial"/>
          <w:b/>
          <w:bCs/>
          <w:color w:val="333333"/>
          <w:sz w:val="18"/>
          <w:szCs w:val="18"/>
        </w:rPr>
        <w:t>Biodanza</w:t>
      </w:r>
      <w:proofErr w:type="spellEnd"/>
      <w:r w:rsidRPr="0043170D">
        <w:rPr>
          <w:rFonts w:ascii="Arial" w:eastAsia="Times New Roman" w:hAnsi="Arial" w:cs="Arial"/>
          <w:b/>
          <w:bCs/>
          <w:color w:val="333333"/>
          <w:sz w:val="18"/>
          <w:szCs w:val="18"/>
        </w:rPr>
        <w:t>): Reporting on Changes of Cortisol Levels and Emotion Recognition.” </w:t>
      </w:r>
      <w:r w:rsidRPr="0043170D">
        <w:rPr>
          <w:rFonts w:ascii="Arial" w:eastAsia="Times New Roman" w:hAnsi="Arial" w:cs="Arial"/>
          <w:b/>
          <w:bCs/>
          <w:i/>
          <w:iCs/>
          <w:color w:val="333333"/>
          <w:sz w:val="18"/>
          <w:szCs w:val="18"/>
        </w:rPr>
        <w:t>Body, Movement and Dance in Psychotherapy</w:t>
      </w:r>
      <w:r w:rsidRPr="0043170D">
        <w:rPr>
          <w:rFonts w:ascii="Arial" w:eastAsia="Times New Roman" w:hAnsi="Arial" w:cs="Arial"/>
          <w:b/>
          <w:bCs/>
          <w:color w:val="333333"/>
          <w:sz w:val="18"/>
          <w:szCs w:val="18"/>
        </w:rPr>
        <w:t> 11.1 (2016): 75–89.</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181" w:tgtFrame="_blank" w:history="1">
        <w:r w:rsidRPr="0043170D">
          <w:rPr>
            <w:rFonts w:ascii="Arial" w:eastAsia="Times New Roman" w:hAnsi="Arial" w:cs="Arial"/>
            <w:b/>
            <w:bCs/>
            <w:color w:val="666666"/>
            <w:sz w:val="18"/>
            <w:szCs w:val="18"/>
            <w:u w:val="single"/>
          </w:rPr>
          <w:t>10.1080/17432979.2015.1124923</w:t>
        </w:r>
      </w:hyperlink>
      <w:hyperlink r:id="rId182" w:anchor="obo-9780199791231-0249-bibItemGroup-0045" w:history="1">
        <w:r w:rsidRPr="0043170D">
          <w:rPr>
            <w:rFonts w:ascii="Arial" w:eastAsia="Times New Roman" w:hAnsi="Arial" w:cs="Arial"/>
            <w:b/>
            <w:bCs/>
            <w:color w:val="666666"/>
            <w:sz w:val="18"/>
            <w:szCs w:val="18"/>
            <w:u w:val="single"/>
          </w:rPr>
          <w:t>Save Citation »</w:t>
        </w:r>
      </w:hyperlink>
      <w:hyperlink r:id="rId183"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“TANZPRO-</w:t>
      </w:r>
      <w:proofErr w:type="spellStart"/>
      <w:r w:rsidRPr="0043170D">
        <w:rPr>
          <w:rFonts w:ascii="Arial" w:eastAsia="Times New Roman" w:hAnsi="Arial" w:cs="Arial"/>
          <w:color w:val="333333"/>
          <w:sz w:val="18"/>
          <w:szCs w:val="18"/>
        </w:rPr>
        <w:t>Biodanza</w:t>
      </w:r>
      <w:proofErr w:type="spellEnd"/>
      <w:r w:rsidRPr="0043170D">
        <w:rPr>
          <w:rFonts w:ascii="Arial" w:eastAsia="Times New Roman" w:hAnsi="Arial" w:cs="Arial"/>
          <w:color w:val="333333"/>
          <w:sz w:val="18"/>
          <w:szCs w:val="18"/>
        </w:rPr>
        <w:t xml:space="preserve"> for children,” a ten-session program with dance movement, encounter, and nonverbal communication for ten children, ages 4–6, was a pilot study. It showed a significant reduction in cortisol, stress reduction, and improved emotion recognition, concentration, and social skills.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1"/>
        <w:rPr>
          <w:rFonts w:ascii="inherit" w:eastAsia="Times New Roman" w:hAnsi="inherit" w:cs="Arial"/>
          <w:b/>
          <w:bCs/>
          <w:color w:val="333333"/>
          <w:sz w:val="24"/>
          <w:szCs w:val="24"/>
        </w:rPr>
      </w:pPr>
      <w:bookmarkStart w:id="8" w:name="obo-9780199791231-0249-div1-0003"/>
      <w:bookmarkEnd w:id="8"/>
      <w:r w:rsidRPr="0043170D">
        <w:rPr>
          <w:rFonts w:ascii="inherit" w:eastAsia="Times New Roman" w:hAnsi="inherit" w:cs="Arial"/>
          <w:b/>
          <w:bCs/>
          <w:color w:val="333333"/>
          <w:sz w:val="24"/>
          <w:szCs w:val="24"/>
        </w:rPr>
        <w:t>Early Childhood</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baby first communicates in movement that aids its initial ability to bond with its mother. In their own spontaneous movement and sensory awareness, children freely express themselves through spontaneous “dance” play as they gain a sense of self and empowerment. A child moves forward, backward, and around before knowing the symbols for these actions—that is, before knowing the words “forward,” “backward,” and “around.” When children dance shapes with their bodies in different directions, they experientially comprehend the associated words for the directions and learn about relationships. They learn dance concepts, and also letters and numbers through dance movement. Dance programs target multiple areas: motor, cognitive, emotional, and general health. Children like to move on their own, and in commonly offered creative dance programs they express through body movements their ideas, feelings, and sensory impressions. Props and costumes stimulate the visual sense and give children tools to be creative with.</w:t>
      </w:r>
    </w:p>
    <w:p w:rsidR="0043170D" w:rsidRPr="0043170D" w:rsidRDefault="0043170D" w:rsidP="0043170D">
      <w:pPr>
        <w:spacing w:before="480" w:after="240" w:line="240" w:lineRule="auto"/>
        <w:outlineLvl w:val="2"/>
        <w:rPr>
          <w:rFonts w:ascii="inherit" w:eastAsia="Times New Roman" w:hAnsi="inherit" w:cs="Arial"/>
          <w:b/>
          <w:bCs/>
          <w:color w:val="333333"/>
          <w:sz w:val="24"/>
          <w:szCs w:val="24"/>
        </w:rPr>
      </w:pPr>
      <w:bookmarkStart w:id="9" w:name="obo-9780199791231-0249-div2-0006"/>
      <w:bookmarkEnd w:id="9"/>
      <w:r w:rsidRPr="0043170D">
        <w:rPr>
          <w:rFonts w:ascii="inherit" w:eastAsia="Times New Roman" w:hAnsi="inherit" w:cs="Arial"/>
          <w:b/>
          <w:bCs/>
          <w:color w:val="333333"/>
          <w:sz w:val="24"/>
          <w:szCs w:val="24"/>
        </w:rPr>
        <w:lastRenderedPageBreak/>
        <w:t>Play: Senses and Cognition</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form of play, dance draws on a child’s imagination, movement vocabulary, and culture and can represent issues without the consequences of the real world, as </w:t>
      </w:r>
      <w:hyperlink r:id="rId184" w:anchor="obo-9780199791231-0249-bibItem-0046" w:history="1">
        <w:r w:rsidRPr="0043170D">
          <w:rPr>
            <w:rFonts w:ascii="Arial" w:eastAsia="Times New Roman" w:hAnsi="Arial" w:cs="Arial"/>
            <w:color w:val="508609"/>
            <w:sz w:val="18"/>
            <w:szCs w:val="18"/>
            <w:u w:val="single"/>
          </w:rPr>
          <w:t>Bateson 1955</w:t>
        </w:r>
      </w:hyperlink>
      <w:r w:rsidRPr="0043170D">
        <w:rPr>
          <w:rFonts w:ascii="Arial" w:eastAsia="Times New Roman" w:hAnsi="Arial" w:cs="Arial"/>
          <w:color w:val="333333"/>
          <w:sz w:val="18"/>
          <w:szCs w:val="18"/>
        </w:rPr>
        <w:t> noted. </w:t>
      </w:r>
      <w:hyperlink r:id="rId185" w:anchor="obo-9780199791231-0249-bibItem-0053" w:history="1">
        <w:r w:rsidRPr="0043170D">
          <w:rPr>
            <w:rFonts w:ascii="Arial" w:eastAsia="Times New Roman" w:hAnsi="Arial" w:cs="Arial"/>
            <w:color w:val="508609"/>
            <w:sz w:val="18"/>
            <w:szCs w:val="18"/>
            <w:u w:val="single"/>
          </w:rPr>
          <w:t>Vygotsky 1978</w:t>
        </w:r>
      </w:hyperlink>
      <w:r w:rsidRPr="0043170D">
        <w:rPr>
          <w:rFonts w:ascii="Arial" w:eastAsia="Times New Roman" w:hAnsi="Arial" w:cs="Arial"/>
          <w:color w:val="333333"/>
          <w:sz w:val="18"/>
          <w:szCs w:val="18"/>
        </w:rPr>
        <w:t> points out that dance play can shed light on a child’s growth and dealing with conflict. For </w:t>
      </w:r>
      <w:hyperlink r:id="rId186" w:anchor="obo-9780199791231-0249-bibItem-0049" w:history="1">
        <w:r w:rsidRPr="0043170D">
          <w:rPr>
            <w:rFonts w:ascii="Arial" w:eastAsia="Times New Roman" w:hAnsi="Arial" w:cs="Arial"/>
            <w:color w:val="508609"/>
            <w:sz w:val="18"/>
            <w:szCs w:val="18"/>
            <w:u w:val="single"/>
          </w:rPr>
          <w:t>Piaget 1956</w:t>
        </w:r>
      </w:hyperlink>
      <w:r w:rsidRPr="0043170D">
        <w:rPr>
          <w:rFonts w:ascii="Arial" w:eastAsia="Times New Roman" w:hAnsi="Arial" w:cs="Arial"/>
          <w:color w:val="333333"/>
          <w:sz w:val="18"/>
          <w:szCs w:val="18"/>
        </w:rPr>
        <w:t>, play may express the child’s developing mastery over objects and events that were a part of a past experience. </w:t>
      </w:r>
      <w:hyperlink r:id="rId187" w:anchor="obo-9780199791231-0249-bibItem-0047" w:history="1">
        <w:r w:rsidRPr="0043170D">
          <w:rPr>
            <w:rFonts w:ascii="Arial" w:eastAsia="Times New Roman" w:hAnsi="Arial" w:cs="Arial"/>
            <w:color w:val="508609"/>
            <w:sz w:val="18"/>
            <w:szCs w:val="18"/>
            <w:u w:val="single"/>
          </w:rPr>
          <w:t>Garvey 1990</w:t>
        </w:r>
      </w:hyperlink>
      <w:r w:rsidRPr="0043170D">
        <w:rPr>
          <w:rFonts w:ascii="Arial" w:eastAsia="Times New Roman" w:hAnsi="Arial" w:cs="Arial"/>
          <w:color w:val="333333"/>
          <w:sz w:val="18"/>
          <w:szCs w:val="18"/>
        </w:rPr>
        <w:t> and </w:t>
      </w:r>
      <w:hyperlink r:id="rId188" w:anchor="obo-9780199791231-0249-bibItem-0051" w:history="1">
        <w:r w:rsidRPr="0043170D">
          <w:rPr>
            <w:rFonts w:ascii="Arial" w:eastAsia="Times New Roman" w:hAnsi="Arial" w:cs="Arial"/>
            <w:color w:val="508609"/>
            <w:sz w:val="18"/>
            <w:szCs w:val="18"/>
            <w:u w:val="single"/>
          </w:rPr>
          <w:t>Schwartzman 1978</w:t>
        </w:r>
      </w:hyperlink>
      <w:r w:rsidRPr="0043170D">
        <w:rPr>
          <w:rFonts w:ascii="Arial" w:eastAsia="Times New Roman" w:hAnsi="Arial" w:cs="Arial"/>
          <w:color w:val="333333"/>
          <w:sz w:val="18"/>
          <w:szCs w:val="18"/>
        </w:rPr>
        <w:t> provide overviews of different kinds of play. </w:t>
      </w:r>
      <w:hyperlink r:id="rId189" w:anchor="obo-9780199791231-0249-bibItem-0050" w:history="1">
        <w:r w:rsidRPr="0043170D">
          <w:rPr>
            <w:rFonts w:ascii="Arial" w:eastAsia="Times New Roman" w:hAnsi="Arial" w:cs="Arial"/>
            <w:color w:val="508609"/>
            <w:sz w:val="18"/>
            <w:szCs w:val="18"/>
            <w:u w:val="single"/>
          </w:rPr>
          <w:t>Sawyer 1997</w:t>
        </w:r>
      </w:hyperlink>
      <w:r w:rsidRPr="0043170D">
        <w:rPr>
          <w:rFonts w:ascii="Arial" w:eastAsia="Times New Roman" w:hAnsi="Arial" w:cs="Arial"/>
          <w:color w:val="333333"/>
          <w:sz w:val="18"/>
          <w:szCs w:val="18"/>
        </w:rPr>
        <w:t> views play as improvisation, for children and adults.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"obo-9780199791231-0249-bibItem-0048"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Lindqvist</w:t>
      </w:r>
      <w:proofErr w:type="spellEnd"/>
      <w:r w:rsidRPr="0043170D">
        <w:rPr>
          <w:rFonts w:ascii="Arial" w:eastAsia="Times New Roman" w:hAnsi="Arial" w:cs="Arial"/>
          <w:color w:val="508609"/>
          <w:sz w:val="18"/>
          <w:szCs w:val="18"/>
          <w:u w:val="single"/>
        </w:rPr>
        <w:t xml:space="preserve"> 2001</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found a relationship between dance and play: children dance fictional actors and actions. </w:t>
      </w:r>
      <w:hyperlink r:id="rId190" w:anchor="obo-9780199791231-0249-bibItem-0052" w:history="1">
        <w:r w:rsidRPr="0043170D">
          <w:rPr>
            <w:rFonts w:ascii="Arial" w:eastAsia="Times New Roman" w:hAnsi="Arial" w:cs="Arial"/>
            <w:color w:val="508609"/>
            <w:sz w:val="18"/>
            <w:szCs w:val="18"/>
            <w:u w:val="single"/>
          </w:rPr>
          <w:t>Shen, et al. 2020</w:t>
        </w:r>
      </w:hyperlink>
      <w:r w:rsidRPr="0043170D">
        <w:rPr>
          <w:rFonts w:ascii="Arial" w:eastAsia="Times New Roman" w:hAnsi="Arial" w:cs="Arial"/>
          <w:color w:val="333333"/>
          <w:sz w:val="18"/>
          <w:szCs w:val="18"/>
        </w:rPr>
        <w:t> reports dance contributing to multiple cognitive and motor skills, and </w:t>
      </w:r>
      <w:hyperlink r:id="rId191" w:anchor="obo-9780199791231-0249-bibItem-0082" w:history="1">
        <w:r w:rsidRPr="0043170D">
          <w:rPr>
            <w:rFonts w:ascii="Arial" w:eastAsia="Times New Roman" w:hAnsi="Arial" w:cs="Arial"/>
            <w:color w:val="508609"/>
            <w:sz w:val="18"/>
            <w:szCs w:val="18"/>
            <w:u w:val="single"/>
          </w:rPr>
          <w:t xml:space="preserve">Strauss and </w:t>
        </w:r>
        <w:proofErr w:type="spellStart"/>
        <w:r w:rsidRPr="0043170D">
          <w:rPr>
            <w:rFonts w:ascii="Arial" w:eastAsia="Times New Roman" w:hAnsi="Arial" w:cs="Arial"/>
            <w:color w:val="508609"/>
            <w:sz w:val="18"/>
            <w:szCs w:val="18"/>
            <w:u w:val="single"/>
          </w:rPr>
          <w:t>Barrons</w:t>
        </w:r>
        <w:proofErr w:type="spellEnd"/>
        <w:r w:rsidRPr="0043170D">
          <w:rPr>
            <w:rFonts w:ascii="Arial" w:eastAsia="Times New Roman" w:hAnsi="Arial" w:cs="Arial"/>
            <w:color w:val="508609"/>
            <w:sz w:val="18"/>
            <w:szCs w:val="18"/>
            <w:u w:val="single"/>
          </w:rPr>
          <w:t xml:space="preserve"> 2017</w:t>
        </w:r>
      </w:hyperlink>
      <w:r w:rsidRPr="0043170D">
        <w:rPr>
          <w:rFonts w:ascii="Arial" w:eastAsia="Times New Roman" w:hAnsi="Arial" w:cs="Arial"/>
          <w:color w:val="333333"/>
          <w:sz w:val="18"/>
          <w:szCs w:val="18"/>
        </w:rPr>
        <w:t> (cited under </w:t>
      </w:r>
      <w:hyperlink r:id="rId192" w:anchor="obo-9780199791231-0249-div2-0010" w:history="1">
        <w:r w:rsidRPr="0043170D">
          <w:rPr>
            <w:rFonts w:ascii="Arial" w:eastAsia="Times New Roman" w:hAnsi="Arial" w:cs="Arial"/>
            <w:color w:val="508609"/>
            <w:sz w:val="18"/>
            <w:szCs w:val="18"/>
            <w:u w:val="single"/>
          </w:rPr>
          <w:t>Specific Academic Subject</w:t>
        </w:r>
      </w:hyperlink>
      <w:r w:rsidRPr="0043170D">
        <w:rPr>
          <w:rFonts w:ascii="Arial" w:eastAsia="Times New Roman" w:hAnsi="Arial" w:cs="Arial"/>
          <w:color w:val="333333"/>
          <w:sz w:val="18"/>
          <w:szCs w:val="18"/>
        </w:rPr>
        <w:t>) to handwriting.</w:t>
      </w:r>
    </w:p>
    <w:p w:rsidR="0043170D" w:rsidRPr="0043170D" w:rsidRDefault="0043170D" w:rsidP="0043170D">
      <w:pPr>
        <w:numPr>
          <w:ilvl w:val="0"/>
          <w:numId w:val="8"/>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Bateson, Gregory. “A Theory of Play and Fantasy.” </w:t>
      </w:r>
      <w:r w:rsidRPr="0043170D">
        <w:rPr>
          <w:rFonts w:ascii="Arial" w:eastAsia="Times New Roman" w:hAnsi="Arial" w:cs="Arial"/>
          <w:b/>
          <w:bCs/>
          <w:i/>
          <w:iCs/>
          <w:color w:val="333333"/>
          <w:sz w:val="18"/>
          <w:szCs w:val="18"/>
        </w:rPr>
        <w:t>Psychiatric Research Reports</w:t>
      </w:r>
      <w:r w:rsidRPr="0043170D">
        <w:rPr>
          <w:rFonts w:ascii="Arial" w:eastAsia="Times New Roman" w:hAnsi="Arial" w:cs="Arial"/>
          <w:b/>
          <w:bCs/>
          <w:color w:val="333333"/>
          <w:sz w:val="18"/>
          <w:szCs w:val="18"/>
        </w:rPr>
        <w:t> 2 (1955): 39–51.</w:t>
      </w:r>
    </w:p>
    <w:p w:rsidR="0043170D" w:rsidRPr="0043170D" w:rsidRDefault="00483DEC" w:rsidP="0043170D">
      <w:pPr>
        <w:spacing w:after="0" w:line="240" w:lineRule="auto"/>
        <w:rPr>
          <w:rFonts w:ascii="Arial" w:eastAsia="Times New Roman" w:hAnsi="Arial" w:cs="Arial"/>
          <w:b/>
          <w:bCs/>
          <w:color w:val="666666"/>
          <w:sz w:val="18"/>
          <w:szCs w:val="18"/>
        </w:rPr>
      </w:pPr>
      <w:hyperlink r:id="rId193" w:anchor="obo-9780199791231-0249-bibItemGroup-0046" w:history="1">
        <w:r w:rsidR="0043170D" w:rsidRPr="0043170D">
          <w:rPr>
            <w:rFonts w:ascii="Arial" w:eastAsia="Times New Roman" w:hAnsi="Arial" w:cs="Arial"/>
            <w:b/>
            <w:bCs/>
            <w:color w:val="666666"/>
            <w:sz w:val="18"/>
            <w:szCs w:val="18"/>
            <w:u w:val="single"/>
          </w:rPr>
          <w:t>Save Citation »</w:t>
        </w:r>
      </w:hyperlink>
      <w:hyperlink r:id="rId194"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Play is considered as metacommunication and messages are representational. An anthropologist with a broad perspective on human behavior, Bateson expressed views illustrated with clinical interviews within a psychotherapeutic setting.</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8"/>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Garvey, Catherine. </w:t>
      </w:r>
      <w:r w:rsidRPr="0043170D">
        <w:rPr>
          <w:rFonts w:ascii="Arial" w:eastAsia="Times New Roman" w:hAnsi="Arial" w:cs="Arial"/>
          <w:b/>
          <w:bCs/>
          <w:i/>
          <w:iCs/>
          <w:color w:val="333333"/>
          <w:sz w:val="18"/>
          <w:szCs w:val="18"/>
        </w:rPr>
        <w:t>Play</w:t>
      </w:r>
      <w:r w:rsidRPr="0043170D">
        <w:rPr>
          <w:rFonts w:ascii="Arial" w:eastAsia="Times New Roman" w:hAnsi="Arial" w:cs="Arial"/>
          <w:b/>
          <w:bCs/>
          <w:color w:val="333333"/>
          <w:sz w:val="18"/>
          <w:szCs w:val="18"/>
        </w:rPr>
        <w:t>. Enlarged ed. Cambridge, MA: Harvard University Press, 1990.</w:t>
      </w:r>
    </w:p>
    <w:p w:rsidR="0043170D" w:rsidRPr="0043170D" w:rsidRDefault="00483DEC" w:rsidP="0043170D">
      <w:pPr>
        <w:spacing w:after="0" w:line="240" w:lineRule="auto"/>
        <w:rPr>
          <w:rFonts w:ascii="Arial" w:eastAsia="Times New Roman" w:hAnsi="Arial" w:cs="Arial"/>
          <w:b/>
          <w:bCs/>
          <w:color w:val="666666"/>
          <w:sz w:val="18"/>
          <w:szCs w:val="18"/>
        </w:rPr>
      </w:pPr>
      <w:hyperlink r:id="rId195" w:anchor="obo-9780199791231-0249-bibItemGroup-0047" w:history="1">
        <w:r w:rsidR="0043170D" w:rsidRPr="0043170D">
          <w:rPr>
            <w:rFonts w:ascii="Arial" w:eastAsia="Times New Roman" w:hAnsi="Arial" w:cs="Arial"/>
            <w:b/>
            <w:bCs/>
            <w:color w:val="666666"/>
            <w:sz w:val="18"/>
            <w:szCs w:val="18"/>
            <w:u w:val="single"/>
          </w:rPr>
          <w:t>Save Citation »</w:t>
        </w:r>
      </w:hyperlink>
      <w:hyperlink r:id="rId196"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proofErr w:type="gramStart"/>
      <w:r w:rsidRPr="0043170D">
        <w:rPr>
          <w:rFonts w:ascii="Arial" w:eastAsia="Times New Roman" w:hAnsi="Arial" w:cs="Arial"/>
          <w:color w:val="333333"/>
          <w:sz w:val="18"/>
          <w:szCs w:val="18"/>
        </w:rPr>
        <w:t>A classic book that introduces the reader to different kinds of play and their related theories.</w:t>
      </w:r>
      <w:proofErr w:type="gramEnd"/>
      <w:r w:rsidRPr="0043170D">
        <w:rPr>
          <w:rFonts w:ascii="Arial" w:eastAsia="Times New Roman" w:hAnsi="Arial" w:cs="Arial"/>
          <w:color w:val="333333"/>
          <w:sz w:val="18"/>
          <w:szCs w:val="18"/>
        </w:rPr>
        <w:t xml:space="preserve"> Garvey traces play forms from childhood to adulthood. Social play is discussed as a highly skilled interactional achievement and revelation of matters of importance to children.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8"/>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Lindqvist</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Gunilla</w:t>
      </w:r>
      <w:proofErr w:type="spellEnd"/>
      <w:r w:rsidRPr="0043170D">
        <w:rPr>
          <w:rFonts w:ascii="Arial" w:eastAsia="Times New Roman" w:hAnsi="Arial" w:cs="Arial"/>
          <w:b/>
          <w:bCs/>
          <w:color w:val="333333"/>
          <w:sz w:val="18"/>
          <w:szCs w:val="18"/>
        </w:rPr>
        <w:t>. “The Relationship between Play and Dance.” </w:t>
      </w:r>
      <w:r w:rsidRPr="0043170D">
        <w:rPr>
          <w:rFonts w:ascii="Arial" w:eastAsia="Times New Roman" w:hAnsi="Arial" w:cs="Arial"/>
          <w:b/>
          <w:bCs/>
          <w:i/>
          <w:iCs/>
          <w:color w:val="333333"/>
          <w:sz w:val="18"/>
          <w:szCs w:val="18"/>
        </w:rPr>
        <w:t>Research in Dance Education</w:t>
      </w:r>
      <w:r w:rsidRPr="0043170D">
        <w:rPr>
          <w:rFonts w:ascii="Arial" w:eastAsia="Times New Roman" w:hAnsi="Arial" w:cs="Arial"/>
          <w:b/>
          <w:bCs/>
          <w:color w:val="333333"/>
          <w:sz w:val="18"/>
          <w:szCs w:val="18"/>
        </w:rPr>
        <w:t> 2.1 (2001): 41–52.</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197" w:tgtFrame="_blank" w:history="1">
        <w:r w:rsidRPr="0043170D">
          <w:rPr>
            <w:rFonts w:ascii="Arial" w:eastAsia="Times New Roman" w:hAnsi="Arial" w:cs="Arial"/>
            <w:b/>
            <w:bCs/>
            <w:color w:val="666666"/>
            <w:sz w:val="18"/>
            <w:szCs w:val="18"/>
            <w:u w:val="single"/>
          </w:rPr>
          <w:t>10.1080/14647890120058302</w:t>
        </w:r>
      </w:hyperlink>
      <w:hyperlink r:id="rId198" w:anchor="obo-9780199791231-0249-bibItemGroup-0048" w:history="1">
        <w:r w:rsidRPr="0043170D">
          <w:rPr>
            <w:rFonts w:ascii="Arial" w:eastAsia="Times New Roman" w:hAnsi="Arial" w:cs="Arial"/>
            <w:b/>
            <w:bCs/>
            <w:color w:val="666666"/>
            <w:sz w:val="18"/>
            <w:szCs w:val="18"/>
            <w:u w:val="single"/>
          </w:rPr>
          <w:t>Save Citation »</w:t>
        </w:r>
      </w:hyperlink>
      <w:hyperlink r:id="rId199"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qualitative study including interpretation and analysis of dance education for 6–8-year-old children in five towns in Sweden found a relationship between play and dance. When young children developed their movements into dance, they were interested in fictional actors and actions. Consequently, dance in school for this age group should be called “dance drama.”</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8"/>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Piaget, Jean. </w:t>
      </w:r>
      <w:r w:rsidRPr="0043170D">
        <w:rPr>
          <w:rFonts w:ascii="Arial" w:eastAsia="Times New Roman" w:hAnsi="Arial" w:cs="Arial"/>
          <w:b/>
          <w:bCs/>
          <w:i/>
          <w:iCs/>
          <w:color w:val="333333"/>
          <w:sz w:val="18"/>
          <w:szCs w:val="18"/>
        </w:rPr>
        <w:t>Play, Dreams, and Imitation in Childhood</w:t>
      </w:r>
      <w:r w:rsidRPr="0043170D">
        <w:rPr>
          <w:rFonts w:ascii="Arial" w:eastAsia="Times New Roman" w:hAnsi="Arial" w:cs="Arial"/>
          <w:b/>
          <w:bCs/>
          <w:color w:val="333333"/>
          <w:sz w:val="18"/>
          <w:szCs w:val="18"/>
        </w:rPr>
        <w:t>. New York: W. W. Norton, 1956.</w:t>
      </w:r>
    </w:p>
    <w:p w:rsidR="0043170D" w:rsidRPr="0043170D" w:rsidRDefault="00483DEC" w:rsidP="0043170D">
      <w:pPr>
        <w:spacing w:after="0" w:line="240" w:lineRule="auto"/>
        <w:rPr>
          <w:rFonts w:ascii="Arial" w:eastAsia="Times New Roman" w:hAnsi="Arial" w:cs="Arial"/>
          <w:b/>
          <w:bCs/>
          <w:color w:val="666666"/>
          <w:sz w:val="18"/>
          <w:szCs w:val="18"/>
        </w:rPr>
      </w:pPr>
      <w:hyperlink r:id="rId200" w:anchor="obo-9780199791231-0249-bibItemGroup-0049" w:history="1">
        <w:r w:rsidR="0043170D" w:rsidRPr="0043170D">
          <w:rPr>
            <w:rFonts w:ascii="Arial" w:eastAsia="Times New Roman" w:hAnsi="Arial" w:cs="Arial"/>
            <w:b/>
            <w:bCs/>
            <w:color w:val="666666"/>
            <w:sz w:val="18"/>
            <w:szCs w:val="18"/>
            <w:u w:val="single"/>
          </w:rPr>
          <w:t>Save Citation »</w:t>
        </w:r>
      </w:hyperlink>
      <w:hyperlink r:id="rId201"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Play is a form of symbolic representation. Case histories of three children from birth to early childhood suggest that cognition develops in the sensorimotor stage from birth to age 2; preoperational stage, ages 2–7, with improvised make believe; the operational stage, ages 7–11, when children present ideas and events more logically; and hypothetical reasoning stage, age 11 and up.</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8"/>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Sawyer, Robert Keith. </w:t>
      </w:r>
      <w:r w:rsidRPr="0043170D">
        <w:rPr>
          <w:rFonts w:ascii="Arial" w:eastAsia="Times New Roman" w:hAnsi="Arial" w:cs="Arial"/>
          <w:b/>
          <w:bCs/>
          <w:i/>
          <w:iCs/>
          <w:color w:val="333333"/>
          <w:sz w:val="18"/>
          <w:szCs w:val="18"/>
        </w:rPr>
        <w:t>Pretend Play as Improvisation: Conversation in the Preschool Classroom</w:t>
      </w:r>
      <w:r w:rsidRPr="0043170D">
        <w:rPr>
          <w:rFonts w:ascii="Arial" w:eastAsia="Times New Roman" w:hAnsi="Arial" w:cs="Arial"/>
          <w:b/>
          <w:bCs/>
          <w:color w:val="333333"/>
          <w:sz w:val="18"/>
          <w:szCs w:val="18"/>
        </w:rPr>
        <w:t>. Mahwah, NJ: Lawrence Erlbaum, 1997.</w:t>
      </w:r>
    </w:p>
    <w:p w:rsidR="0043170D" w:rsidRPr="0043170D" w:rsidRDefault="00483DEC" w:rsidP="0043170D">
      <w:pPr>
        <w:spacing w:after="0" w:line="240" w:lineRule="auto"/>
        <w:rPr>
          <w:rFonts w:ascii="Arial" w:eastAsia="Times New Roman" w:hAnsi="Arial" w:cs="Arial"/>
          <w:b/>
          <w:bCs/>
          <w:color w:val="666666"/>
          <w:sz w:val="18"/>
          <w:szCs w:val="18"/>
        </w:rPr>
      </w:pPr>
      <w:hyperlink r:id="rId202" w:anchor="obo-9780199791231-0249-bibItemGroup-0050" w:history="1">
        <w:r w:rsidR="0043170D" w:rsidRPr="0043170D">
          <w:rPr>
            <w:rFonts w:ascii="Arial" w:eastAsia="Times New Roman" w:hAnsi="Arial" w:cs="Arial"/>
            <w:b/>
            <w:bCs/>
            <w:color w:val="666666"/>
            <w:sz w:val="18"/>
            <w:szCs w:val="18"/>
            <w:u w:val="single"/>
          </w:rPr>
          <w:t>Save Citation »</w:t>
        </w:r>
      </w:hyperlink>
      <w:hyperlink r:id="rId203"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Variation is significant in defining play as a unique activity. The free-flowing spontaneous activity allows freedom in themes and structures in which they are embedded. Sawyer discusses play as improvisational, performance, conversation, pretend, performance style, negotiation, and development.</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8"/>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Schwartzman, Helen. </w:t>
      </w:r>
      <w:r w:rsidRPr="0043170D">
        <w:rPr>
          <w:rFonts w:ascii="Arial" w:eastAsia="Times New Roman" w:hAnsi="Arial" w:cs="Arial"/>
          <w:b/>
          <w:bCs/>
          <w:i/>
          <w:iCs/>
          <w:color w:val="333333"/>
          <w:sz w:val="18"/>
          <w:szCs w:val="18"/>
        </w:rPr>
        <w:t>Transformations: The Anthropology of Children’s Play</w:t>
      </w:r>
      <w:r w:rsidRPr="0043170D">
        <w:rPr>
          <w:rFonts w:ascii="Arial" w:eastAsia="Times New Roman" w:hAnsi="Arial" w:cs="Arial"/>
          <w:b/>
          <w:bCs/>
          <w:color w:val="333333"/>
          <w:sz w:val="18"/>
          <w:szCs w:val="18"/>
        </w:rPr>
        <w:t>. New York: Plenum, 1978.</w:t>
      </w:r>
    </w:p>
    <w:p w:rsidR="0043170D" w:rsidRPr="0043170D" w:rsidRDefault="00483DEC" w:rsidP="0043170D">
      <w:pPr>
        <w:spacing w:after="0" w:line="240" w:lineRule="auto"/>
        <w:rPr>
          <w:rFonts w:ascii="Arial" w:eastAsia="Times New Roman" w:hAnsi="Arial" w:cs="Arial"/>
          <w:b/>
          <w:bCs/>
          <w:color w:val="666666"/>
          <w:sz w:val="18"/>
          <w:szCs w:val="18"/>
        </w:rPr>
      </w:pPr>
      <w:hyperlink r:id="rId204" w:anchor="obo-9780199791231-0249-bibItemGroup-0051" w:history="1">
        <w:r w:rsidR="0043170D" w:rsidRPr="0043170D">
          <w:rPr>
            <w:rFonts w:ascii="Arial" w:eastAsia="Times New Roman" w:hAnsi="Arial" w:cs="Arial"/>
            <w:b/>
            <w:bCs/>
            <w:color w:val="666666"/>
            <w:sz w:val="18"/>
            <w:szCs w:val="18"/>
            <w:u w:val="single"/>
          </w:rPr>
          <w:t>Save Citation »</w:t>
        </w:r>
      </w:hyperlink>
      <w:hyperlink r:id="rId205"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In a broad review of play theories, and research conducted up to 1978, Schwartzman elaborates on Bateson’s theory of play as metacommunication. She questions Western cultures’ dismissal of the seriousness of play. Children engage in acts of invention and interpretation.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lastRenderedPageBreak/>
        <w:t>Find this resource:</w:t>
      </w:r>
    </w:p>
    <w:p w:rsidR="0043170D" w:rsidRPr="0043170D" w:rsidRDefault="0043170D" w:rsidP="0043170D">
      <w:pPr>
        <w:numPr>
          <w:ilvl w:val="0"/>
          <w:numId w:val="8"/>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Shen, Yue, Qing Zhao, Yue Huang, Ge Liu, and </w:t>
      </w:r>
      <w:proofErr w:type="spellStart"/>
      <w:r w:rsidRPr="0043170D">
        <w:rPr>
          <w:rFonts w:ascii="Arial" w:eastAsia="Times New Roman" w:hAnsi="Arial" w:cs="Arial"/>
          <w:b/>
          <w:bCs/>
          <w:color w:val="333333"/>
          <w:sz w:val="18"/>
          <w:szCs w:val="18"/>
        </w:rPr>
        <w:t>Lele</w:t>
      </w:r>
      <w:proofErr w:type="spellEnd"/>
      <w:r w:rsidRPr="0043170D">
        <w:rPr>
          <w:rFonts w:ascii="Arial" w:eastAsia="Times New Roman" w:hAnsi="Arial" w:cs="Arial"/>
          <w:b/>
          <w:bCs/>
          <w:color w:val="333333"/>
          <w:sz w:val="18"/>
          <w:szCs w:val="18"/>
        </w:rPr>
        <w:t xml:space="preserve"> Fang. “Promotion of Street-Dance Training on the Executive Function in Preschool Children.” </w:t>
      </w:r>
      <w:r w:rsidRPr="0043170D">
        <w:rPr>
          <w:rFonts w:ascii="Arial" w:eastAsia="Times New Roman" w:hAnsi="Arial" w:cs="Arial"/>
          <w:b/>
          <w:bCs/>
          <w:i/>
          <w:iCs/>
          <w:color w:val="333333"/>
          <w:sz w:val="18"/>
          <w:szCs w:val="18"/>
        </w:rPr>
        <w:t>Frontiers in Psychology</w:t>
      </w:r>
      <w:r w:rsidRPr="0043170D">
        <w:rPr>
          <w:rFonts w:ascii="Arial" w:eastAsia="Times New Roman" w:hAnsi="Arial" w:cs="Arial"/>
          <w:b/>
          <w:bCs/>
          <w:color w:val="333333"/>
          <w:sz w:val="18"/>
          <w:szCs w:val="18"/>
        </w:rPr>
        <w:t> 11 (22 October 2020): 585598.</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206" w:tgtFrame="_blank" w:history="1">
        <w:r w:rsidRPr="0043170D">
          <w:rPr>
            <w:rFonts w:ascii="Arial" w:eastAsia="Times New Roman" w:hAnsi="Arial" w:cs="Arial"/>
            <w:b/>
            <w:bCs/>
            <w:color w:val="666666"/>
            <w:sz w:val="18"/>
            <w:szCs w:val="18"/>
            <w:u w:val="single"/>
          </w:rPr>
          <w:t>10.3389/fpsyg.2020.585598</w:t>
        </w:r>
      </w:hyperlink>
      <w:hyperlink r:id="rId207" w:anchor="obo-9780199791231-0249-bibItemGroup-0052" w:history="1">
        <w:r w:rsidRPr="0043170D">
          <w:rPr>
            <w:rFonts w:ascii="Arial" w:eastAsia="Times New Roman" w:hAnsi="Arial" w:cs="Arial"/>
            <w:b/>
            <w:bCs/>
            <w:color w:val="666666"/>
            <w:sz w:val="18"/>
            <w:szCs w:val="18"/>
            <w:u w:val="single"/>
          </w:rPr>
          <w:t>Save Citation »</w:t>
        </w:r>
      </w:hyperlink>
      <w:hyperlink r:id="rId208"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An experimental and control group took part in a street-dance training program, using a pretest and posttest experimental design. Sixty preschool children (age 4) participated in eight weeks of street-dance training that involved many skills, such as coordination with music, retrieval of movement sequences, enhancement of spatial perception, memory, the development of executive function (coordinated and purposeful behavior), improved motor control, attention, cognitive processes such as vision, hearing, movement, memory, flexibility of the nervous system, and physical fitness, all of which improved.</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8"/>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Vygotsky, Lev S. </w:t>
      </w:r>
      <w:r w:rsidRPr="0043170D">
        <w:rPr>
          <w:rFonts w:ascii="Arial" w:eastAsia="Times New Roman" w:hAnsi="Arial" w:cs="Arial"/>
          <w:b/>
          <w:bCs/>
          <w:i/>
          <w:iCs/>
          <w:color w:val="333333"/>
          <w:sz w:val="18"/>
          <w:szCs w:val="18"/>
        </w:rPr>
        <w:t>Mind in Society: The Development of Higher Psychological Processes</w:t>
      </w:r>
      <w:r w:rsidRPr="0043170D">
        <w:rPr>
          <w:rFonts w:ascii="Arial" w:eastAsia="Times New Roman" w:hAnsi="Arial" w:cs="Arial"/>
          <w:b/>
          <w:bCs/>
          <w:color w:val="333333"/>
          <w:sz w:val="18"/>
          <w:szCs w:val="18"/>
        </w:rPr>
        <w:t>. Cambridge, MA: Harvard University Press, 1978.</w:t>
      </w:r>
    </w:p>
    <w:p w:rsidR="0043170D" w:rsidRPr="0043170D" w:rsidRDefault="00483DEC" w:rsidP="0043170D">
      <w:pPr>
        <w:spacing w:after="0" w:line="240" w:lineRule="auto"/>
        <w:rPr>
          <w:rFonts w:ascii="Arial" w:eastAsia="Times New Roman" w:hAnsi="Arial" w:cs="Arial"/>
          <w:b/>
          <w:bCs/>
          <w:color w:val="666666"/>
          <w:sz w:val="18"/>
          <w:szCs w:val="18"/>
        </w:rPr>
      </w:pPr>
      <w:hyperlink r:id="rId209" w:anchor="obo-9780199791231-0249-bibItemGroup-0053" w:history="1">
        <w:r w:rsidR="0043170D" w:rsidRPr="0043170D">
          <w:rPr>
            <w:rFonts w:ascii="Arial" w:eastAsia="Times New Roman" w:hAnsi="Arial" w:cs="Arial"/>
            <w:b/>
            <w:bCs/>
            <w:color w:val="666666"/>
            <w:sz w:val="18"/>
            <w:szCs w:val="18"/>
            <w:u w:val="single"/>
          </w:rPr>
          <w:t>Save Citation »</w:t>
        </w:r>
      </w:hyperlink>
      <w:hyperlink r:id="rId210"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Play is viewed as a guide to a child’s development and problem-solving situations. Children’s engagement in play is influenced by desires that may not be realized in real life. Educational implications of basic theory and data are discussed.</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2"/>
        <w:rPr>
          <w:rFonts w:ascii="inherit" w:eastAsia="Times New Roman" w:hAnsi="inherit" w:cs="Arial"/>
          <w:b/>
          <w:bCs/>
          <w:color w:val="333333"/>
          <w:sz w:val="24"/>
          <w:szCs w:val="24"/>
        </w:rPr>
      </w:pPr>
      <w:bookmarkStart w:id="10" w:name="obo-9780199791231-0249-div2-0007"/>
      <w:bookmarkEnd w:id="10"/>
      <w:r w:rsidRPr="0043170D">
        <w:rPr>
          <w:rFonts w:ascii="inherit" w:eastAsia="Times New Roman" w:hAnsi="inherit" w:cs="Arial"/>
          <w:b/>
          <w:bCs/>
          <w:color w:val="333333"/>
          <w:sz w:val="24"/>
          <w:szCs w:val="24"/>
        </w:rPr>
        <w:t>Social Skills</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i/>
          <w:iCs/>
          <w:color w:val="333333"/>
          <w:sz w:val="18"/>
          <w:szCs w:val="18"/>
        </w:rPr>
        <w:t>Social competence</w:t>
      </w:r>
      <w:r w:rsidRPr="0043170D">
        <w:rPr>
          <w:rFonts w:ascii="Arial" w:eastAsia="Times New Roman" w:hAnsi="Arial" w:cs="Arial"/>
          <w:color w:val="333333"/>
          <w:sz w:val="18"/>
          <w:szCs w:val="18"/>
        </w:rPr>
        <w:t> refers to children’s capacity to engage effectively in complex interpersonal interaction, make and maintain friendships, and gain entry to social groups with peer acceptance. Although children can dance alone, dance is usually a social activity, with children in a circle, following a teacher’s instruction, and performing for one’s peers or a different audience.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"obo-9780199791231-0249-bibItem-0059"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Rajan</w:t>
      </w:r>
      <w:proofErr w:type="spellEnd"/>
      <w:r w:rsidRPr="0043170D">
        <w:rPr>
          <w:rFonts w:ascii="Arial" w:eastAsia="Times New Roman" w:hAnsi="Arial" w:cs="Arial"/>
          <w:color w:val="508609"/>
          <w:sz w:val="18"/>
          <w:szCs w:val="18"/>
          <w:u w:val="single"/>
        </w:rPr>
        <w:t xml:space="preserve"> and Aker 2020</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found that dance promoted social skills. </w:t>
      </w:r>
      <w:hyperlink r:id="rId211" w:anchor="obo-9780199791231-0249-bibItem-0056" w:history="1">
        <w:r w:rsidRPr="0043170D">
          <w:rPr>
            <w:rFonts w:ascii="Arial" w:eastAsia="Times New Roman" w:hAnsi="Arial" w:cs="Arial"/>
            <w:color w:val="508609"/>
            <w:sz w:val="18"/>
            <w:szCs w:val="18"/>
            <w:u w:val="single"/>
          </w:rPr>
          <w:t>Deans 2016</w:t>
        </w:r>
      </w:hyperlink>
      <w:r w:rsidRPr="0043170D">
        <w:rPr>
          <w:rFonts w:ascii="Arial" w:eastAsia="Times New Roman" w:hAnsi="Arial" w:cs="Arial"/>
          <w:color w:val="333333"/>
          <w:sz w:val="18"/>
          <w:szCs w:val="18"/>
        </w:rPr>
        <w:t> refers to children in a dance program developing a strong sense of self and collective agency.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"obo-9780199791231-0249-bibItem-0055"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Cahyaningrum</w:t>
      </w:r>
      <w:proofErr w:type="spellEnd"/>
      <w:r w:rsidRPr="0043170D">
        <w:rPr>
          <w:rFonts w:ascii="Arial" w:eastAsia="Times New Roman" w:hAnsi="Arial" w:cs="Arial"/>
          <w:color w:val="508609"/>
          <w:sz w:val="18"/>
          <w:szCs w:val="18"/>
          <w:u w:val="single"/>
        </w:rPr>
        <w:t xml:space="preserve"> 2014</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reported cognitive and affective development after a dance program. </w:t>
      </w:r>
      <w:hyperlink r:id="rId212" w:anchor="obo-9780199791231-0249-bibItem-0057" w:history="1">
        <w:r w:rsidRPr="0043170D">
          <w:rPr>
            <w:rFonts w:ascii="Arial" w:eastAsia="Times New Roman" w:hAnsi="Arial" w:cs="Arial"/>
            <w:color w:val="508609"/>
            <w:sz w:val="18"/>
            <w:szCs w:val="18"/>
            <w:u w:val="single"/>
          </w:rPr>
          <w:t xml:space="preserve">Lobo and </w:t>
        </w:r>
        <w:proofErr w:type="spellStart"/>
        <w:r w:rsidRPr="0043170D">
          <w:rPr>
            <w:rFonts w:ascii="Arial" w:eastAsia="Times New Roman" w:hAnsi="Arial" w:cs="Arial"/>
            <w:color w:val="508609"/>
            <w:sz w:val="18"/>
            <w:szCs w:val="18"/>
            <w:u w:val="single"/>
          </w:rPr>
          <w:t>Winsler</w:t>
        </w:r>
        <w:proofErr w:type="spellEnd"/>
        <w:r w:rsidRPr="0043170D">
          <w:rPr>
            <w:rFonts w:ascii="Arial" w:eastAsia="Times New Roman" w:hAnsi="Arial" w:cs="Arial"/>
            <w:color w:val="508609"/>
            <w:sz w:val="18"/>
            <w:szCs w:val="18"/>
            <w:u w:val="single"/>
          </w:rPr>
          <w:t xml:space="preserve"> 2006</w:t>
        </w:r>
      </w:hyperlink>
      <w:r w:rsidRPr="0043170D">
        <w:rPr>
          <w:rFonts w:ascii="Arial" w:eastAsia="Times New Roman" w:hAnsi="Arial" w:cs="Arial"/>
          <w:color w:val="333333"/>
          <w:sz w:val="18"/>
          <w:szCs w:val="18"/>
        </w:rPr>
        <w:t> and </w:t>
      </w:r>
      <w:hyperlink r:id="rId213" w:anchor="obo-9780199791231-0249-bibItem-0058" w:history="1">
        <w:r w:rsidRPr="0043170D">
          <w:rPr>
            <w:rFonts w:ascii="Arial" w:eastAsia="Times New Roman" w:hAnsi="Arial" w:cs="Arial"/>
            <w:color w:val="508609"/>
            <w:sz w:val="18"/>
            <w:szCs w:val="18"/>
            <w:u w:val="single"/>
          </w:rPr>
          <w:t>Luminesce Consulting 2012</w:t>
        </w:r>
      </w:hyperlink>
      <w:r w:rsidRPr="0043170D">
        <w:rPr>
          <w:rFonts w:ascii="Arial" w:eastAsia="Times New Roman" w:hAnsi="Arial" w:cs="Arial"/>
          <w:color w:val="333333"/>
          <w:sz w:val="18"/>
          <w:szCs w:val="18"/>
        </w:rPr>
        <w:t> found dance programs improved behavior problems. </w:t>
      </w:r>
      <w:hyperlink r:id="rId214" w:anchor="obo-9780199791231-0249-bibItem-0054" w:history="1">
        <w:r w:rsidRPr="0043170D">
          <w:rPr>
            <w:rFonts w:ascii="Arial" w:eastAsia="Times New Roman" w:hAnsi="Arial" w:cs="Arial"/>
            <w:color w:val="508609"/>
            <w:sz w:val="18"/>
            <w:szCs w:val="18"/>
            <w:u w:val="single"/>
          </w:rPr>
          <w:t>Bae 2017</w:t>
        </w:r>
      </w:hyperlink>
      <w:r w:rsidRPr="0043170D">
        <w:rPr>
          <w:rFonts w:ascii="Arial" w:eastAsia="Times New Roman" w:hAnsi="Arial" w:cs="Arial"/>
          <w:color w:val="333333"/>
          <w:sz w:val="18"/>
          <w:szCs w:val="18"/>
        </w:rPr>
        <w:t> discovered that in traditional dance classes, children learned to be polite. </w:t>
      </w:r>
      <w:hyperlink r:id="rId215" w:anchor="obo-9780199791231-0249-bibItem-0060" w:history="1">
        <w:r w:rsidRPr="0043170D">
          <w:rPr>
            <w:rFonts w:ascii="Arial" w:eastAsia="Times New Roman" w:hAnsi="Arial" w:cs="Arial"/>
            <w:color w:val="508609"/>
            <w:sz w:val="18"/>
            <w:szCs w:val="18"/>
            <w:u w:val="single"/>
          </w:rPr>
          <w:t>Woo 2019</w:t>
        </w:r>
      </w:hyperlink>
      <w:r w:rsidRPr="0043170D">
        <w:rPr>
          <w:rFonts w:ascii="Arial" w:eastAsia="Times New Roman" w:hAnsi="Arial" w:cs="Arial"/>
          <w:color w:val="333333"/>
          <w:sz w:val="18"/>
          <w:szCs w:val="18"/>
        </w:rPr>
        <w:t> showed that improved physical self-concept positively affected interpersonal relations and physical self-concept, which in turn positively affected sociality.</w:t>
      </w:r>
    </w:p>
    <w:p w:rsidR="0043170D" w:rsidRPr="0043170D" w:rsidRDefault="0043170D" w:rsidP="0043170D">
      <w:pPr>
        <w:numPr>
          <w:ilvl w:val="0"/>
          <w:numId w:val="9"/>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Bae, Na-Rae. “A Study on Effect of the Children Culture Art Education Program Activity in Local Child Care Center Focusing on Traditional Dance Program.” </w:t>
      </w:r>
      <w:r w:rsidRPr="0043170D">
        <w:rPr>
          <w:rFonts w:ascii="Arial" w:eastAsia="Times New Roman" w:hAnsi="Arial" w:cs="Arial"/>
          <w:b/>
          <w:bCs/>
          <w:i/>
          <w:iCs/>
          <w:color w:val="333333"/>
          <w:sz w:val="18"/>
          <w:szCs w:val="18"/>
        </w:rPr>
        <w:t>Journal of the Korea Academia-Industrial Cooperation Society</w:t>
      </w:r>
      <w:r w:rsidRPr="0043170D">
        <w:rPr>
          <w:rFonts w:ascii="Arial" w:eastAsia="Times New Roman" w:hAnsi="Arial" w:cs="Arial"/>
          <w:b/>
          <w:bCs/>
          <w:color w:val="333333"/>
          <w:sz w:val="18"/>
          <w:szCs w:val="18"/>
        </w:rPr>
        <w:t> 18.8 (2017): 115–123.</w:t>
      </w:r>
    </w:p>
    <w:p w:rsidR="0043170D" w:rsidRPr="0043170D" w:rsidRDefault="00483DEC" w:rsidP="0043170D">
      <w:pPr>
        <w:spacing w:after="0" w:line="240" w:lineRule="auto"/>
        <w:rPr>
          <w:rFonts w:ascii="Arial" w:eastAsia="Times New Roman" w:hAnsi="Arial" w:cs="Arial"/>
          <w:b/>
          <w:bCs/>
          <w:color w:val="666666"/>
          <w:sz w:val="18"/>
          <w:szCs w:val="18"/>
        </w:rPr>
      </w:pPr>
      <w:hyperlink r:id="rId216" w:anchor="obo-9780199791231-0249-bibItemGroup-0054" w:history="1">
        <w:r w:rsidR="0043170D" w:rsidRPr="0043170D">
          <w:rPr>
            <w:rFonts w:ascii="Arial" w:eastAsia="Times New Roman" w:hAnsi="Arial" w:cs="Arial"/>
            <w:b/>
            <w:bCs/>
            <w:color w:val="666666"/>
            <w:sz w:val="18"/>
            <w:szCs w:val="18"/>
            <w:u w:val="single"/>
          </w:rPr>
          <w:t>Save Citation »</w:t>
        </w:r>
      </w:hyperlink>
      <w:hyperlink r:id="rId217"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At a Regional Children’s Center in </w:t>
      </w:r>
      <w:proofErr w:type="spellStart"/>
      <w:r w:rsidRPr="0043170D">
        <w:rPr>
          <w:rFonts w:ascii="Arial" w:eastAsia="Times New Roman" w:hAnsi="Arial" w:cs="Arial"/>
          <w:color w:val="333333"/>
          <w:sz w:val="18"/>
          <w:szCs w:val="18"/>
        </w:rPr>
        <w:t>Chungnam</w:t>
      </w:r>
      <w:proofErr w:type="spellEnd"/>
      <w:r w:rsidRPr="0043170D">
        <w:rPr>
          <w:rFonts w:ascii="Arial" w:eastAsia="Times New Roman" w:hAnsi="Arial" w:cs="Arial"/>
          <w:color w:val="333333"/>
          <w:sz w:val="18"/>
          <w:szCs w:val="18"/>
        </w:rPr>
        <w:t>, South Korea, sixteen weekly fifty-minute traditional dance classes were held for twenty-five children. They and the teachers reported that the program was positive and children learned to be polite.</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9"/>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Cahyaningrum</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Nilam</w:t>
      </w:r>
      <w:proofErr w:type="spellEnd"/>
      <w:r w:rsidRPr="0043170D">
        <w:rPr>
          <w:rFonts w:ascii="Arial" w:eastAsia="Times New Roman" w:hAnsi="Arial" w:cs="Arial"/>
          <w:b/>
          <w:bCs/>
          <w:color w:val="333333"/>
          <w:sz w:val="18"/>
          <w:szCs w:val="18"/>
        </w:rPr>
        <w:t>. “</w:t>
      </w:r>
      <w:proofErr w:type="spellStart"/>
      <w:r w:rsidRPr="0043170D">
        <w:rPr>
          <w:rFonts w:ascii="Arial" w:eastAsia="Times New Roman" w:hAnsi="Arial" w:cs="Arial"/>
          <w:b/>
          <w:bCs/>
          <w:color w:val="333333"/>
          <w:sz w:val="18"/>
          <w:szCs w:val="18"/>
        </w:rPr>
        <w:fldChar w:fldCharType="begin"/>
      </w:r>
      <w:r w:rsidRPr="0043170D">
        <w:rPr>
          <w:rFonts w:ascii="Arial" w:eastAsia="Times New Roman" w:hAnsi="Arial" w:cs="Arial"/>
          <w:b/>
          <w:bCs/>
          <w:color w:val="333333"/>
          <w:sz w:val="18"/>
          <w:szCs w:val="18"/>
        </w:rPr>
        <w:instrText xml:space="preserve"> HYPERLINK "https://journal.unnes.ac.id/nju/index.php/harmonia/article/view/3289" \t "_blank" </w:instrText>
      </w:r>
      <w:r w:rsidRPr="0043170D">
        <w:rPr>
          <w:rFonts w:ascii="Arial" w:eastAsia="Times New Roman" w:hAnsi="Arial" w:cs="Arial"/>
          <w:b/>
          <w:bCs/>
          <w:color w:val="333333"/>
          <w:sz w:val="18"/>
          <w:szCs w:val="18"/>
        </w:rPr>
        <w:fldChar w:fldCharType="separate"/>
      </w:r>
      <w:r w:rsidRPr="0043170D">
        <w:rPr>
          <w:rFonts w:ascii="Arial" w:eastAsia="Times New Roman" w:hAnsi="Arial" w:cs="Arial"/>
          <w:b/>
          <w:bCs/>
          <w:color w:val="508609"/>
          <w:sz w:val="18"/>
          <w:szCs w:val="18"/>
          <w:u w:val="single"/>
        </w:rPr>
        <w:t>Dolanan</w:t>
      </w:r>
      <w:proofErr w:type="spellEnd"/>
      <w:r w:rsidRPr="0043170D">
        <w:rPr>
          <w:rFonts w:ascii="Arial" w:eastAsia="Times New Roman" w:hAnsi="Arial" w:cs="Arial"/>
          <w:b/>
          <w:bCs/>
          <w:color w:val="508609"/>
          <w:sz w:val="18"/>
          <w:szCs w:val="18"/>
          <w:u w:val="single"/>
        </w:rPr>
        <w:t xml:space="preserve"> </w:t>
      </w:r>
      <w:proofErr w:type="spellStart"/>
      <w:r w:rsidRPr="0043170D">
        <w:rPr>
          <w:rFonts w:ascii="Arial" w:eastAsia="Times New Roman" w:hAnsi="Arial" w:cs="Arial"/>
          <w:b/>
          <w:bCs/>
          <w:color w:val="508609"/>
          <w:sz w:val="18"/>
          <w:szCs w:val="18"/>
          <w:u w:val="single"/>
        </w:rPr>
        <w:t>Anak</w:t>
      </w:r>
      <w:proofErr w:type="spellEnd"/>
      <w:r w:rsidRPr="0043170D">
        <w:rPr>
          <w:rFonts w:ascii="Arial" w:eastAsia="Times New Roman" w:hAnsi="Arial" w:cs="Arial"/>
          <w:b/>
          <w:bCs/>
          <w:color w:val="508609"/>
          <w:sz w:val="18"/>
          <w:szCs w:val="18"/>
          <w:u w:val="single"/>
        </w:rPr>
        <w:t xml:space="preserve"> Dance Learning for Children in “</w:t>
      </w:r>
      <w:proofErr w:type="spellStart"/>
      <w:r w:rsidRPr="0043170D">
        <w:rPr>
          <w:rFonts w:ascii="Arial" w:eastAsia="Times New Roman" w:hAnsi="Arial" w:cs="Arial"/>
          <w:b/>
          <w:bCs/>
          <w:color w:val="508609"/>
          <w:sz w:val="18"/>
          <w:szCs w:val="18"/>
          <w:u w:val="single"/>
        </w:rPr>
        <w:t>Mekarsari</w:t>
      </w:r>
      <w:proofErr w:type="spellEnd"/>
      <w:r w:rsidRPr="0043170D">
        <w:rPr>
          <w:rFonts w:ascii="Arial" w:eastAsia="Times New Roman" w:hAnsi="Arial" w:cs="Arial"/>
          <w:b/>
          <w:bCs/>
          <w:color w:val="508609"/>
          <w:sz w:val="18"/>
          <w:szCs w:val="18"/>
          <w:u w:val="single"/>
        </w:rPr>
        <w:t>” Kindergarten</w:t>
      </w:r>
      <w:r w:rsidRPr="0043170D">
        <w:rPr>
          <w:rFonts w:ascii="Arial" w:eastAsia="Times New Roman" w:hAnsi="Arial" w:cs="Arial"/>
          <w:b/>
          <w:bCs/>
          <w:color w:val="333333"/>
          <w:sz w:val="18"/>
          <w:szCs w:val="18"/>
        </w:rPr>
        <w:fldChar w:fldCharType="end"/>
      </w:r>
      <w:r w:rsidRPr="0043170D">
        <w:rPr>
          <w:rFonts w:ascii="Arial" w:eastAsia="Times New Roman" w:hAnsi="Arial" w:cs="Arial"/>
          <w:b/>
          <w:bCs/>
          <w:color w:val="333333"/>
          <w:sz w:val="18"/>
          <w:szCs w:val="18"/>
        </w:rPr>
        <w:t>.” </w:t>
      </w:r>
      <w:r w:rsidRPr="0043170D">
        <w:rPr>
          <w:rFonts w:ascii="Arial" w:eastAsia="Times New Roman" w:hAnsi="Arial" w:cs="Arial"/>
          <w:b/>
          <w:bCs/>
          <w:i/>
          <w:iCs/>
          <w:color w:val="333333"/>
          <w:sz w:val="18"/>
          <w:szCs w:val="18"/>
        </w:rPr>
        <w:t>Harmonia: Journal of Arts Research and Education</w:t>
      </w:r>
      <w:r w:rsidRPr="0043170D">
        <w:rPr>
          <w:rFonts w:ascii="Arial" w:eastAsia="Times New Roman" w:hAnsi="Arial" w:cs="Arial"/>
          <w:b/>
          <w:bCs/>
          <w:color w:val="333333"/>
          <w:sz w:val="18"/>
          <w:szCs w:val="18"/>
        </w:rPr>
        <w:t> 14.2 (2014): 78–87.</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218" w:tgtFrame="_blank" w:history="1">
        <w:r w:rsidRPr="0043170D">
          <w:rPr>
            <w:rFonts w:ascii="Arial" w:eastAsia="Times New Roman" w:hAnsi="Arial" w:cs="Arial"/>
            <w:b/>
            <w:bCs/>
            <w:color w:val="666666"/>
            <w:sz w:val="18"/>
            <w:szCs w:val="18"/>
            <w:u w:val="single"/>
          </w:rPr>
          <w:t>10.15294/harmonia.v14i2.3289</w:t>
        </w:r>
      </w:hyperlink>
      <w:hyperlink r:id="rId219" w:anchor="obo-9780199791231-0249-bibItemGroup-0055" w:history="1">
        <w:r w:rsidRPr="0043170D">
          <w:rPr>
            <w:rFonts w:ascii="Arial" w:eastAsia="Times New Roman" w:hAnsi="Arial" w:cs="Arial"/>
            <w:b/>
            <w:bCs/>
            <w:color w:val="666666"/>
            <w:sz w:val="18"/>
            <w:szCs w:val="18"/>
            <w:u w:val="single"/>
          </w:rPr>
          <w:t>Save Citation »</w:t>
        </w:r>
      </w:hyperlink>
      <w:hyperlink r:id="rId220"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Through dance instruction, students developed cognitively; they memorized the dance, imitated movements, fixed mistakes, and interpreted the dance. Affectively, they interacted with peers and teacher in appreciation of the teaching and student performance. Qualitative research method with a phenomenological approach included data collection through observation, interview, and documentation.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9"/>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Deans, Jan. “Thinking, Feeling and Relating: Young Children Learning through Dance.” </w:t>
      </w:r>
      <w:r w:rsidRPr="0043170D">
        <w:rPr>
          <w:rFonts w:ascii="Arial" w:eastAsia="Times New Roman" w:hAnsi="Arial" w:cs="Arial"/>
          <w:b/>
          <w:bCs/>
          <w:i/>
          <w:iCs/>
          <w:color w:val="333333"/>
          <w:sz w:val="18"/>
          <w:szCs w:val="18"/>
        </w:rPr>
        <w:t>Australasian Journal of Early Childhood</w:t>
      </w:r>
      <w:r w:rsidRPr="0043170D">
        <w:rPr>
          <w:rFonts w:ascii="Arial" w:eastAsia="Times New Roman" w:hAnsi="Arial" w:cs="Arial"/>
          <w:b/>
          <w:bCs/>
          <w:color w:val="333333"/>
          <w:sz w:val="18"/>
          <w:szCs w:val="18"/>
        </w:rPr>
        <w:t> 41.3 (2016): 46–57.</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lastRenderedPageBreak/>
        <w:t>DOI: </w:t>
      </w:r>
      <w:hyperlink r:id="rId221" w:tgtFrame="_blank" w:history="1">
        <w:r w:rsidRPr="0043170D">
          <w:rPr>
            <w:rFonts w:ascii="Arial" w:eastAsia="Times New Roman" w:hAnsi="Arial" w:cs="Arial"/>
            <w:b/>
            <w:bCs/>
            <w:color w:val="666666"/>
            <w:sz w:val="18"/>
            <w:szCs w:val="18"/>
            <w:u w:val="single"/>
          </w:rPr>
          <w:t>10.1177/183693911604100307</w:t>
        </w:r>
      </w:hyperlink>
      <w:hyperlink r:id="rId222" w:anchor="obo-9780199791231-0249-bibItemGroup-0056" w:history="1">
        <w:r w:rsidRPr="0043170D">
          <w:rPr>
            <w:rFonts w:ascii="Arial" w:eastAsia="Times New Roman" w:hAnsi="Arial" w:cs="Arial"/>
            <w:b/>
            <w:bCs/>
            <w:color w:val="666666"/>
            <w:sz w:val="18"/>
            <w:szCs w:val="18"/>
            <w:u w:val="single"/>
          </w:rPr>
          <w:t>Save Citation »</w:t>
        </w:r>
      </w:hyperlink>
      <w:hyperlink r:id="rId223"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qualitative mixed-methods case study of twenty 4–5-year-olds in a kindergarten program with dance one morning per week for about an hour found that dance enabled the children to engage in embodied thinking; playful, imaginative problem-solving; and aesthetic decision-making—while developing, through multimodal semiotic meaning-making, a strong sense of self and collective agency.</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9"/>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Lobo, </w:t>
      </w:r>
      <w:proofErr w:type="spellStart"/>
      <w:r w:rsidRPr="0043170D">
        <w:rPr>
          <w:rFonts w:ascii="Arial" w:eastAsia="Times New Roman" w:hAnsi="Arial" w:cs="Arial"/>
          <w:b/>
          <w:bCs/>
          <w:color w:val="333333"/>
          <w:sz w:val="18"/>
          <w:szCs w:val="18"/>
        </w:rPr>
        <w:t>Yovanka</w:t>
      </w:r>
      <w:proofErr w:type="spellEnd"/>
      <w:r w:rsidRPr="0043170D">
        <w:rPr>
          <w:rFonts w:ascii="Arial" w:eastAsia="Times New Roman" w:hAnsi="Arial" w:cs="Arial"/>
          <w:b/>
          <w:bCs/>
          <w:color w:val="333333"/>
          <w:sz w:val="18"/>
          <w:szCs w:val="18"/>
        </w:rPr>
        <w:t xml:space="preserve"> B., and Adam </w:t>
      </w:r>
      <w:proofErr w:type="spellStart"/>
      <w:r w:rsidRPr="0043170D">
        <w:rPr>
          <w:rFonts w:ascii="Arial" w:eastAsia="Times New Roman" w:hAnsi="Arial" w:cs="Arial"/>
          <w:b/>
          <w:bCs/>
          <w:color w:val="333333"/>
          <w:sz w:val="18"/>
          <w:szCs w:val="18"/>
        </w:rPr>
        <w:t>Winsler</w:t>
      </w:r>
      <w:proofErr w:type="spellEnd"/>
      <w:r w:rsidRPr="0043170D">
        <w:rPr>
          <w:rFonts w:ascii="Arial" w:eastAsia="Times New Roman" w:hAnsi="Arial" w:cs="Arial"/>
          <w:b/>
          <w:bCs/>
          <w:color w:val="333333"/>
          <w:sz w:val="18"/>
          <w:szCs w:val="18"/>
        </w:rPr>
        <w:t>. “The Effects of a Creative Dance and Movement Program on the Social Competence of Head Start Preschoolers.” </w:t>
      </w:r>
      <w:r w:rsidRPr="0043170D">
        <w:rPr>
          <w:rFonts w:ascii="Arial" w:eastAsia="Times New Roman" w:hAnsi="Arial" w:cs="Arial"/>
          <w:b/>
          <w:bCs/>
          <w:i/>
          <w:iCs/>
          <w:color w:val="333333"/>
          <w:sz w:val="18"/>
          <w:szCs w:val="18"/>
        </w:rPr>
        <w:t>Social Development</w:t>
      </w:r>
      <w:r w:rsidRPr="0043170D">
        <w:rPr>
          <w:rFonts w:ascii="Arial" w:eastAsia="Times New Roman" w:hAnsi="Arial" w:cs="Arial"/>
          <w:b/>
          <w:bCs/>
          <w:color w:val="333333"/>
          <w:sz w:val="18"/>
          <w:szCs w:val="18"/>
        </w:rPr>
        <w:t> 15.3 (2006): 501–519.</w:t>
      </w:r>
    </w:p>
    <w:p w:rsidR="0043170D" w:rsidRPr="0043170D" w:rsidRDefault="0043170D" w:rsidP="0043170D">
      <w:pPr>
        <w:spacing w:after="0" w:line="240" w:lineRule="auto"/>
        <w:rPr>
          <w:rFonts w:ascii="Arial" w:eastAsia="Times New Roman" w:hAnsi="Arial" w:cs="Arial"/>
          <w:b/>
          <w:bCs/>
          <w:color w:val="666666"/>
          <w:sz w:val="18"/>
          <w:szCs w:val="18"/>
          <w:lang w:val="fr-FR"/>
        </w:rPr>
      </w:pPr>
      <w:r w:rsidRPr="0043170D">
        <w:rPr>
          <w:rFonts w:ascii="Arial" w:eastAsia="Times New Roman" w:hAnsi="Arial" w:cs="Arial"/>
          <w:b/>
          <w:bCs/>
          <w:color w:val="666666"/>
          <w:sz w:val="18"/>
          <w:szCs w:val="18"/>
          <w:lang w:val="fr-FR"/>
        </w:rPr>
        <w:t>DOI: </w:t>
      </w:r>
      <w:hyperlink r:id="rId224" w:tgtFrame="_blank" w:history="1">
        <w:r w:rsidRPr="0043170D">
          <w:rPr>
            <w:rFonts w:ascii="Arial" w:eastAsia="Times New Roman" w:hAnsi="Arial" w:cs="Arial"/>
            <w:b/>
            <w:bCs/>
            <w:color w:val="666666"/>
            <w:sz w:val="18"/>
            <w:szCs w:val="18"/>
            <w:u w:val="single"/>
            <w:lang w:val="fr-FR"/>
          </w:rPr>
          <w:t>10.1111/j.1467-9507.2006.00353.x</w:t>
        </w:r>
      </w:hyperlink>
      <w:hyperlink r:id="rId225" w:anchor="obo-9780199791231-0249-bibItemGroup-0057" w:history="1">
        <w:r w:rsidRPr="0043170D">
          <w:rPr>
            <w:rFonts w:ascii="Arial" w:eastAsia="Times New Roman" w:hAnsi="Arial" w:cs="Arial"/>
            <w:b/>
            <w:bCs/>
            <w:color w:val="666666"/>
            <w:sz w:val="18"/>
            <w:szCs w:val="18"/>
            <w:u w:val="single"/>
            <w:lang w:val="fr-FR"/>
          </w:rPr>
          <w:t>Save Citation »</w:t>
        </w:r>
      </w:hyperlink>
      <w:hyperlink r:id="rId226" w:history="1">
        <w:r w:rsidRPr="0043170D">
          <w:rPr>
            <w:rFonts w:ascii="Arial" w:eastAsia="Times New Roman" w:hAnsi="Arial" w:cs="Arial"/>
            <w:b/>
            <w:bCs/>
            <w:color w:val="666666"/>
            <w:sz w:val="18"/>
            <w:szCs w:val="18"/>
            <w:u w:val="single"/>
            <w:lang w:val="fr-FR"/>
          </w:rPr>
          <w:t>Export Citation »</w:t>
        </w:r>
      </w:hyperlink>
      <w:r w:rsidRPr="0043170D">
        <w:rPr>
          <w:rFonts w:ascii="Arial" w:eastAsia="Times New Roman" w:hAnsi="Arial" w:cs="Arial"/>
          <w:b/>
          <w:bCs/>
          <w:color w:val="666666"/>
          <w:sz w:val="18"/>
          <w:szCs w:val="18"/>
          <w:lang w:val="fr-FR"/>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An eight-week small group creative dance/movement program for low-income at-risk preschoolers improved social competence and behavior problems. Participants were in either an experimental dance program or an attention control group. Teachers and parents, blind to the children’s group membership, rated children’s social competence both before and after the program, using English and Spanish versions of the Social Competence Behavior Evaluation: Preschool Edition.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9"/>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Luminesce Consulting. </w:t>
      </w:r>
      <w:r w:rsidRPr="0043170D">
        <w:rPr>
          <w:rFonts w:ascii="Arial" w:eastAsia="Times New Roman" w:hAnsi="Arial" w:cs="Arial"/>
          <w:b/>
          <w:bCs/>
          <w:i/>
          <w:iCs/>
          <w:color w:val="333333"/>
          <w:sz w:val="18"/>
          <w:szCs w:val="18"/>
        </w:rPr>
        <w:t>Grow Up Great!” Magic in Movement Dance Education Pilot Program</w:t>
      </w:r>
      <w:r w:rsidRPr="0043170D">
        <w:rPr>
          <w:rFonts w:ascii="Arial" w:eastAsia="Times New Roman" w:hAnsi="Arial" w:cs="Arial"/>
          <w:b/>
          <w:bCs/>
          <w:color w:val="333333"/>
          <w:sz w:val="18"/>
          <w:szCs w:val="18"/>
        </w:rPr>
        <w:t>. Columbus, OH: Luminesce Consulting, 2012.</w:t>
      </w:r>
    </w:p>
    <w:p w:rsidR="0043170D" w:rsidRPr="0043170D" w:rsidRDefault="00483DEC" w:rsidP="0043170D">
      <w:pPr>
        <w:spacing w:after="0" w:line="240" w:lineRule="auto"/>
        <w:rPr>
          <w:rFonts w:ascii="Arial" w:eastAsia="Times New Roman" w:hAnsi="Arial" w:cs="Arial"/>
          <w:b/>
          <w:bCs/>
          <w:color w:val="666666"/>
          <w:sz w:val="18"/>
          <w:szCs w:val="18"/>
        </w:rPr>
      </w:pPr>
      <w:hyperlink r:id="rId227" w:anchor="obo-9780199791231-0249-bibItemGroup-0058" w:history="1">
        <w:r w:rsidR="0043170D" w:rsidRPr="0043170D">
          <w:rPr>
            <w:rFonts w:ascii="Arial" w:eastAsia="Times New Roman" w:hAnsi="Arial" w:cs="Arial"/>
            <w:b/>
            <w:bCs/>
            <w:color w:val="666666"/>
            <w:sz w:val="18"/>
            <w:szCs w:val="18"/>
            <w:u w:val="single"/>
          </w:rPr>
          <w:t>Save Citation »</w:t>
        </w:r>
      </w:hyperlink>
      <w:hyperlink r:id="rId228"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proofErr w:type="spellStart"/>
      <w:r w:rsidRPr="0043170D">
        <w:rPr>
          <w:rFonts w:ascii="Arial" w:eastAsia="Times New Roman" w:hAnsi="Arial" w:cs="Arial"/>
          <w:color w:val="333333"/>
          <w:sz w:val="18"/>
          <w:szCs w:val="18"/>
        </w:rPr>
        <w:t>BalletMet</w:t>
      </w:r>
      <w:proofErr w:type="spellEnd"/>
      <w:r w:rsidRPr="0043170D">
        <w:rPr>
          <w:rFonts w:ascii="Arial" w:eastAsia="Times New Roman" w:hAnsi="Arial" w:cs="Arial"/>
          <w:color w:val="333333"/>
          <w:sz w:val="18"/>
          <w:szCs w:val="18"/>
        </w:rPr>
        <w:t>, an Ohio dance company, offered a three-year program that improved kindergarten readiness, including social skills, for more than four hundred 3–5-year-olds enrolled in six Head Start programs.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9"/>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Rajan</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Rekha</w:t>
      </w:r>
      <w:proofErr w:type="spellEnd"/>
      <w:r w:rsidRPr="0043170D">
        <w:rPr>
          <w:rFonts w:ascii="Arial" w:eastAsia="Times New Roman" w:hAnsi="Arial" w:cs="Arial"/>
          <w:b/>
          <w:bCs/>
          <w:color w:val="333333"/>
          <w:sz w:val="18"/>
          <w:szCs w:val="18"/>
        </w:rPr>
        <w:t xml:space="preserve"> S., and Margaret Aker. “</w:t>
      </w:r>
      <w:hyperlink r:id="rId229" w:tgtFrame="_blank" w:history="1">
        <w:r w:rsidRPr="0043170D">
          <w:rPr>
            <w:rFonts w:ascii="Arial" w:eastAsia="Times New Roman" w:hAnsi="Arial" w:cs="Arial"/>
            <w:b/>
            <w:bCs/>
            <w:color w:val="508609"/>
            <w:sz w:val="18"/>
            <w:szCs w:val="18"/>
            <w:u w:val="single"/>
          </w:rPr>
          <w:t>The Impact of an In-School Dance Program on At-Risk Preschoolers’ Social-Emotional Development</w:t>
        </w:r>
      </w:hyperlink>
      <w:r w:rsidRPr="0043170D">
        <w:rPr>
          <w:rFonts w:ascii="Arial" w:eastAsia="Times New Roman" w:hAnsi="Arial" w:cs="Arial"/>
          <w:b/>
          <w:bCs/>
          <w:color w:val="333333"/>
          <w:sz w:val="18"/>
          <w:szCs w:val="18"/>
        </w:rPr>
        <w:t>.” </w:t>
      </w:r>
      <w:r w:rsidRPr="0043170D">
        <w:rPr>
          <w:rFonts w:ascii="Arial" w:eastAsia="Times New Roman" w:hAnsi="Arial" w:cs="Arial"/>
          <w:b/>
          <w:bCs/>
          <w:i/>
          <w:iCs/>
          <w:color w:val="333333"/>
          <w:sz w:val="18"/>
          <w:szCs w:val="18"/>
        </w:rPr>
        <w:t>Journal of Dance Education</w:t>
      </w:r>
      <w:r w:rsidRPr="0043170D">
        <w:rPr>
          <w:rFonts w:ascii="Arial" w:eastAsia="Times New Roman" w:hAnsi="Arial" w:cs="Arial"/>
          <w:b/>
          <w:bCs/>
          <w:color w:val="333333"/>
          <w:sz w:val="18"/>
          <w:szCs w:val="18"/>
        </w:rPr>
        <w:t> (online, 9 July 2020).</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230" w:tgtFrame="_blank" w:history="1">
        <w:r w:rsidRPr="0043170D">
          <w:rPr>
            <w:rFonts w:ascii="Arial" w:eastAsia="Times New Roman" w:hAnsi="Arial" w:cs="Arial"/>
            <w:b/>
            <w:bCs/>
            <w:color w:val="666666"/>
            <w:sz w:val="18"/>
            <w:szCs w:val="18"/>
            <w:u w:val="single"/>
          </w:rPr>
          <w:t>10.1080/15290824.2020.1766689</w:t>
        </w:r>
      </w:hyperlink>
      <w:hyperlink r:id="rId231" w:anchor="obo-9780199791231-0249-bibItemGroup-0059" w:history="1">
        <w:r w:rsidRPr="0043170D">
          <w:rPr>
            <w:rFonts w:ascii="Arial" w:eastAsia="Times New Roman" w:hAnsi="Arial" w:cs="Arial"/>
            <w:b/>
            <w:bCs/>
            <w:color w:val="666666"/>
            <w:sz w:val="18"/>
            <w:szCs w:val="18"/>
            <w:u w:val="single"/>
          </w:rPr>
          <w:t>Save Citation »</w:t>
        </w:r>
      </w:hyperlink>
      <w:hyperlink r:id="rId232"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At-risk preschoolers (69) in an in-school program participated in dance for thirty minutes, once a week, over an academic year. They showed an increase in integrating social-emotional skills, self-identity, and establishing meaningful relationships with peers and adults. A quasi-experimental, longitudinal design was used with an intervention and a control group, site observations, and surveys of parents’ perspectives.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9"/>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Woo, Junk-</w:t>
      </w:r>
      <w:proofErr w:type="spellStart"/>
      <w:r w:rsidRPr="0043170D">
        <w:rPr>
          <w:rFonts w:ascii="Arial" w:eastAsia="Times New Roman" w:hAnsi="Arial" w:cs="Arial"/>
          <w:b/>
          <w:bCs/>
          <w:color w:val="333333"/>
          <w:sz w:val="18"/>
          <w:szCs w:val="18"/>
        </w:rPr>
        <w:t>Wook</w:t>
      </w:r>
      <w:proofErr w:type="spellEnd"/>
      <w:r w:rsidRPr="0043170D">
        <w:rPr>
          <w:rFonts w:ascii="Arial" w:eastAsia="Times New Roman" w:hAnsi="Arial" w:cs="Arial"/>
          <w:b/>
          <w:bCs/>
          <w:color w:val="333333"/>
          <w:sz w:val="18"/>
          <w:szCs w:val="18"/>
        </w:rPr>
        <w:t>. “The Relationship between Physical Self-Concept, Interpersonal Satisfaction, and Sociality of Students Participating in Elementary School Dance Education Activities.” </w:t>
      </w:r>
      <w:r w:rsidRPr="0043170D">
        <w:rPr>
          <w:rFonts w:ascii="Arial" w:eastAsia="Times New Roman" w:hAnsi="Arial" w:cs="Arial"/>
          <w:b/>
          <w:bCs/>
          <w:i/>
          <w:iCs/>
          <w:color w:val="333333"/>
          <w:sz w:val="18"/>
          <w:szCs w:val="18"/>
        </w:rPr>
        <w:t>Journal of the Korean Convergence Society</w:t>
      </w:r>
      <w:r w:rsidRPr="0043170D">
        <w:rPr>
          <w:rFonts w:ascii="Arial" w:eastAsia="Times New Roman" w:hAnsi="Arial" w:cs="Arial"/>
          <w:b/>
          <w:bCs/>
          <w:color w:val="333333"/>
          <w:sz w:val="18"/>
          <w:szCs w:val="18"/>
        </w:rPr>
        <w:t> 10.10 (2019): 223–230.</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233" w:tgtFrame="_blank" w:history="1">
        <w:r w:rsidRPr="0043170D">
          <w:rPr>
            <w:rFonts w:ascii="Arial" w:eastAsia="Times New Roman" w:hAnsi="Arial" w:cs="Arial"/>
            <w:b/>
            <w:bCs/>
            <w:color w:val="666666"/>
            <w:sz w:val="18"/>
            <w:szCs w:val="18"/>
            <w:u w:val="single"/>
          </w:rPr>
          <w:t>10.15207/JKCS.2019.10.10.223</w:t>
        </w:r>
      </w:hyperlink>
      <w:hyperlink r:id="rId234" w:anchor="obo-9780199791231-0249-bibItemGroup-0060" w:history="1">
        <w:r w:rsidRPr="0043170D">
          <w:rPr>
            <w:rFonts w:ascii="Arial" w:eastAsia="Times New Roman" w:hAnsi="Arial" w:cs="Arial"/>
            <w:b/>
            <w:bCs/>
            <w:color w:val="666666"/>
            <w:sz w:val="18"/>
            <w:szCs w:val="18"/>
            <w:u w:val="single"/>
          </w:rPr>
          <w:t>Save Citation »</w:t>
        </w:r>
      </w:hyperlink>
      <w:hyperlink r:id="rId235"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Two hundred fifty elementary school students participating in dance education activities gained improved physical self-concept that had a significant effect on interpersonal relationship satisfaction and sociality. The study used IBM SPSS 21.0 and IBM AMOS 21.0 programs, and various types of analysis (exploratory factor, confirmatory factor, reliability, correlation, and structural model).</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2"/>
        <w:rPr>
          <w:rFonts w:ascii="inherit" w:eastAsia="Times New Roman" w:hAnsi="inherit" w:cs="Arial"/>
          <w:b/>
          <w:bCs/>
          <w:color w:val="333333"/>
          <w:sz w:val="24"/>
          <w:szCs w:val="24"/>
        </w:rPr>
      </w:pPr>
      <w:bookmarkStart w:id="11" w:name="obo-9780199791231-0249-div2-0008"/>
      <w:bookmarkEnd w:id="11"/>
      <w:r w:rsidRPr="0043170D">
        <w:rPr>
          <w:rFonts w:ascii="inherit" w:eastAsia="Times New Roman" w:hAnsi="inherit" w:cs="Arial"/>
          <w:b/>
          <w:bCs/>
          <w:color w:val="333333"/>
          <w:sz w:val="24"/>
          <w:szCs w:val="24"/>
        </w:rPr>
        <w:t>Motor Development</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Early dance orientation involves introducing children to locomotor patterns (whole body movement such as walk, run, leap, hop, jump, skip, slide, gallop) and then gesture, movement of part of the body not supported through the whole body (e.g., rotation, flexion, extension, vibration). Dance is a physical activity using repetitive movement that leads to improved motor skills. Ability, as shown in illustrative studies such as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"obo-9780199791231-0249-bibItem-0061"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Babij</w:t>
      </w:r>
      <w:proofErr w:type="spellEnd"/>
      <w:r w:rsidRPr="0043170D">
        <w:rPr>
          <w:rFonts w:ascii="Arial" w:eastAsia="Times New Roman" w:hAnsi="Arial" w:cs="Arial"/>
          <w:color w:val="508609"/>
          <w:sz w:val="18"/>
          <w:szCs w:val="18"/>
          <w:u w:val="single"/>
        </w:rPr>
        <w:t xml:space="preserve"> 2020</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"obo-9780199791231-0249-bibItem-0063"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Kostić</w:t>
      </w:r>
      <w:proofErr w:type="spellEnd"/>
      <w:r w:rsidRPr="0043170D">
        <w:rPr>
          <w:rFonts w:ascii="Arial" w:eastAsia="Times New Roman" w:hAnsi="Arial" w:cs="Arial"/>
          <w:color w:val="508609"/>
          <w:sz w:val="18"/>
          <w:szCs w:val="18"/>
          <w:u w:val="single"/>
        </w:rPr>
        <w:t>, et al. 2002</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w:t>
      </w:r>
      <w:hyperlink r:id="rId236" w:anchor="obo-9780199791231-0249-bibItem-0064" w:history="1">
        <w:r w:rsidRPr="0043170D">
          <w:rPr>
            <w:rFonts w:ascii="Arial" w:eastAsia="Times New Roman" w:hAnsi="Arial" w:cs="Arial"/>
            <w:color w:val="508609"/>
            <w:sz w:val="18"/>
            <w:szCs w:val="18"/>
            <w:u w:val="single"/>
          </w:rPr>
          <w:t>Ross and Butterfield 1989</w:t>
        </w:r>
      </w:hyperlink>
      <w:r w:rsidRPr="0043170D">
        <w:rPr>
          <w:rFonts w:ascii="Arial" w:eastAsia="Times New Roman" w:hAnsi="Arial" w:cs="Arial"/>
          <w:color w:val="333333"/>
          <w:sz w:val="18"/>
          <w:szCs w:val="18"/>
        </w:rPr>
        <w:t>,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"obo-9780199791231-0249-bibItem-0062"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Chatzopoulos</w:t>
      </w:r>
      <w:proofErr w:type="spellEnd"/>
      <w:r w:rsidRPr="0043170D">
        <w:rPr>
          <w:rFonts w:ascii="Arial" w:eastAsia="Times New Roman" w:hAnsi="Arial" w:cs="Arial"/>
          <w:color w:val="508609"/>
          <w:sz w:val="18"/>
          <w:szCs w:val="18"/>
          <w:u w:val="single"/>
        </w:rPr>
        <w:t>, et al. 2019</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and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"obo-9780199791231-0249-bibItem-0065"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Tsompanaki</w:t>
      </w:r>
      <w:proofErr w:type="spellEnd"/>
      <w:r w:rsidRPr="0043170D">
        <w:rPr>
          <w:rFonts w:ascii="Arial" w:eastAsia="Times New Roman" w:hAnsi="Arial" w:cs="Arial"/>
          <w:color w:val="508609"/>
          <w:sz w:val="18"/>
          <w:szCs w:val="18"/>
          <w:u w:val="single"/>
        </w:rPr>
        <w:t xml:space="preserve"> 2019</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increases through dance.</w:t>
      </w:r>
    </w:p>
    <w:p w:rsidR="0043170D" w:rsidRPr="0043170D" w:rsidRDefault="0043170D" w:rsidP="0043170D">
      <w:pPr>
        <w:numPr>
          <w:ilvl w:val="0"/>
          <w:numId w:val="10"/>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Babij</w:t>
      </w:r>
      <w:proofErr w:type="spellEnd"/>
      <w:r w:rsidRPr="0043170D">
        <w:rPr>
          <w:rFonts w:ascii="Arial" w:eastAsia="Times New Roman" w:hAnsi="Arial" w:cs="Arial"/>
          <w:b/>
          <w:bCs/>
          <w:color w:val="333333"/>
          <w:sz w:val="18"/>
          <w:szCs w:val="18"/>
        </w:rPr>
        <w:t>, Stephanie Nicole. “</w:t>
      </w:r>
      <w:hyperlink r:id="rId237" w:tgtFrame="_blank" w:history="1">
        <w:r w:rsidRPr="0043170D">
          <w:rPr>
            <w:rFonts w:ascii="Arial" w:eastAsia="Times New Roman" w:hAnsi="Arial" w:cs="Arial"/>
            <w:b/>
            <w:bCs/>
            <w:color w:val="508609"/>
            <w:sz w:val="18"/>
            <w:szCs w:val="18"/>
            <w:u w:val="single"/>
          </w:rPr>
          <w:t>The Impact of Dance on Physical Literacy in Children: An Evaluation of the Sharing Dance Program</w:t>
        </w:r>
      </w:hyperlink>
      <w:r w:rsidRPr="0043170D">
        <w:rPr>
          <w:rFonts w:ascii="Arial" w:eastAsia="Times New Roman" w:hAnsi="Arial" w:cs="Arial"/>
          <w:b/>
          <w:bCs/>
          <w:color w:val="333333"/>
          <w:sz w:val="18"/>
          <w:szCs w:val="18"/>
        </w:rPr>
        <w:t>.” MA diss., University of Toronto, 2020.</w:t>
      </w:r>
    </w:p>
    <w:p w:rsidR="0043170D" w:rsidRPr="0043170D" w:rsidRDefault="00483DEC" w:rsidP="0043170D">
      <w:pPr>
        <w:spacing w:after="0" w:line="240" w:lineRule="auto"/>
        <w:rPr>
          <w:rFonts w:ascii="Arial" w:eastAsia="Times New Roman" w:hAnsi="Arial" w:cs="Arial"/>
          <w:b/>
          <w:bCs/>
          <w:color w:val="666666"/>
          <w:sz w:val="18"/>
          <w:szCs w:val="18"/>
        </w:rPr>
      </w:pPr>
      <w:hyperlink r:id="rId238" w:anchor="obo-9780199791231-0249-bibItemGroup-0061" w:history="1">
        <w:r w:rsidR="0043170D" w:rsidRPr="0043170D">
          <w:rPr>
            <w:rFonts w:ascii="Arial" w:eastAsia="Times New Roman" w:hAnsi="Arial" w:cs="Arial"/>
            <w:b/>
            <w:bCs/>
            <w:color w:val="666666"/>
            <w:sz w:val="18"/>
            <w:szCs w:val="18"/>
            <w:u w:val="single"/>
          </w:rPr>
          <w:t>Save Citation »</w:t>
        </w:r>
      </w:hyperlink>
      <w:hyperlink r:id="rId239"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proofErr w:type="gramStart"/>
      <w:r w:rsidRPr="0043170D">
        <w:rPr>
          <w:rFonts w:ascii="Arial" w:eastAsia="Times New Roman" w:hAnsi="Arial" w:cs="Arial"/>
          <w:color w:val="333333"/>
          <w:sz w:val="18"/>
          <w:szCs w:val="18"/>
        </w:rPr>
        <w:t>Examines a National Ballet School of Canada’s Sharing Dance program aimed to promote healthy, fun, artistic creative engagement, and new movement skills.</w:t>
      </w:r>
      <w:proofErr w:type="gramEnd"/>
      <w:r w:rsidRPr="0043170D">
        <w:rPr>
          <w:rFonts w:ascii="Arial" w:eastAsia="Times New Roman" w:hAnsi="Arial" w:cs="Arial"/>
          <w:color w:val="333333"/>
          <w:sz w:val="18"/>
          <w:szCs w:val="18"/>
        </w:rPr>
        <w:t xml:space="preserve"> Seventy children, ages 8–12, showed a significant increase in movement competence scores. A paired samples t-test was conducted to analyze the changes in physical literacy and its main components.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0"/>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lang w:val="fr-FR"/>
        </w:rPr>
        <w:t>Chatzopoulos</w:t>
      </w:r>
      <w:proofErr w:type="spellEnd"/>
      <w:r w:rsidRPr="0043170D">
        <w:rPr>
          <w:rFonts w:ascii="Arial" w:eastAsia="Times New Roman" w:hAnsi="Arial" w:cs="Arial"/>
          <w:b/>
          <w:bCs/>
          <w:color w:val="333333"/>
          <w:sz w:val="18"/>
          <w:szCs w:val="18"/>
          <w:lang w:val="fr-FR"/>
        </w:rPr>
        <w:t xml:space="preserve">, </w:t>
      </w:r>
      <w:proofErr w:type="spellStart"/>
      <w:r w:rsidRPr="0043170D">
        <w:rPr>
          <w:rFonts w:ascii="Arial" w:eastAsia="Times New Roman" w:hAnsi="Arial" w:cs="Arial"/>
          <w:b/>
          <w:bCs/>
          <w:color w:val="333333"/>
          <w:sz w:val="18"/>
          <w:szCs w:val="18"/>
          <w:lang w:val="fr-FR"/>
        </w:rPr>
        <w:t>Dimitris</w:t>
      </w:r>
      <w:proofErr w:type="spellEnd"/>
      <w:r w:rsidRPr="0043170D">
        <w:rPr>
          <w:rFonts w:ascii="Arial" w:eastAsia="Times New Roman" w:hAnsi="Arial" w:cs="Arial"/>
          <w:b/>
          <w:bCs/>
          <w:color w:val="333333"/>
          <w:sz w:val="18"/>
          <w:szCs w:val="18"/>
          <w:lang w:val="fr-FR"/>
        </w:rPr>
        <w:t xml:space="preserve">, George </w:t>
      </w:r>
      <w:proofErr w:type="spellStart"/>
      <w:r w:rsidRPr="0043170D">
        <w:rPr>
          <w:rFonts w:ascii="Arial" w:eastAsia="Times New Roman" w:hAnsi="Arial" w:cs="Arial"/>
          <w:b/>
          <w:bCs/>
          <w:color w:val="333333"/>
          <w:sz w:val="18"/>
          <w:szCs w:val="18"/>
          <w:lang w:val="fr-FR"/>
        </w:rPr>
        <w:t>Doganis</w:t>
      </w:r>
      <w:proofErr w:type="spellEnd"/>
      <w:r w:rsidRPr="0043170D">
        <w:rPr>
          <w:rFonts w:ascii="Arial" w:eastAsia="Times New Roman" w:hAnsi="Arial" w:cs="Arial"/>
          <w:b/>
          <w:bCs/>
          <w:color w:val="333333"/>
          <w:sz w:val="18"/>
          <w:szCs w:val="18"/>
          <w:lang w:val="fr-FR"/>
        </w:rPr>
        <w:t xml:space="preserve">, and </w:t>
      </w:r>
      <w:proofErr w:type="spellStart"/>
      <w:r w:rsidRPr="0043170D">
        <w:rPr>
          <w:rFonts w:ascii="Arial" w:eastAsia="Times New Roman" w:hAnsi="Arial" w:cs="Arial"/>
          <w:b/>
          <w:bCs/>
          <w:color w:val="333333"/>
          <w:sz w:val="18"/>
          <w:szCs w:val="18"/>
          <w:lang w:val="fr-FR"/>
        </w:rPr>
        <w:t>Iraklis</w:t>
      </w:r>
      <w:proofErr w:type="spellEnd"/>
      <w:r w:rsidRPr="0043170D">
        <w:rPr>
          <w:rFonts w:ascii="Arial" w:eastAsia="Times New Roman" w:hAnsi="Arial" w:cs="Arial"/>
          <w:b/>
          <w:bCs/>
          <w:color w:val="333333"/>
          <w:sz w:val="18"/>
          <w:szCs w:val="18"/>
          <w:lang w:val="fr-FR"/>
        </w:rPr>
        <w:t xml:space="preserve"> </w:t>
      </w:r>
      <w:proofErr w:type="spellStart"/>
      <w:r w:rsidRPr="0043170D">
        <w:rPr>
          <w:rFonts w:ascii="Arial" w:eastAsia="Times New Roman" w:hAnsi="Arial" w:cs="Arial"/>
          <w:b/>
          <w:bCs/>
          <w:color w:val="333333"/>
          <w:sz w:val="18"/>
          <w:szCs w:val="18"/>
          <w:lang w:val="fr-FR"/>
        </w:rPr>
        <w:t>Kollias</w:t>
      </w:r>
      <w:proofErr w:type="spellEnd"/>
      <w:r w:rsidRPr="0043170D">
        <w:rPr>
          <w:rFonts w:ascii="Arial" w:eastAsia="Times New Roman" w:hAnsi="Arial" w:cs="Arial"/>
          <w:b/>
          <w:bCs/>
          <w:color w:val="333333"/>
          <w:sz w:val="18"/>
          <w:szCs w:val="18"/>
          <w:lang w:val="fr-FR"/>
        </w:rPr>
        <w:t xml:space="preserve">. </w:t>
      </w:r>
      <w:r w:rsidRPr="0043170D">
        <w:rPr>
          <w:rFonts w:ascii="Arial" w:eastAsia="Times New Roman" w:hAnsi="Arial" w:cs="Arial"/>
          <w:b/>
          <w:bCs/>
          <w:color w:val="333333"/>
          <w:sz w:val="18"/>
          <w:szCs w:val="18"/>
        </w:rPr>
        <w:t>“Effects of Creative Dance on Proprioception, Rhythm and Balance of Preschool Children.” </w:t>
      </w:r>
      <w:r w:rsidRPr="0043170D">
        <w:rPr>
          <w:rFonts w:ascii="Arial" w:eastAsia="Times New Roman" w:hAnsi="Arial" w:cs="Arial"/>
          <w:b/>
          <w:bCs/>
          <w:i/>
          <w:iCs/>
          <w:color w:val="333333"/>
          <w:sz w:val="18"/>
          <w:szCs w:val="18"/>
        </w:rPr>
        <w:t>Early Child Development and Care</w:t>
      </w:r>
      <w:r w:rsidRPr="0043170D">
        <w:rPr>
          <w:rFonts w:ascii="Arial" w:eastAsia="Times New Roman" w:hAnsi="Arial" w:cs="Arial"/>
          <w:b/>
          <w:bCs/>
          <w:color w:val="333333"/>
          <w:sz w:val="18"/>
          <w:szCs w:val="18"/>
        </w:rPr>
        <w:t> 189.12 (2019): 1943–1953.</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240" w:tgtFrame="_blank" w:history="1">
        <w:r w:rsidRPr="0043170D">
          <w:rPr>
            <w:rFonts w:ascii="Arial" w:eastAsia="Times New Roman" w:hAnsi="Arial" w:cs="Arial"/>
            <w:b/>
            <w:bCs/>
            <w:color w:val="666666"/>
            <w:sz w:val="18"/>
            <w:szCs w:val="18"/>
            <w:u w:val="single"/>
          </w:rPr>
          <w:t>10.1080/03004430.2017.1423484</w:t>
        </w:r>
      </w:hyperlink>
      <w:hyperlink r:id="rId241" w:anchor="obo-9780199791231-0249-bibItemGroup-0062" w:history="1">
        <w:r w:rsidRPr="0043170D">
          <w:rPr>
            <w:rFonts w:ascii="Arial" w:eastAsia="Times New Roman" w:hAnsi="Arial" w:cs="Arial"/>
            <w:b/>
            <w:bCs/>
            <w:color w:val="666666"/>
            <w:sz w:val="18"/>
            <w:szCs w:val="18"/>
            <w:u w:val="single"/>
          </w:rPr>
          <w:t>Save Citation »</w:t>
        </w:r>
      </w:hyperlink>
      <w:hyperlink r:id="rId242"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In an experimental study, thirty-two preschool children’s participation in a two-month (twice a week) creative dance program increased their proprioception and rhythm skills in posttest measures.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0"/>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Kostić</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Radmila</w:t>
      </w:r>
      <w:proofErr w:type="spellEnd"/>
      <w:r w:rsidRPr="0043170D">
        <w:rPr>
          <w:rFonts w:ascii="Arial" w:eastAsia="Times New Roman" w:hAnsi="Arial" w:cs="Arial"/>
          <w:b/>
          <w:bCs/>
          <w:color w:val="333333"/>
          <w:sz w:val="18"/>
          <w:szCs w:val="18"/>
        </w:rPr>
        <w:t xml:space="preserve"> M., </w:t>
      </w:r>
      <w:proofErr w:type="spellStart"/>
      <w:r w:rsidRPr="0043170D">
        <w:rPr>
          <w:rFonts w:ascii="Arial" w:eastAsia="Times New Roman" w:hAnsi="Arial" w:cs="Arial"/>
          <w:b/>
          <w:bCs/>
          <w:color w:val="333333"/>
          <w:sz w:val="18"/>
          <w:szCs w:val="18"/>
        </w:rPr>
        <w:t>Đurđica</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Miletić</w:t>
      </w:r>
      <w:proofErr w:type="spellEnd"/>
      <w:r w:rsidRPr="0043170D">
        <w:rPr>
          <w:rFonts w:ascii="Arial" w:eastAsia="Times New Roman" w:hAnsi="Arial" w:cs="Arial"/>
          <w:b/>
          <w:bCs/>
          <w:color w:val="333333"/>
          <w:sz w:val="18"/>
          <w:szCs w:val="18"/>
        </w:rPr>
        <w:t xml:space="preserve">, Dragan J. </w:t>
      </w:r>
      <w:proofErr w:type="spellStart"/>
      <w:r w:rsidRPr="0043170D">
        <w:rPr>
          <w:rFonts w:ascii="Arial" w:eastAsia="Times New Roman" w:hAnsi="Arial" w:cs="Arial"/>
          <w:b/>
          <w:bCs/>
          <w:color w:val="333333"/>
          <w:sz w:val="18"/>
          <w:szCs w:val="18"/>
        </w:rPr>
        <w:t>Jocić</w:t>
      </w:r>
      <w:proofErr w:type="spellEnd"/>
      <w:r w:rsidRPr="0043170D">
        <w:rPr>
          <w:rFonts w:ascii="Arial" w:eastAsia="Times New Roman" w:hAnsi="Arial" w:cs="Arial"/>
          <w:b/>
          <w:bCs/>
          <w:color w:val="333333"/>
          <w:sz w:val="18"/>
          <w:szCs w:val="18"/>
        </w:rPr>
        <w:t xml:space="preserve">, and </w:t>
      </w:r>
      <w:proofErr w:type="spellStart"/>
      <w:r w:rsidRPr="0043170D">
        <w:rPr>
          <w:rFonts w:ascii="Arial" w:eastAsia="Times New Roman" w:hAnsi="Arial" w:cs="Arial"/>
          <w:b/>
          <w:bCs/>
          <w:color w:val="333333"/>
          <w:sz w:val="18"/>
          <w:szCs w:val="18"/>
        </w:rPr>
        <w:t>Slavoljub</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Uzunović</w:t>
      </w:r>
      <w:proofErr w:type="spellEnd"/>
      <w:r w:rsidRPr="0043170D">
        <w:rPr>
          <w:rFonts w:ascii="Arial" w:eastAsia="Times New Roman" w:hAnsi="Arial" w:cs="Arial"/>
          <w:b/>
          <w:bCs/>
          <w:color w:val="333333"/>
          <w:sz w:val="18"/>
          <w:szCs w:val="18"/>
        </w:rPr>
        <w:t>. “The Influence of Dance Structures on the Motor Abilities of Preschool Children.” </w:t>
      </w:r>
      <w:proofErr w:type="spellStart"/>
      <w:r w:rsidRPr="0043170D">
        <w:rPr>
          <w:rFonts w:ascii="Arial" w:eastAsia="Times New Roman" w:hAnsi="Arial" w:cs="Arial"/>
          <w:b/>
          <w:bCs/>
          <w:i/>
          <w:iCs/>
          <w:color w:val="333333"/>
          <w:sz w:val="18"/>
          <w:szCs w:val="18"/>
        </w:rPr>
        <w:t>Facta</w:t>
      </w:r>
      <w:proofErr w:type="spellEnd"/>
      <w:r w:rsidRPr="0043170D">
        <w:rPr>
          <w:rFonts w:ascii="Arial" w:eastAsia="Times New Roman" w:hAnsi="Arial" w:cs="Arial"/>
          <w:b/>
          <w:bCs/>
          <w:i/>
          <w:iCs/>
          <w:color w:val="333333"/>
          <w:sz w:val="18"/>
          <w:szCs w:val="18"/>
        </w:rPr>
        <w:t xml:space="preserve"> </w:t>
      </w:r>
      <w:proofErr w:type="spellStart"/>
      <w:r w:rsidRPr="0043170D">
        <w:rPr>
          <w:rFonts w:ascii="Arial" w:eastAsia="Times New Roman" w:hAnsi="Arial" w:cs="Arial"/>
          <w:b/>
          <w:bCs/>
          <w:i/>
          <w:iCs/>
          <w:color w:val="333333"/>
          <w:sz w:val="18"/>
          <w:szCs w:val="18"/>
        </w:rPr>
        <w:t>Universitatis</w:t>
      </w:r>
      <w:proofErr w:type="spellEnd"/>
      <w:r w:rsidRPr="0043170D">
        <w:rPr>
          <w:rFonts w:ascii="Arial" w:eastAsia="Times New Roman" w:hAnsi="Arial" w:cs="Arial"/>
          <w:b/>
          <w:bCs/>
          <w:i/>
          <w:iCs/>
          <w:color w:val="333333"/>
          <w:sz w:val="18"/>
          <w:szCs w:val="18"/>
        </w:rPr>
        <w:t xml:space="preserve"> Series: Physical Education and Sport</w:t>
      </w:r>
      <w:r w:rsidRPr="0043170D">
        <w:rPr>
          <w:rFonts w:ascii="Arial" w:eastAsia="Times New Roman" w:hAnsi="Arial" w:cs="Arial"/>
          <w:b/>
          <w:bCs/>
          <w:color w:val="333333"/>
          <w:sz w:val="18"/>
          <w:szCs w:val="18"/>
        </w:rPr>
        <w:t> 1.9 (2002): 83.</w:t>
      </w:r>
    </w:p>
    <w:p w:rsidR="0043170D" w:rsidRPr="0043170D" w:rsidRDefault="00483DEC" w:rsidP="0043170D">
      <w:pPr>
        <w:spacing w:after="0" w:line="240" w:lineRule="auto"/>
        <w:rPr>
          <w:rFonts w:ascii="Arial" w:eastAsia="Times New Roman" w:hAnsi="Arial" w:cs="Arial"/>
          <w:b/>
          <w:bCs/>
          <w:color w:val="666666"/>
          <w:sz w:val="18"/>
          <w:szCs w:val="18"/>
        </w:rPr>
      </w:pPr>
      <w:hyperlink r:id="rId243" w:anchor="obo-9780199791231-0249-bibItemGroup-0063" w:history="1">
        <w:r w:rsidR="0043170D" w:rsidRPr="0043170D">
          <w:rPr>
            <w:rFonts w:ascii="Arial" w:eastAsia="Times New Roman" w:hAnsi="Arial" w:cs="Arial"/>
            <w:b/>
            <w:bCs/>
            <w:color w:val="666666"/>
            <w:sz w:val="18"/>
            <w:szCs w:val="18"/>
            <w:u w:val="single"/>
          </w:rPr>
          <w:t>Save Citation »</w:t>
        </w:r>
      </w:hyperlink>
      <w:hyperlink r:id="rId244"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After forty-eight hours practicing dance steps three hours a week, for four months, the motor abilities of strength, flexibility, balance, and coordination improved for thirty boys and thirty girls, 5.5–6.5 years old. Motor abilities were evaluated on the basis of nine variables. The children participated in an experiment that lasted for forty-eight hours and consisted of practicing dance steps for three hours.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0"/>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Ross, Ann, and Stephen A. Butterfield. “The Effects of a Dance Movement Education Curriculum on Selected Psychomotor Skills of Children in Grades K-8.” </w:t>
      </w:r>
      <w:r w:rsidRPr="0043170D">
        <w:rPr>
          <w:rFonts w:ascii="Arial" w:eastAsia="Times New Roman" w:hAnsi="Arial" w:cs="Arial"/>
          <w:b/>
          <w:bCs/>
          <w:i/>
          <w:iCs/>
          <w:color w:val="333333"/>
          <w:sz w:val="18"/>
          <w:szCs w:val="18"/>
        </w:rPr>
        <w:t>Research in Rural Education</w:t>
      </w:r>
      <w:r w:rsidRPr="0043170D">
        <w:rPr>
          <w:rFonts w:ascii="Arial" w:eastAsia="Times New Roman" w:hAnsi="Arial" w:cs="Arial"/>
          <w:b/>
          <w:bCs/>
          <w:color w:val="333333"/>
          <w:sz w:val="18"/>
          <w:szCs w:val="18"/>
        </w:rPr>
        <w:t> 6.1 (1989): 51–56.</w:t>
      </w:r>
    </w:p>
    <w:p w:rsidR="0043170D" w:rsidRPr="0043170D" w:rsidRDefault="00483DEC" w:rsidP="0043170D">
      <w:pPr>
        <w:spacing w:after="0" w:line="240" w:lineRule="auto"/>
        <w:rPr>
          <w:rFonts w:ascii="Arial" w:eastAsia="Times New Roman" w:hAnsi="Arial" w:cs="Arial"/>
          <w:b/>
          <w:bCs/>
          <w:color w:val="666666"/>
          <w:sz w:val="18"/>
          <w:szCs w:val="18"/>
        </w:rPr>
      </w:pPr>
      <w:hyperlink r:id="rId245" w:anchor="obo-9780199791231-0249-bibItemGroup-0064" w:history="1">
        <w:r w:rsidR="0043170D" w:rsidRPr="0043170D">
          <w:rPr>
            <w:rFonts w:ascii="Arial" w:eastAsia="Times New Roman" w:hAnsi="Arial" w:cs="Arial"/>
            <w:b/>
            <w:bCs/>
            <w:color w:val="666666"/>
            <w:sz w:val="18"/>
            <w:szCs w:val="18"/>
            <w:u w:val="single"/>
          </w:rPr>
          <w:t>Save Citation »</w:t>
        </w:r>
      </w:hyperlink>
      <w:hyperlink r:id="rId246"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Pre- and posttests of 54 girls and 66 boys receiving thirty-six weeks of dance/movement education as part of the regular physical education program found significant improvements on a wide range of fitness, gross motor, and balance skills.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0"/>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Tsompanaki</w:t>
      </w:r>
      <w:proofErr w:type="spellEnd"/>
      <w:r w:rsidRPr="0043170D">
        <w:rPr>
          <w:rFonts w:ascii="Arial" w:eastAsia="Times New Roman" w:hAnsi="Arial" w:cs="Arial"/>
          <w:b/>
          <w:bCs/>
          <w:color w:val="333333"/>
          <w:sz w:val="18"/>
          <w:szCs w:val="18"/>
        </w:rPr>
        <w:t>, Eleni. “The Effect of Creative Movement-Dance on the Development of Basic Motor Skills of Pre-school Children.” </w:t>
      </w:r>
      <w:r w:rsidRPr="0043170D">
        <w:rPr>
          <w:rFonts w:ascii="Arial" w:eastAsia="Times New Roman" w:hAnsi="Arial" w:cs="Arial"/>
          <w:b/>
          <w:bCs/>
          <w:i/>
          <w:iCs/>
          <w:color w:val="333333"/>
          <w:sz w:val="18"/>
          <w:szCs w:val="18"/>
        </w:rPr>
        <w:t>Review of European Studies</w:t>
      </w:r>
      <w:r w:rsidRPr="0043170D">
        <w:rPr>
          <w:rFonts w:ascii="Arial" w:eastAsia="Times New Roman" w:hAnsi="Arial" w:cs="Arial"/>
          <w:b/>
          <w:bCs/>
          <w:color w:val="333333"/>
          <w:sz w:val="18"/>
          <w:szCs w:val="18"/>
        </w:rPr>
        <w:t> 11.2 (2019): 29.</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247" w:tgtFrame="_blank" w:history="1">
        <w:r w:rsidRPr="0043170D">
          <w:rPr>
            <w:rFonts w:ascii="Arial" w:eastAsia="Times New Roman" w:hAnsi="Arial" w:cs="Arial"/>
            <w:b/>
            <w:bCs/>
            <w:color w:val="666666"/>
            <w:sz w:val="18"/>
            <w:szCs w:val="18"/>
            <w:u w:val="single"/>
          </w:rPr>
          <w:t>10.5539/res.v11n2p29</w:t>
        </w:r>
      </w:hyperlink>
      <w:hyperlink r:id="rId248" w:anchor="obo-9780199791231-0249-bibItemGroup-0065" w:history="1">
        <w:r w:rsidRPr="0043170D">
          <w:rPr>
            <w:rFonts w:ascii="Arial" w:eastAsia="Times New Roman" w:hAnsi="Arial" w:cs="Arial"/>
            <w:b/>
            <w:bCs/>
            <w:color w:val="666666"/>
            <w:sz w:val="18"/>
            <w:szCs w:val="18"/>
            <w:u w:val="single"/>
          </w:rPr>
          <w:t>Save Citation »</w:t>
        </w:r>
      </w:hyperlink>
      <w:hyperlink r:id="rId249"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program for children ages 4–5 developed “moving” motor skills (running, horizontal jump, static jump, galloping, hopping, and leaping) through a variety of creative moves and dance Focus was on movement of body parts and shapes in space in a positive environment in which children can overcome negative emotions and join the team, communicate, experiment, discover, co-decide, and create new kinetic dance forms. The study method was experimental.</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1"/>
        <w:rPr>
          <w:rFonts w:ascii="inherit" w:eastAsia="Times New Roman" w:hAnsi="inherit" w:cs="Arial"/>
          <w:b/>
          <w:bCs/>
          <w:color w:val="333333"/>
          <w:sz w:val="24"/>
          <w:szCs w:val="24"/>
        </w:rPr>
      </w:pPr>
      <w:bookmarkStart w:id="12" w:name="obo-9780199791231-0249-div1-0004"/>
      <w:bookmarkEnd w:id="12"/>
      <w:r w:rsidRPr="0043170D">
        <w:rPr>
          <w:rFonts w:ascii="inherit" w:eastAsia="Times New Roman" w:hAnsi="inherit" w:cs="Arial"/>
          <w:b/>
          <w:bCs/>
          <w:color w:val="333333"/>
          <w:sz w:val="24"/>
          <w:szCs w:val="24"/>
        </w:rPr>
        <w:t>Learning Dance and Other Subjects</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As an art form—imaginative, skillful, and communicative—dance has intrinsic value and is meritorious in itself. It is in a performing art curriculum with an in-depth sequential exploration of a coherent body of knowledge guided by highly qualified dance teachers. This kind of study is typically offered in dance academies, conservatories, and arts magnet schools that accept students on the basis of audition for pre-professional education. Pursuing a dance career is a passion. Motivation to dance professionally often includes the satisfaction of achieving what others want to do, try to do, but cannot do well, and the exhilaration of performance and audience approval. Brief introductions to dance may fill gaps in school curricula. Although dance has yet to gain a foothold in grades K–12, it may be part of the curriculum, part of physical education, or in an arts-focused school. A child may learn best through dance because it provides a fun access to other subject matter and ways of problem-solving (</w:t>
      </w:r>
      <w:hyperlink r:id="rId250" w:anchor="obo-9780199791231-0249-bibItem-0066" w:history="1">
        <w:r w:rsidRPr="0043170D">
          <w:rPr>
            <w:rFonts w:ascii="Arial" w:eastAsia="Times New Roman" w:hAnsi="Arial" w:cs="Arial"/>
            <w:color w:val="508609"/>
            <w:sz w:val="18"/>
            <w:szCs w:val="18"/>
            <w:u w:val="single"/>
          </w:rPr>
          <w:t>Hanna 2008</w:t>
        </w:r>
      </w:hyperlink>
      <w:r w:rsidRPr="0043170D">
        <w:rPr>
          <w:rFonts w:ascii="Arial" w:eastAsia="Times New Roman" w:hAnsi="Arial" w:cs="Arial"/>
          <w:color w:val="333333"/>
          <w:sz w:val="18"/>
          <w:szCs w:val="18"/>
        </w:rPr>
        <w:t xml:space="preserve">). Dance may be a “hook and </w:t>
      </w:r>
      <w:r w:rsidRPr="0043170D">
        <w:rPr>
          <w:rFonts w:ascii="Arial" w:eastAsia="Times New Roman" w:hAnsi="Arial" w:cs="Arial"/>
          <w:color w:val="333333"/>
          <w:sz w:val="18"/>
          <w:szCs w:val="18"/>
        </w:rPr>
        <w:lastRenderedPageBreak/>
        <w:t xml:space="preserve">anchor” for students seemingly uninterested in schooling, whether they are the low academic achiever or the gifted and talented, to become interested in what academics can offer. Dance education practices stimulate mental alertness (required for the brain to “register”), modeling, sequencing, attention to detail, and memorization skills. There is concern for issues of diversity: ethnicity, sexuality, and gender. Learning the dances of other cultures helps children to understand the dance and the culture, gain empathy through the action of mirror neurons, as well as acquire a better understanding of </w:t>
      </w:r>
      <w:proofErr w:type="gramStart"/>
      <w:r w:rsidRPr="0043170D">
        <w:rPr>
          <w:rFonts w:ascii="Arial" w:eastAsia="Times New Roman" w:hAnsi="Arial" w:cs="Arial"/>
          <w:color w:val="333333"/>
          <w:sz w:val="18"/>
          <w:szCs w:val="18"/>
        </w:rPr>
        <w:t>themselves</w:t>
      </w:r>
      <w:proofErr w:type="gramEnd"/>
      <w:r w:rsidRPr="0043170D">
        <w:rPr>
          <w:rFonts w:ascii="Arial" w:eastAsia="Times New Roman" w:hAnsi="Arial" w:cs="Arial"/>
          <w:color w:val="333333"/>
          <w:sz w:val="18"/>
          <w:szCs w:val="18"/>
        </w:rPr>
        <w:t>. Experiencing similarities and differences in dance modes of expression may help youngsters to become more skillful and comfortable interacting with members of diverse groups at work and at play. Engaging in others’ dances can stretch the mind and help dissolve prejudice. In addition, the exposure gets youngsters out of their own frameworks, stimulates curiosity, and develops imagination. Awareness of alternatives and borrowing can stimulate cutting-edge critical thought, a key element in sound decision-making in a competitive world economy. There is much informal dance learning in family, community, and spiritual settings through imitating adults or skilled peers who may correct them. Who dances when, where, and how, along with songs, often teach about correct social behavior. Where available, television, film, and video provide dance models for children. Some children in utero feel their mothers dancing, as infants on a dancing mother’s back.</w:t>
      </w:r>
    </w:p>
    <w:p w:rsidR="0043170D" w:rsidRPr="0043170D" w:rsidRDefault="0043170D" w:rsidP="0043170D">
      <w:pPr>
        <w:numPr>
          <w:ilvl w:val="0"/>
          <w:numId w:val="11"/>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Hanna, Judith Lynne. “A Nonverbal Language for Imagining and Learning: Dance Education in K–12 Curriculum.” </w:t>
      </w:r>
      <w:r w:rsidRPr="0043170D">
        <w:rPr>
          <w:rFonts w:ascii="Arial" w:eastAsia="Times New Roman" w:hAnsi="Arial" w:cs="Arial"/>
          <w:b/>
          <w:bCs/>
          <w:i/>
          <w:iCs/>
          <w:color w:val="333333"/>
          <w:sz w:val="18"/>
          <w:szCs w:val="18"/>
        </w:rPr>
        <w:t>Educational Researcher</w:t>
      </w:r>
      <w:r w:rsidRPr="0043170D">
        <w:rPr>
          <w:rFonts w:ascii="Arial" w:eastAsia="Times New Roman" w:hAnsi="Arial" w:cs="Arial"/>
          <w:b/>
          <w:bCs/>
          <w:color w:val="333333"/>
          <w:sz w:val="18"/>
          <w:szCs w:val="18"/>
        </w:rPr>
        <w:t> 37.8 (2008): 491–506.</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251" w:tgtFrame="_blank" w:history="1">
        <w:r w:rsidRPr="0043170D">
          <w:rPr>
            <w:rFonts w:ascii="Arial" w:eastAsia="Times New Roman" w:hAnsi="Arial" w:cs="Arial"/>
            <w:b/>
            <w:bCs/>
            <w:color w:val="666666"/>
            <w:sz w:val="18"/>
            <w:szCs w:val="18"/>
            <w:u w:val="single"/>
          </w:rPr>
          <w:t>10.3102/0013189X08326032</w:t>
        </w:r>
      </w:hyperlink>
      <w:hyperlink r:id="rId252" w:anchor="obo-9780199791231-0249-bibItemGroup-0066" w:history="1">
        <w:r w:rsidRPr="0043170D">
          <w:rPr>
            <w:rFonts w:ascii="Arial" w:eastAsia="Times New Roman" w:hAnsi="Arial" w:cs="Arial"/>
            <w:b/>
            <w:bCs/>
            <w:color w:val="666666"/>
            <w:sz w:val="18"/>
            <w:szCs w:val="18"/>
            <w:u w:val="single"/>
          </w:rPr>
          <w:t>Save Citation »</w:t>
        </w:r>
      </w:hyperlink>
      <w:hyperlink r:id="rId253"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Research on nonverbal communication and cognition, emotion, learning styles, and assessment, coupled with illustrative programs, reveal the potential of K–12 dance education as a distinct performing art discipline and as a liberal applied art that fosters creative problem- solving and the acquisition, reinforcement, and assessment of </w:t>
      </w:r>
      <w:proofErr w:type="spellStart"/>
      <w:r w:rsidRPr="0043170D">
        <w:rPr>
          <w:rFonts w:ascii="Arial" w:eastAsia="Times New Roman" w:hAnsi="Arial" w:cs="Arial"/>
          <w:color w:val="333333"/>
          <w:sz w:val="18"/>
          <w:szCs w:val="18"/>
        </w:rPr>
        <w:t>nondance</w:t>
      </w:r>
      <w:proofErr w:type="spellEnd"/>
      <w:r w:rsidRPr="0043170D">
        <w:rPr>
          <w:rFonts w:ascii="Arial" w:eastAsia="Times New Roman" w:hAnsi="Arial" w:cs="Arial"/>
          <w:color w:val="333333"/>
          <w:sz w:val="18"/>
          <w:szCs w:val="18"/>
        </w:rPr>
        <w:t xml:space="preserve"> knowledge.</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2"/>
        <w:rPr>
          <w:rFonts w:ascii="inherit" w:eastAsia="Times New Roman" w:hAnsi="inherit" w:cs="Arial"/>
          <w:b/>
          <w:bCs/>
          <w:color w:val="333333"/>
          <w:sz w:val="24"/>
          <w:szCs w:val="24"/>
        </w:rPr>
      </w:pPr>
      <w:bookmarkStart w:id="13" w:name="obo-9780199791231-0249-div2-0009"/>
      <w:bookmarkEnd w:id="13"/>
      <w:r w:rsidRPr="0043170D">
        <w:rPr>
          <w:rFonts w:ascii="inherit" w:eastAsia="Times New Roman" w:hAnsi="inherit" w:cs="Arial"/>
          <w:b/>
          <w:bCs/>
          <w:color w:val="333333"/>
          <w:sz w:val="24"/>
          <w:szCs w:val="24"/>
        </w:rPr>
        <w:t>Academic Enhancement</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Dance education helps children develop skills that support academic learning, as </w:t>
      </w:r>
      <w:hyperlink r:id="rId254" w:anchor="obo-9780199791231-0249-bibItem-0067" w:history="1">
        <w:r w:rsidRPr="0043170D">
          <w:rPr>
            <w:rFonts w:ascii="Arial" w:eastAsia="Times New Roman" w:hAnsi="Arial" w:cs="Arial"/>
            <w:color w:val="508609"/>
            <w:sz w:val="18"/>
            <w:szCs w:val="18"/>
            <w:u w:val="single"/>
          </w:rPr>
          <w:t>Baum, et al. 1997</w:t>
        </w:r>
      </w:hyperlink>
      <w:r w:rsidRPr="0043170D">
        <w:rPr>
          <w:rFonts w:ascii="Arial" w:eastAsia="Times New Roman" w:hAnsi="Arial" w:cs="Arial"/>
          <w:color w:val="333333"/>
          <w:sz w:val="18"/>
          <w:szCs w:val="18"/>
        </w:rPr>
        <w:t>; </w:t>
      </w:r>
      <w:hyperlink r:id="rId255" w:anchor="obo-9780199791231-0249-bibItem-0071" w:history="1">
        <w:r w:rsidRPr="0043170D">
          <w:rPr>
            <w:rFonts w:ascii="Arial" w:eastAsia="Times New Roman" w:hAnsi="Arial" w:cs="Arial"/>
            <w:color w:val="508609"/>
            <w:sz w:val="18"/>
            <w:szCs w:val="18"/>
            <w:u w:val="single"/>
          </w:rPr>
          <w:t>Park 2007</w:t>
        </w:r>
      </w:hyperlink>
      <w:r w:rsidRPr="0043170D">
        <w:rPr>
          <w:rFonts w:ascii="Arial" w:eastAsia="Times New Roman" w:hAnsi="Arial" w:cs="Arial"/>
          <w:color w:val="333333"/>
          <w:sz w:val="18"/>
          <w:szCs w:val="18"/>
        </w:rPr>
        <w:t>; and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"obo-9780199791231-0249-bibItem-0070"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Munsell</w:t>
      </w:r>
      <w:proofErr w:type="spellEnd"/>
      <w:r w:rsidRPr="0043170D">
        <w:rPr>
          <w:rFonts w:ascii="Arial" w:eastAsia="Times New Roman" w:hAnsi="Arial" w:cs="Arial"/>
          <w:color w:val="508609"/>
          <w:sz w:val="18"/>
          <w:szCs w:val="18"/>
          <w:u w:val="single"/>
        </w:rPr>
        <w:t xml:space="preserve"> and Bryant Davis 2015</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argue. Professional dancers, often from dance companies or organizations promoting dance, collaborate with subject-matter teachers in academic schools to engage students in specific subjects, to introduce, reinforce, and evaluate learning (students need to know the material to dance it). Engagement with dance can lead to learning other subjects out of perceived necessity, as </w:t>
      </w:r>
      <w:hyperlink r:id="rId256" w:anchor="obo-9780199791231-0249-bibItem-0068" w:history="1">
        <w:r w:rsidRPr="0043170D">
          <w:rPr>
            <w:rFonts w:ascii="Arial" w:eastAsia="Times New Roman" w:hAnsi="Arial" w:cs="Arial"/>
            <w:color w:val="508609"/>
            <w:sz w:val="18"/>
            <w:szCs w:val="18"/>
            <w:u w:val="single"/>
          </w:rPr>
          <w:t>Heath, et al. 1998</w:t>
        </w:r>
      </w:hyperlink>
      <w:r w:rsidRPr="0043170D">
        <w:rPr>
          <w:rFonts w:ascii="Arial" w:eastAsia="Times New Roman" w:hAnsi="Arial" w:cs="Arial"/>
          <w:color w:val="333333"/>
          <w:sz w:val="18"/>
          <w:szCs w:val="18"/>
        </w:rPr>
        <w:t> shows. Partnerships between dance companies and academic classrooms promote children’s social relations as well as dance skills, according to </w:t>
      </w:r>
      <w:hyperlink r:id="rId257" w:anchor="obo-9780199791231-0249-bibItem-0069" w:history="1">
        <w:r w:rsidRPr="0043170D">
          <w:rPr>
            <w:rFonts w:ascii="Arial" w:eastAsia="Times New Roman" w:hAnsi="Arial" w:cs="Arial"/>
            <w:color w:val="508609"/>
            <w:sz w:val="18"/>
            <w:szCs w:val="18"/>
            <w:u w:val="single"/>
          </w:rPr>
          <w:t>Horowitz 2008</w:t>
        </w:r>
      </w:hyperlink>
      <w:r w:rsidRPr="0043170D">
        <w:rPr>
          <w:rFonts w:ascii="Arial" w:eastAsia="Times New Roman" w:hAnsi="Arial" w:cs="Arial"/>
          <w:color w:val="333333"/>
          <w:sz w:val="18"/>
          <w:szCs w:val="18"/>
        </w:rPr>
        <w:t>. Dancing curricular content appears contribute to long-term memory more than just reading and lectures, proposes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"obo-9780199791231-0249-bibItem-0072"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Rinne</w:t>
      </w:r>
      <w:proofErr w:type="spellEnd"/>
      <w:r w:rsidRPr="0043170D">
        <w:rPr>
          <w:rFonts w:ascii="Arial" w:eastAsia="Times New Roman" w:hAnsi="Arial" w:cs="Arial"/>
          <w:color w:val="508609"/>
          <w:sz w:val="18"/>
          <w:szCs w:val="18"/>
          <w:u w:val="single"/>
        </w:rPr>
        <w:t>, et al. 2011</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w:t>
      </w:r>
    </w:p>
    <w:p w:rsidR="0043170D" w:rsidRPr="0043170D" w:rsidRDefault="0043170D" w:rsidP="0043170D">
      <w:pPr>
        <w:numPr>
          <w:ilvl w:val="0"/>
          <w:numId w:val="12"/>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Baum, Susan, Steven Owen, and Barry Oreck. “Transferring Individual Self-Regulation Processes from Arts to Academics.” </w:t>
      </w:r>
      <w:r w:rsidRPr="0043170D">
        <w:rPr>
          <w:rFonts w:ascii="Arial" w:eastAsia="Times New Roman" w:hAnsi="Arial" w:cs="Arial"/>
          <w:b/>
          <w:bCs/>
          <w:i/>
          <w:iCs/>
          <w:color w:val="333333"/>
          <w:sz w:val="18"/>
          <w:szCs w:val="18"/>
        </w:rPr>
        <w:t>Arts Education Policy Review</w:t>
      </w:r>
      <w:r w:rsidRPr="0043170D">
        <w:rPr>
          <w:rFonts w:ascii="Arial" w:eastAsia="Times New Roman" w:hAnsi="Arial" w:cs="Arial"/>
          <w:b/>
          <w:bCs/>
          <w:color w:val="333333"/>
          <w:sz w:val="18"/>
          <w:szCs w:val="18"/>
        </w:rPr>
        <w:t> 98.4 (1997): 32–39.</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258" w:tgtFrame="_blank" w:history="1">
        <w:r w:rsidRPr="0043170D">
          <w:rPr>
            <w:rFonts w:ascii="Arial" w:eastAsia="Times New Roman" w:hAnsi="Arial" w:cs="Arial"/>
            <w:b/>
            <w:bCs/>
            <w:color w:val="666666"/>
            <w:sz w:val="18"/>
            <w:szCs w:val="18"/>
            <w:u w:val="single"/>
          </w:rPr>
          <w:t>10.1080/10632913.1997.9936393</w:t>
        </w:r>
      </w:hyperlink>
      <w:hyperlink r:id="rId259" w:anchor="obo-9780199791231-0249-bibItemGroup-0067" w:history="1">
        <w:r w:rsidRPr="0043170D">
          <w:rPr>
            <w:rFonts w:ascii="Arial" w:eastAsia="Times New Roman" w:hAnsi="Arial" w:cs="Arial"/>
            <w:b/>
            <w:bCs/>
            <w:color w:val="666666"/>
            <w:sz w:val="18"/>
            <w:szCs w:val="18"/>
            <w:u w:val="single"/>
          </w:rPr>
          <w:t>Save Citation »</w:t>
        </w:r>
      </w:hyperlink>
      <w:hyperlink r:id="rId260"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An observational study found that students learned to take initiative, practice, identify a problem not pointed out, and take a risk in asking about it. They persevered when a mistake was made, engaged in critical self-assessment, and developed self-regulation processes, such as using memory aides, finding suitable places to work, asking appropriate questions, and setting interim goals.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2"/>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Heath, Shirley Bryce, Elizabeth </w:t>
      </w:r>
      <w:proofErr w:type="spellStart"/>
      <w:r w:rsidRPr="0043170D">
        <w:rPr>
          <w:rFonts w:ascii="Arial" w:eastAsia="Times New Roman" w:hAnsi="Arial" w:cs="Arial"/>
          <w:b/>
          <w:bCs/>
          <w:color w:val="333333"/>
          <w:sz w:val="18"/>
          <w:szCs w:val="18"/>
        </w:rPr>
        <w:t>Soep</w:t>
      </w:r>
      <w:proofErr w:type="spellEnd"/>
      <w:r w:rsidRPr="0043170D">
        <w:rPr>
          <w:rFonts w:ascii="Arial" w:eastAsia="Times New Roman" w:hAnsi="Arial" w:cs="Arial"/>
          <w:b/>
          <w:bCs/>
          <w:color w:val="333333"/>
          <w:sz w:val="18"/>
          <w:szCs w:val="18"/>
        </w:rPr>
        <w:t xml:space="preserve">, and </w:t>
      </w:r>
      <w:proofErr w:type="spellStart"/>
      <w:r w:rsidRPr="0043170D">
        <w:rPr>
          <w:rFonts w:ascii="Arial" w:eastAsia="Times New Roman" w:hAnsi="Arial" w:cs="Arial"/>
          <w:b/>
          <w:bCs/>
          <w:color w:val="333333"/>
          <w:sz w:val="18"/>
          <w:szCs w:val="18"/>
        </w:rPr>
        <w:t>Adelma</w:t>
      </w:r>
      <w:proofErr w:type="spellEnd"/>
      <w:r w:rsidRPr="0043170D">
        <w:rPr>
          <w:rFonts w:ascii="Arial" w:eastAsia="Times New Roman" w:hAnsi="Arial" w:cs="Arial"/>
          <w:b/>
          <w:bCs/>
          <w:color w:val="333333"/>
          <w:sz w:val="18"/>
          <w:szCs w:val="18"/>
        </w:rPr>
        <w:t xml:space="preserve"> Roach. “</w:t>
      </w:r>
      <w:hyperlink r:id="rId261" w:tgtFrame="_blank" w:history="1">
        <w:r w:rsidRPr="0043170D">
          <w:rPr>
            <w:rFonts w:ascii="Arial" w:eastAsia="Times New Roman" w:hAnsi="Arial" w:cs="Arial"/>
            <w:b/>
            <w:bCs/>
            <w:color w:val="508609"/>
            <w:sz w:val="18"/>
            <w:szCs w:val="18"/>
            <w:u w:val="single"/>
          </w:rPr>
          <w:t>Living the Arts through Language + Learning: A Report on Community-Based Youth Organizations</w:t>
        </w:r>
      </w:hyperlink>
      <w:r w:rsidRPr="0043170D">
        <w:rPr>
          <w:rFonts w:ascii="Arial" w:eastAsia="Times New Roman" w:hAnsi="Arial" w:cs="Arial"/>
          <w:b/>
          <w:bCs/>
          <w:color w:val="333333"/>
          <w:sz w:val="18"/>
          <w:szCs w:val="18"/>
        </w:rPr>
        <w:t>.” </w:t>
      </w:r>
      <w:r w:rsidRPr="0043170D">
        <w:rPr>
          <w:rFonts w:ascii="Arial" w:eastAsia="Times New Roman" w:hAnsi="Arial" w:cs="Arial"/>
          <w:b/>
          <w:bCs/>
          <w:i/>
          <w:iCs/>
          <w:color w:val="333333"/>
          <w:sz w:val="18"/>
          <w:szCs w:val="18"/>
        </w:rPr>
        <w:t>Americans for the Arts Monographs</w:t>
      </w:r>
      <w:r w:rsidRPr="0043170D">
        <w:rPr>
          <w:rFonts w:ascii="Arial" w:eastAsia="Times New Roman" w:hAnsi="Arial" w:cs="Arial"/>
          <w:b/>
          <w:bCs/>
          <w:color w:val="333333"/>
          <w:sz w:val="18"/>
          <w:szCs w:val="18"/>
        </w:rPr>
        <w:t> 2.7 (1998).</w:t>
      </w:r>
    </w:p>
    <w:p w:rsidR="0043170D" w:rsidRPr="0043170D" w:rsidRDefault="00483DEC" w:rsidP="0043170D">
      <w:pPr>
        <w:spacing w:after="0" w:line="240" w:lineRule="auto"/>
        <w:rPr>
          <w:rFonts w:ascii="Arial" w:eastAsia="Times New Roman" w:hAnsi="Arial" w:cs="Arial"/>
          <w:b/>
          <w:bCs/>
          <w:color w:val="666666"/>
          <w:sz w:val="18"/>
          <w:szCs w:val="18"/>
        </w:rPr>
      </w:pPr>
      <w:hyperlink r:id="rId262" w:anchor="obo-9780199791231-0249-bibItemGroup-0068" w:history="1">
        <w:r w:rsidR="0043170D" w:rsidRPr="0043170D">
          <w:rPr>
            <w:rFonts w:ascii="Arial" w:eastAsia="Times New Roman" w:hAnsi="Arial" w:cs="Arial"/>
            <w:b/>
            <w:bCs/>
            <w:color w:val="666666"/>
            <w:sz w:val="18"/>
            <w:szCs w:val="18"/>
            <w:u w:val="single"/>
          </w:rPr>
          <w:t>Save Citation »</w:t>
        </w:r>
      </w:hyperlink>
      <w:hyperlink r:id="rId263"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A ten-year qualitative study of a dance program in a </w:t>
      </w:r>
      <w:proofErr w:type="spellStart"/>
      <w:r w:rsidRPr="0043170D">
        <w:rPr>
          <w:rFonts w:ascii="Arial" w:eastAsia="Times New Roman" w:hAnsi="Arial" w:cs="Arial"/>
          <w:color w:val="333333"/>
          <w:sz w:val="18"/>
          <w:szCs w:val="18"/>
        </w:rPr>
        <w:t>nonschool</w:t>
      </w:r>
      <w:proofErr w:type="spellEnd"/>
      <w:r w:rsidRPr="0043170D">
        <w:rPr>
          <w:rFonts w:ascii="Arial" w:eastAsia="Times New Roman" w:hAnsi="Arial" w:cs="Arial"/>
          <w:color w:val="333333"/>
          <w:sz w:val="18"/>
          <w:szCs w:val="18"/>
        </w:rPr>
        <w:t>, low-income youth organization found students improved academically. They increased their abilities in self-monitoring and motivation, and they realized the importance of planning. Youngsters posed problems, asked questions, considered possible solutions, and evaluated how dance communicates. They took risks and developed habits of working hard. Dancers had to read, write, and calculate to put on a concert.</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2"/>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lastRenderedPageBreak/>
        <w:t>Horowitz, R. </w:t>
      </w:r>
      <w:r w:rsidRPr="0043170D">
        <w:rPr>
          <w:rFonts w:ascii="Arial" w:eastAsia="Times New Roman" w:hAnsi="Arial" w:cs="Arial"/>
          <w:b/>
          <w:bCs/>
          <w:i/>
          <w:iCs/>
          <w:color w:val="333333"/>
          <w:sz w:val="18"/>
          <w:szCs w:val="18"/>
        </w:rPr>
        <w:t>Dance Education in Utah: Benefits, Opportunities and Challenges for Students, Teachers and Schools</w:t>
      </w:r>
      <w:r w:rsidRPr="0043170D">
        <w:rPr>
          <w:rFonts w:ascii="Arial" w:eastAsia="Times New Roman" w:hAnsi="Arial" w:cs="Arial"/>
          <w:b/>
          <w:bCs/>
          <w:color w:val="333333"/>
          <w:sz w:val="18"/>
          <w:szCs w:val="18"/>
        </w:rPr>
        <w:t>. New York: Center for Arts Education Research, Teacher’s College, Columbia University, 2008.</w:t>
      </w:r>
    </w:p>
    <w:p w:rsidR="0043170D" w:rsidRPr="0043170D" w:rsidRDefault="00483DEC" w:rsidP="0043170D">
      <w:pPr>
        <w:spacing w:after="0" w:line="240" w:lineRule="auto"/>
        <w:rPr>
          <w:rFonts w:ascii="Arial" w:eastAsia="Times New Roman" w:hAnsi="Arial" w:cs="Arial"/>
          <w:b/>
          <w:bCs/>
          <w:color w:val="666666"/>
          <w:sz w:val="18"/>
          <w:szCs w:val="18"/>
        </w:rPr>
      </w:pPr>
      <w:hyperlink r:id="rId264" w:anchor="obo-9780199791231-0249-bibItemGroup-0069" w:history="1">
        <w:r w:rsidR="0043170D" w:rsidRPr="0043170D">
          <w:rPr>
            <w:rFonts w:ascii="Arial" w:eastAsia="Times New Roman" w:hAnsi="Arial" w:cs="Arial"/>
            <w:b/>
            <w:bCs/>
            <w:color w:val="666666"/>
            <w:sz w:val="18"/>
            <w:szCs w:val="18"/>
            <w:u w:val="single"/>
          </w:rPr>
          <w:t>Save Citation »</w:t>
        </w:r>
      </w:hyperlink>
      <w:hyperlink r:id="rId265"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three-year qualitative study including interviews and observations reported the intentions and perceptions of teachers, parents, students, and principals. Dance company–academic classroom collaborations appeared to improve school climate and student peer relations through cooperative learning experiences, student self-confidence, self-expression, motivation, and school engagement, as well as the acquisition of dance skills.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2"/>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Munsell</w:t>
      </w:r>
      <w:proofErr w:type="spellEnd"/>
      <w:r w:rsidRPr="0043170D">
        <w:rPr>
          <w:rFonts w:ascii="Arial" w:eastAsia="Times New Roman" w:hAnsi="Arial" w:cs="Arial"/>
          <w:b/>
          <w:bCs/>
          <w:color w:val="333333"/>
          <w:sz w:val="18"/>
          <w:szCs w:val="18"/>
        </w:rPr>
        <w:t>, Sonya E., and Kimberly E. Bryant Davis. “Dance and Special Education.” </w:t>
      </w:r>
      <w:r w:rsidRPr="0043170D">
        <w:rPr>
          <w:rFonts w:ascii="Arial" w:eastAsia="Times New Roman" w:hAnsi="Arial" w:cs="Arial"/>
          <w:b/>
          <w:bCs/>
          <w:i/>
          <w:iCs/>
          <w:color w:val="333333"/>
          <w:sz w:val="18"/>
          <w:szCs w:val="18"/>
        </w:rPr>
        <w:t>Preventing School Failure: Alternative Education for Children and Youth</w:t>
      </w:r>
      <w:r w:rsidRPr="0043170D">
        <w:rPr>
          <w:rFonts w:ascii="Arial" w:eastAsia="Times New Roman" w:hAnsi="Arial" w:cs="Arial"/>
          <w:b/>
          <w:bCs/>
          <w:color w:val="333333"/>
          <w:sz w:val="18"/>
          <w:szCs w:val="18"/>
        </w:rPr>
        <w:t> 59.3 (2015): 129–133.</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266" w:tgtFrame="_blank" w:history="1">
        <w:r w:rsidRPr="0043170D">
          <w:rPr>
            <w:rFonts w:ascii="Arial" w:eastAsia="Times New Roman" w:hAnsi="Arial" w:cs="Arial"/>
            <w:b/>
            <w:bCs/>
            <w:color w:val="666666"/>
            <w:sz w:val="18"/>
            <w:szCs w:val="18"/>
            <w:u w:val="single"/>
          </w:rPr>
          <w:t>10.1080/1045988X.2013.859562</w:t>
        </w:r>
      </w:hyperlink>
      <w:hyperlink r:id="rId267" w:anchor="obo-9780199791231-0249-bibItemGroup-0070" w:history="1">
        <w:r w:rsidRPr="0043170D">
          <w:rPr>
            <w:rFonts w:ascii="Arial" w:eastAsia="Times New Roman" w:hAnsi="Arial" w:cs="Arial"/>
            <w:b/>
            <w:bCs/>
            <w:color w:val="666666"/>
            <w:sz w:val="18"/>
            <w:szCs w:val="18"/>
            <w:u w:val="single"/>
          </w:rPr>
          <w:t>Save Citation »</w:t>
        </w:r>
      </w:hyperlink>
      <w:hyperlink r:id="rId268"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Review of research and anecdotal evidence suggests that dance activities appear to provide an alternative way to meet diverse learners’ educational needs, including improved physical fitness, socioemotional gains, and academic gains. The authors discuss the benefits of dance: improving physical fitness, accommodating diverse learning needs, increasing socioemotional awareness, and improving academic outcomes.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2"/>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Park, J. G. “The Effects of Dance Classes with Problem Based Learning on Middle School Students’ Critical Thinking and Problem-Solving Ability.” </w:t>
      </w:r>
      <w:r w:rsidRPr="0043170D">
        <w:rPr>
          <w:rFonts w:ascii="Arial" w:eastAsia="Times New Roman" w:hAnsi="Arial" w:cs="Arial"/>
          <w:b/>
          <w:bCs/>
          <w:i/>
          <w:iCs/>
          <w:color w:val="333333"/>
          <w:sz w:val="18"/>
          <w:szCs w:val="18"/>
        </w:rPr>
        <w:t>Korean Journal of Sport Psychology</w:t>
      </w:r>
      <w:r w:rsidRPr="0043170D">
        <w:rPr>
          <w:rFonts w:ascii="Arial" w:eastAsia="Times New Roman" w:hAnsi="Arial" w:cs="Arial"/>
          <w:b/>
          <w:bCs/>
          <w:color w:val="333333"/>
          <w:sz w:val="18"/>
          <w:szCs w:val="18"/>
        </w:rPr>
        <w:t> 18.2 (2007): 205–233.</w:t>
      </w:r>
    </w:p>
    <w:p w:rsidR="0043170D" w:rsidRPr="0043170D" w:rsidRDefault="00483DEC" w:rsidP="0043170D">
      <w:pPr>
        <w:spacing w:after="0" w:line="240" w:lineRule="auto"/>
        <w:rPr>
          <w:rFonts w:ascii="Arial" w:eastAsia="Times New Roman" w:hAnsi="Arial" w:cs="Arial"/>
          <w:b/>
          <w:bCs/>
          <w:color w:val="666666"/>
          <w:sz w:val="18"/>
          <w:szCs w:val="18"/>
        </w:rPr>
      </w:pPr>
      <w:hyperlink r:id="rId269" w:anchor="obo-9780199791231-0249-bibItemGroup-0071" w:history="1">
        <w:r w:rsidR="0043170D" w:rsidRPr="0043170D">
          <w:rPr>
            <w:rFonts w:ascii="Arial" w:eastAsia="Times New Roman" w:hAnsi="Arial" w:cs="Arial"/>
            <w:b/>
            <w:bCs/>
            <w:color w:val="666666"/>
            <w:sz w:val="18"/>
            <w:szCs w:val="18"/>
            <w:u w:val="single"/>
          </w:rPr>
          <w:t>Save Citation »</w:t>
        </w:r>
      </w:hyperlink>
      <w:hyperlink r:id="rId270"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In Korea, students engaged in problem-based lessons in creative dance for eight weeks that had a positive effect on critical thinking skills such as truth seeking, open-mindedness, analytical skills, and inquisitiveness.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2"/>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Rinne</w:t>
      </w:r>
      <w:proofErr w:type="spellEnd"/>
      <w:r w:rsidRPr="0043170D">
        <w:rPr>
          <w:rFonts w:ascii="Arial" w:eastAsia="Times New Roman" w:hAnsi="Arial" w:cs="Arial"/>
          <w:b/>
          <w:bCs/>
          <w:color w:val="333333"/>
          <w:sz w:val="18"/>
          <w:szCs w:val="18"/>
        </w:rPr>
        <w:t xml:space="preserve">, Luke, Emma Gregory, Julia </w:t>
      </w:r>
      <w:proofErr w:type="spellStart"/>
      <w:r w:rsidRPr="0043170D">
        <w:rPr>
          <w:rFonts w:ascii="Arial" w:eastAsia="Times New Roman" w:hAnsi="Arial" w:cs="Arial"/>
          <w:b/>
          <w:bCs/>
          <w:color w:val="333333"/>
          <w:sz w:val="18"/>
          <w:szCs w:val="18"/>
        </w:rPr>
        <w:t>Yarmolinskaya</w:t>
      </w:r>
      <w:proofErr w:type="spellEnd"/>
      <w:r w:rsidRPr="0043170D">
        <w:rPr>
          <w:rFonts w:ascii="Arial" w:eastAsia="Times New Roman" w:hAnsi="Arial" w:cs="Arial"/>
          <w:b/>
          <w:bCs/>
          <w:color w:val="333333"/>
          <w:sz w:val="18"/>
          <w:szCs w:val="18"/>
        </w:rPr>
        <w:t xml:space="preserve">, and </w:t>
      </w:r>
      <w:proofErr w:type="spellStart"/>
      <w:r w:rsidRPr="0043170D">
        <w:rPr>
          <w:rFonts w:ascii="Arial" w:eastAsia="Times New Roman" w:hAnsi="Arial" w:cs="Arial"/>
          <w:b/>
          <w:bCs/>
          <w:color w:val="333333"/>
          <w:sz w:val="18"/>
          <w:szCs w:val="18"/>
        </w:rPr>
        <w:t>Mariale</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Hardiman</w:t>
      </w:r>
      <w:proofErr w:type="spellEnd"/>
      <w:r w:rsidRPr="0043170D">
        <w:rPr>
          <w:rFonts w:ascii="Arial" w:eastAsia="Times New Roman" w:hAnsi="Arial" w:cs="Arial"/>
          <w:b/>
          <w:bCs/>
          <w:color w:val="333333"/>
          <w:sz w:val="18"/>
          <w:szCs w:val="18"/>
        </w:rPr>
        <w:t>, “Why Arts Integration Improves Long-Term Retention of Content.” </w:t>
      </w:r>
      <w:r w:rsidRPr="0043170D">
        <w:rPr>
          <w:rFonts w:ascii="Arial" w:eastAsia="Times New Roman" w:hAnsi="Arial" w:cs="Arial"/>
          <w:b/>
          <w:bCs/>
          <w:i/>
          <w:iCs/>
          <w:color w:val="333333"/>
          <w:sz w:val="18"/>
          <w:szCs w:val="18"/>
        </w:rPr>
        <w:t>Mind, Brain, and Education</w:t>
      </w:r>
      <w:r w:rsidRPr="0043170D">
        <w:rPr>
          <w:rFonts w:ascii="Arial" w:eastAsia="Times New Roman" w:hAnsi="Arial" w:cs="Arial"/>
          <w:b/>
          <w:bCs/>
          <w:color w:val="333333"/>
          <w:sz w:val="18"/>
          <w:szCs w:val="18"/>
        </w:rPr>
        <w:t> 5.2 (2011): 89–96.</w:t>
      </w:r>
    </w:p>
    <w:p w:rsidR="0043170D" w:rsidRPr="0043170D" w:rsidRDefault="0043170D" w:rsidP="0043170D">
      <w:pPr>
        <w:spacing w:after="0" w:line="240" w:lineRule="auto"/>
        <w:rPr>
          <w:rFonts w:ascii="Arial" w:eastAsia="Times New Roman" w:hAnsi="Arial" w:cs="Arial"/>
          <w:b/>
          <w:bCs/>
          <w:color w:val="666666"/>
          <w:sz w:val="18"/>
          <w:szCs w:val="18"/>
          <w:lang w:val="fr-FR"/>
        </w:rPr>
      </w:pPr>
      <w:r w:rsidRPr="0043170D">
        <w:rPr>
          <w:rFonts w:ascii="Arial" w:eastAsia="Times New Roman" w:hAnsi="Arial" w:cs="Arial"/>
          <w:b/>
          <w:bCs/>
          <w:color w:val="666666"/>
          <w:sz w:val="18"/>
          <w:szCs w:val="18"/>
          <w:lang w:val="fr-FR"/>
        </w:rPr>
        <w:t>DOI: </w:t>
      </w:r>
      <w:hyperlink r:id="rId271" w:tgtFrame="_blank" w:history="1">
        <w:r w:rsidRPr="0043170D">
          <w:rPr>
            <w:rFonts w:ascii="Arial" w:eastAsia="Times New Roman" w:hAnsi="Arial" w:cs="Arial"/>
            <w:b/>
            <w:bCs/>
            <w:color w:val="666666"/>
            <w:sz w:val="18"/>
            <w:szCs w:val="18"/>
            <w:u w:val="single"/>
            <w:lang w:val="fr-FR"/>
          </w:rPr>
          <w:t>10.1111/j.1751-228X.2011.01114.x</w:t>
        </w:r>
      </w:hyperlink>
      <w:hyperlink r:id="rId272" w:anchor="obo-9780199791231-0249-bibItemGroup-0072" w:history="1">
        <w:r w:rsidRPr="0043170D">
          <w:rPr>
            <w:rFonts w:ascii="Arial" w:eastAsia="Times New Roman" w:hAnsi="Arial" w:cs="Arial"/>
            <w:b/>
            <w:bCs/>
            <w:color w:val="666666"/>
            <w:sz w:val="18"/>
            <w:szCs w:val="18"/>
            <w:u w:val="single"/>
            <w:lang w:val="fr-FR"/>
          </w:rPr>
          <w:t>Save Citation »</w:t>
        </w:r>
      </w:hyperlink>
      <w:hyperlink r:id="rId273" w:history="1">
        <w:r w:rsidRPr="0043170D">
          <w:rPr>
            <w:rFonts w:ascii="Arial" w:eastAsia="Times New Roman" w:hAnsi="Arial" w:cs="Arial"/>
            <w:b/>
            <w:bCs/>
            <w:color w:val="666666"/>
            <w:sz w:val="18"/>
            <w:szCs w:val="18"/>
            <w:u w:val="single"/>
            <w:lang w:val="fr-FR"/>
          </w:rPr>
          <w:t>Export Citation »</w:t>
        </w:r>
      </w:hyperlink>
      <w:r w:rsidRPr="0043170D">
        <w:rPr>
          <w:rFonts w:ascii="Arial" w:eastAsia="Times New Roman" w:hAnsi="Arial" w:cs="Arial"/>
          <w:b/>
          <w:bCs/>
          <w:color w:val="666666"/>
          <w:sz w:val="18"/>
          <w:szCs w:val="18"/>
          <w:lang w:val="fr-FR"/>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The use of dance throughout the curriculum may improve long-term retention of content, taking advantage of long-term memory effects while promoting student motivation. Enactment of information through dance contributes to long-term memory more than just reading and lectures. Authors review long-term memory effects known in cognitive psychology and argue that arts integration takes advantage of these effects as it motivates students.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2"/>
        <w:rPr>
          <w:rFonts w:ascii="inherit" w:eastAsia="Times New Roman" w:hAnsi="inherit" w:cs="Arial"/>
          <w:b/>
          <w:bCs/>
          <w:color w:val="333333"/>
          <w:sz w:val="24"/>
          <w:szCs w:val="24"/>
        </w:rPr>
      </w:pPr>
      <w:bookmarkStart w:id="14" w:name="obo-9780199791231-0249-div2-0010"/>
      <w:bookmarkEnd w:id="14"/>
      <w:r w:rsidRPr="0043170D">
        <w:rPr>
          <w:rFonts w:ascii="inherit" w:eastAsia="Times New Roman" w:hAnsi="inherit" w:cs="Arial"/>
          <w:b/>
          <w:bCs/>
          <w:color w:val="333333"/>
          <w:sz w:val="24"/>
          <w:szCs w:val="24"/>
        </w:rPr>
        <w:t>Specific Academic Subject</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Most academic subjects can be supported by dance education, assert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"obo-9780199791231-0249-bibItem-0080"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Overby</w:t>
      </w:r>
      <w:proofErr w:type="spellEnd"/>
      <w:r w:rsidRPr="0043170D">
        <w:rPr>
          <w:rFonts w:ascii="Arial" w:eastAsia="Times New Roman" w:hAnsi="Arial" w:cs="Arial"/>
          <w:color w:val="508609"/>
          <w:sz w:val="18"/>
          <w:szCs w:val="18"/>
          <w:u w:val="single"/>
        </w:rPr>
        <w:t>, et al. 2005</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and </w:t>
      </w:r>
      <w:hyperlink r:id="rId274" w:anchor="obo-9780199791231-0249-bibItem-0081" w:history="1">
        <w:r w:rsidRPr="0043170D">
          <w:rPr>
            <w:rFonts w:ascii="Arial" w:eastAsia="Times New Roman" w:hAnsi="Arial" w:cs="Arial"/>
            <w:color w:val="508609"/>
            <w:sz w:val="18"/>
            <w:szCs w:val="18"/>
            <w:u w:val="single"/>
          </w:rPr>
          <w:t>Sharma, et al. 2021</w:t>
        </w:r>
      </w:hyperlink>
      <w:r w:rsidRPr="0043170D">
        <w:rPr>
          <w:rFonts w:ascii="Arial" w:eastAsia="Times New Roman" w:hAnsi="Arial" w:cs="Arial"/>
          <w:color w:val="333333"/>
          <w:sz w:val="18"/>
          <w:szCs w:val="18"/>
        </w:rPr>
        <w:t>. </w:t>
      </w:r>
      <w:hyperlink r:id="rId275" w:anchor="obo-9780199791231-0249-bibItem-0077" w:history="1">
        <w:r w:rsidRPr="0043170D">
          <w:rPr>
            <w:rFonts w:ascii="Arial" w:eastAsia="Times New Roman" w:hAnsi="Arial" w:cs="Arial"/>
            <w:color w:val="508609"/>
            <w:sz w:val="18"/>
            <w:szCs w:val="18"/>
            <w:u w:val="single"/>
          </w:rPr>
          <w:t xml:space="preserve">Macedonia and </w:t>
        </w:r>
        <w:proofErr w:type="spellStart"/>
        <w:r w:rsidRPr="0043170D">
          <w:rPr>
            <w:rFonts w:ascii="Arial" w:eastAsia="Times New Roman" w:hAnsi="Arial" w:cs="Arial"/>
            <w:color w:val="508609"/>
            <w:sz w:val="18"/>
            <w:szCs w:val="18"/>
            <w:u w:val="single"/>
          </w:rPr>
          <w:t>Knösche</w:t>
        </w:r>
        <w:proofErr w:type="spellEnd"/>
        <w:r w:rsidRPr="0043170D">
          <w:rPr>
            <w:rFonts w:ascii="Arial" w:eastAsia="Times New Roman" w:hAnsi="Arial" w:cs="Arial"/>
            <w:color w:val="508609"/>
            <w:sz w:val="18"/>
            <w:szCs w:val="18"/>
            <w:u w:val="single"/>
          </w:rPr>
          <w:t xml:space="preserve"> 2011–2012</w:t>
        </w:r>
      </w:hyperlink>
      <w:r w:rsidRPr="0043170D">
        <w:rPr>
          <w:rFonts w:ascii="Arial" w:eastAsia="Times New Roman" w:hAnsi="Arial" w:cs="Arial"/>
          <w:color w:val="333333"/>
          <w:sz w:val="18"/>
          <w:szCs w:val="18"/>
        </w:rPr>
        <w:t> at the Max Planck Institute for Human Cognitive and Brain Sciences and </w:t>
      </w:r>
      <w:hyperlink r:id="rId276" w:anchor="obo-9780199791231-0249-bibItem-0076" w:history="1">
        <w:r w:rsidRPr="0043170D">
          <w:rPr>
            <w:rFonts w:ascii="Arial" w:eastAsia="Times New Roman" w:hAnsi="Arial" w:cs="Arial"/>
            <w:color w:val="508609"/>
            <w:sz w:val="18"/>
            <w:szCs w:val="18"/>
            <w:u w:val="single"/>
          </w:rPr>
          <w:t>Krishnan, et al. 2017</w:t>
        </w:r>
      </w:hyperlink>
      <w:r w:rsidRPr="0043170D">
        <w:rPr>
          <w:rFonts w:ascii="Arial" w:eastAsia="Times New Roman" w:hAnsi="Arial" w:cs="Arial"/>
          <w:color w:val="333333"/>
          <w:sz w:val="18"/>
          <w:szCs w:val="18"/>
        </w:rPr>
        <w:t> found that people learn a new language more easily when vocabulary is accompanied by movement. Gestures accompanying speech enhance memory for verbal information in the speakers’ mother tongue and also in foreign language learning. Memory performance for newly learned words is not driven by the motor component as such, but by the motor image that matches an underlying representation of the word’s semantics.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"obo-9780199791231-0249-bibItem-0078"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Makopoulou</w:t>
      </w:r>
      <w:proofErr w:type="spellEnd"/>
      <w:r w:rsidRPr="0043170D">
        <w:rPr>
          <w:rFonts w:ascii="Arial" w:eastAsia="Times New Roman" w:hAnsi="Arial" w:cs="Arial"/>
          <w:color w:val="508609"/>
          <w:sz w:val="18"/>
          <w:szCs w:val="18"/>
          <w:u w:val="single"/>
        </w:rPr>
        <w:t>, et al. 2020</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found that reading comprehension improved through dance. </w:t>
      </w:r>
      <w:hyperlink r:id="rId277" w:anchor="obo-9780199791231-0249-bibItem-0082" w:history="1">
        <w:r w:rsidRPr="0043170D">
          <w:rPr>
            <w:rFonts w:ascii="Arial" w:eastAsia="Times New Roman" w:hAnsi="Arial" w:cs="Arial"/>
            <w:color w:val="508609"/>
            <w:sz w:val="18"/>
            <w:szCs w:val="18"/>
            <w:u w:val="single"/>
          </w:rPr>
          <w:t xml:space="preserve">Strauss and </w:t>
        </w:r>
        <w:proofErr w:type="spellStart"/>
        <w:r w:rsidRPr="0043170D">
          <w:rPr>
            <w:rFonts w:ascii="Arial" w:eastAsia="Times New Roman" w:hAnsi="Arial" w:cs="Arial"/>
            <w:color w:val="508609"/>
            <w:sz w:val="18"/>
            <w:szCs w:val="18"/>
            <w:u w:val="single"/>
          </w:rPr>
          <w:t>Barrons</w:t>
        </w:r>
        <w:proofErr w:type="spellEnd"/>
        <w:r w:rsidRPr="0043170D">
          <w:rPr>
            <w:rFonts w:ascii="Arial" w:eastAsia="Times New Roman" w:hAnsi="Arial" w:cs="Arial"/>
            <w:color w:val="508609"/>
            <w:sz w:val="18"/>
            <w:szCs w:val="18"/>
            <w:u w:val="single"/>
          </w:rPr>
          <w:t xml:space="preserve"> 2017</w:t>
        </w:r>
      </w:hyperlink>
      <w:r w:rsidRPr="0043170D">
        <w:rPr>
          <w:rFonts w:ascii="Arial" w:eastAsia="Times New Roman" w:hAnsi="Arial" w:cs="Arial"/>
          <w:color w:val="333333"/>
          <w:sz w:val="18"/>
          <w:szCs w:val="18"/>
        </w:rPr>
        <w:t> reported that dance helped youngsters learn handwriting. The sciences and math are often reinforced and assessed through dance, according to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"obo-9780199791231-0249-bibItem-0073"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Buono</w:t>
      </w:r>
      <w:proofErr w:type="spellEnd"/>
      <w:r w:rsidRPr="0043170D">
        <w:rPr>
          <w:rFonts w:ascii="Arial" w:eastAsia="Times New Roman" w:hAnsi="Arial" w:cs="Arial"/>
          <w:color w:val="508609"/>
          <w:sz w:val="18"/>
          <w:szCs w:val="18"/>
          <w:u w:val="single"/>
        </w:rPr>
        <w:t xml:space="preserve"> and </w:t>
      </w:r>
      <w:proofErr w:type="spellStart"/>
      <w:r w:rsidRPr="0043170D">
        <w:rPr>
          <w:rFonts w:ascii="Arial" w:eastAsia="Times New Roman" w:hAnsi="Arial" w:cs="Arial"/>
          <w:color w:val="508609"/>
          <w:sz w:val="18"/>
          <w:szCs w:val="18"/>
          <w:u w:val="single"/>
        </w:rPr>
        <w:t>Burnidge</w:t>
      </w:r>
      <w:proofErr w:type="spellEnd"/>
      <w:r w:rsidRPr="0043170D">
        <w:rPr>
          <w:rFonts w:ascii="Arial" w:eastAsia="Times New Roman" w:hAnsi="Arial" w:cs="Arial"/>
          <w:color w:val="508609"/>
          <w:sz w:val="18"/>
          <w:szCs w:val="18"/>
          <w:u w:val="single"/>
        </w:rPr>
        <w:t xml:space="preserve"> 2020</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"obo-9780199791231-0249-bibItem-0075"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Iyengar</w:t>
      </w:r>
      <w:proofErr w:type="spellEnd"/>
      <w:r w:rsidRPr="0043170D">
        <w:rPr>
          <w:rFonts w:ascii="Arial" w:eastAsia="Times New Roman" w:hAnsi="Arial" w:cs="Arial"/>
          <w:color w:val="508609"/>
          <w:sz w:val="18"/>
          <w:szCs w:val="18"/>
          <w:u w:val="single"/>
        </w:rPr>
        <w:t xml:space="preserve"> 2015</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and </w:t>
      </w:r>
      <w:hyperlink r:id="rId278" w:anchor="obo-9780199791231-0249-bibItem-0079" w:history="1">
        <w:r w:rsidRPr="0043170D">
          <w:rPr>
            <w:rFonts w:ascii="Arial" w:eastAsia="Times New Roman" w:hAnsi="Arial" w:cs="Arial"/>
            <w:color w:val="508609"/>
            <w:sz w:val="18"/>
            <w:szCs w:val="18"/>
            <w:u w:val="single"/>
          </w:rPr>
          <w:t>Miller 2015</w:t>
        </w:r>
      </w:hyperlink>
      <w:r w:rsidRPr="0043170D">
        <w:rPr>
          <w:rFonts w:ascii="Arial" w:eastAsia="Times New Roman" w:hAnsi="Arial" w:cs="Arial"/>
          <w:color w:val="333333"/>
          <w:sz w:val="18"/>
          <w:szCs w:val="18"/>
        </w:rPr>
        <w:t>. </w:t>
      </w:r>
      <w:hyperlink r:id="rId279" w:anchor="obo-9780199791231-0249-bibItem-0083" w:history="1">
        <w:r w:rsidRPr="0043170D">
          <w:rPr>
            <w:rFonts w:ascii="Arial" w:eastAsia="Times New Roman" w:hAnsi="Arial" w:cs="Arial"/>
            <w:color w:val="508609"/>
            <w:sz w:val="18"/>
            <w:szCs w:val="18"/>
            <w:u w:val="single"/>
          </w:rPr>
          <w:t>Teck 2021</w:t>
        </w:r>
      </w:hyperlink>
      <w:r w:rsidRPr="0043170D">
        <w:rPr>
          <w:rFonts w:ascii="Arial" w:eastAsia="Times New Roman" w:hAnsi="Arial" w:cs="Arial"/>
          <w:color w:val="333333"/>
          <w:sz w:val="18"/>
          <w:szCs w:val="18"/>
        </w:rPr>
        <w:t> believes that music, a common accompaniment to or base for dance, can be learned through dance. Pairing physics and dance can enhance each discipline, according to </w:t>
      </w:r>
      <w:hyperlink r:id="rId280" w:anchor="obo-9780199791231-0249-bibItem-0074" w:history="1">
        <w:r w:rsidRPr="0043170D">
          <w:rPr>
            <w:rFonts w:ascii="Arial" w:eastAsia="Times New Roman" w:hAnsi="Arial" w:cs="Arial"/>
            <w:color w:val="508609"/>
            <w:sz w:val="18"/>
            <w:szCs w:val="18"/>
            <w:u w:val="single"/>
          </w:rPr>
          <w:t>Coates and Demers 2019</w:t>
        </w:r>
      </w:hyperlink>
      <w:r w:rsidRPr="0043170D">
        <w:rPr>
          <w:rFonts w:ascii="Arial" w:eastAsia="Times New Roman" w:hAnsi="Arial" w:cs="Arial"/>
          <w:color w:val="333333"/>
          <w:sz w:val="18"/>
          <w:szCs w:val="18"/>
        </w:rPr>
        <w:t>.</w:t>
      </w:r>
    </w:p>
    <w:p w:rsidR="0043170D" w:rsidRPr="0043170D" w:rsidRDefault="0043170D" w:rsidP="0043170D">
      <w:pPr>
        <w:numPr>
          <w:ilvl w:val="0"/>
          <w:numId w:val="13"/>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Buono</w:t>
      </w:r>
      <w:proofErr w:type="spellEnd"/>
      <w:r w:rsidRPr="0043170D">
        <w:rPr>
          <w:rFonts w:ascii="Arial" w:eastAsia="Times New Roman" w:hAnsi="Arial" w:cs="Arial"/>
          <w:b/>
          <w:bCs/>
          <w:color w:val="333333"/>
          <w:sz w:val="18"/>
          <w:szCs w:val="18"/>
        </w:rPr>
        <w:t xml:space="preserve">, Alexia, and Anne </w:t>
      </w:r>
      <w:proofErr w:type="spellStart"/>
      <w:r w:rsidRPr="0043170D">
        <w:rPr>
          <w:rFonts w:ascii="Arial" w:eastAsia="Times New Roman" w:hAnsi="Arial" w:cs="Arial"/>
          <w:b/>
          <w:bCs/>
          <w:color w:val="333333"/>
          <w:sz w:val="18"/>
          <w:szCs w:val="18"/>
        </w:rPr>
        <w:t>Burnidge</w:t>
      </w:r>
      <w:proofErr w:type="spellEnd"/>
      <w:r w:rsidRPr="0043170D">
        <w:rPr>
          <w:rFonts w:ascii="Arial" w:eastAsia="Times New Roman" w:hAnsi="Arial" w:cs="Arial"/>
          <w:b/>
          <w:bCs/>
          <w:color w:val="333333"/>
          <w:sz w:val="18"/>
          <w:szCs w:val="18"/>
        </w:rPr>
        <w:t xml:space="preserve">. “Dancing Our Microbiome at the Science Museum: </w:t>
      </w:r>
      <w:proofErr w:type="gramStart"/>
      <w:r w:rsidRPr="0043170D">
        <w:rPr>
          <w:rFonts w:ascii="Arial" w:eastAsia="Times New Roman" w:hAnsi="Arial" w:cs="Arial"/>
          <w:b/>
          <w:bCs/>
          <w:color w:val="333333"/>
          <w:sz w:val="18"/>
          <w:szCs w:val="18"/>
        </w:rPr>
        <w:t>A Dance</w:t>
      </w:r>
      <w:proofErr w:type="gramEnd"/>
      <w:r w:rsidRPr="0043170D">
        <w:rPr>
          <w:rFonts w:ascii="Arial" w:eastAsia="Times New Roman" w:hAnsi="Arial" w:cs="Arial"/>
          <w:b/>
          <w:bCs/>
          <w:color w:val="333333"/>
          <w:sz w:val="18"/>
          <w:szCs w:val="18"/>
        </w:rPr>
        <w:t>/STEAM Collaboration.” </w:t>
      </w:r>
      <w:r w:rsidRPr="0043170D">
        <w:rPr>
          <w:rFonts w:ascii="Arial" w:eastAsia="Times New Roman" w:hAnsi="Arial" w:cs="Arial"/>
          <w:b/>
          <w:bCs/>
          <w:i/>
          <w:iCs/>
          <w:color w:val="333333"/>
          <w:sz w:val="18"/>
          <w:szCs w:val="18"/>
        </w:rPr>
        <w:t>Journal of Dance Education</w:t>
      </w:r>
      <w:r w:rsidRPr="0043170D">
        <w:rPr>
          <w:rFonts w:ascii="Arial" w:eastAsia="Times New Roman" w:hAnsi="Arial" w:cs="Arial"/>
          <w:b/>
          <w:bCs/>
          <w:color w:val="333333"/>
          <w:sz w:val="18"/>
          <w:szCs w:val="18"/>
        </w:rPr>
        <w:t> (online, 23 October 2020).</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281" w:tgtFrame="_blank" w:history="1">
        <w:r w:rsidRPr="0043170D">
          <w:rPr>
            <w:rFonts w:ascii="Arial" w:eastAsia="Times New Roman" w:hAnsi="Arial" w:cs="Arial"/>
            <w:b/>
            <w:bCs/>
            <w:color w:val="666666"/>
            <w:sz w:val="18"/>
            <w:szCs w:val="18"/>
            <w:u w:val="single"/>
          </w:rPr>
          <w:t>10.1080/15290824.2020.1790568</w:t>
        </w:r>
      </w:hyperlink>
      <w:hyperlink r:id="rId282" w:anchor="obo-9780199791231-0249-bibItemGroup-0073" w:history="1">
        <w:r w:rsidRPr="0043170D">
          <w:rPr>
            <w:rFonts w:ascii="Arial" w:eastAsia="Times New Roman" w:hAnsi="Arial" w:cs="Arial"/>
            <w:b/>
            <w:bCs/>
            <w:color w:val="666666"/>
            <w:sz w:val="18"/>
            <w:szCs w:val="18"/>
            <w:u w:val="single"/>
          </w:rPr>
          <w:t>Save Citation »</w:t>
        </w:r>
      </w:hyperlink>
      <w:hyperlink r:id="rId283"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lastRenderedPageBreak/>
        <w:t>Workshops for third and fourth graders with a dance company, museum director, and researchers were inspired by human microbiome research. Emulating the dance company’s process, students explored various methods of embodied investigation to physicalize scientific concepts such as homeostasis and symbiosis, to celebrate their new holistic knowledge, and to make meaning by integrating dance and science.</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3"/>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Coates, Emil, and Sarah Demers. </w:t>
      </w:r>
      <w:r w:rsidRPr="0043170D">
        <w:rPr>
          <w:rFonts w:ascii="Arial" w:eastAsia="Times New Roman" w:hAnsi="Arial" w:cs="Arial"/>
          <w:b/>
          <w:bCs/>
          <w:i/>
          <w:iCs/>
          <w:color w:val="333333"/>
          <w:sz w:val="18"/>
          <w:szCs w:val="18"/>
        </w:rPr>
        <w:t>Physics and Dance</w:t>
      </w:r>
      <w:r w:rsidRPr="0043170D">
        <w:rPr>
          <w:rFonts w:ascii="Arial" w:eastAsia="Times New Roman" w:hAnsi="Arial" w:cs="Arial"/>
          <w:b/>
          <w:bCs/>
          <w:color w:val="333333"/>
          <w:sz w:val="18"/>
          <w:szCs w:val="18"/>
        </w:rPr>
        <w:t>. New Haven, CT: Yale University Press, 2019.</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284" w:tgtFrame="_blank" w:history="1">
        <w:r w:rsidRPr="0043170D">
          <w:rPr>
            <w:rFonts w:ascii="Arial" w:eastAsia="Times New Roman" w:hAnsi="Arial" w:cs="Arial"/>
            <w:b/>
            <w:bCs/>
            <w:color w:val="666666"/>
            <w:sz w:val="18"/>
            <w:szCs w:val="18"/>
            <w:u w:val="single"/>
          </w:rPr>
          <w:t>10.2307/j.ctv8jnzz0</w:t>
        </w:r>
      </w:hyperlink>
      <w:hyperlink r:id="rId285" w:anchor="obo-9780199791231-0249-bibItemGroup-0074" w:history="1">
        <w:r w:rsidRPr="0043170D">
          <w:rPr>
            <w:rFonts w:ascii="Arial" w:eastAsia="Times New Roman" w:hAnsi="Arial" w:cs="Arial"/>
            <w:b/>
            <w:bCs/>
            <w:color w:val="666666"/>
            <w:sz w:val="18"/>
            <w:szCs w:val="18"/>
            <w:u w:val="single"/>
          </w:rPr>
          <w:t>Save Citation »</w:t>
        </w:r>
      </w:hyperlink>
      <w:hyperlink r:id="rId286"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This book extends the collaboration between a former professional ballet dancer and a physicist. It is a primer for interdisciplinary research. Physicists identify the forces that act upon moving bodies while dancers move within a world of physical rules. Introductory topics in classical physics are paired with basic principles of dance technique and relevant dance history, followed by a description of modern physics and choreographic research. A workbook has physics problems and choreographic studies.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3"/>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Iyengar</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Kalpana</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Mukunda</w:t>
      </w:r>
      <w:proofErr w:type="spellEnd"/>
      <w:r w:rsidRPr="0043170D">
        <w:rPr>
          <w:rFonts w:ascii="Arial" w:eastAsia="Times New Roman" w:hAnsi="Arial" w:cs="Arial"/>
          <w:b/>
          <w:bCs/>
          <w:color w:val="333333"/>
          <w:sz w:val="18"/>
          <w:szCs w:val="18"/>
        </w:rPr>
        <w:t>. “</w:t>
      </w:r>
      <w:hyperlink r:id="rId287" w:tgtFrame="_blank" w:history="1">
        <w:r w:rsidRPr="0043170D">
          <w:rPr>
            <w:rFonts w:ascii="Arial" w:eastAsia="Times New Roman" w:hAnsi="Arial" w:cs="Arial"/>
            <w:b/>
            <w:bCs/>
            <w:color w:val="508609"/>
            <w:sz w:val="18"/>
            <w:szCs w:val="18"/>
            <w:u w:val="single"/>
          </w:rPr>
          <w:t>Bharatanatyam and Mathematics: Teaching Geometry through Dance</w:t>
        </w:r>
      </w:hyperlink>
      <w:r w:rsidRPr="0043170D">
        <w:rPr>
          <w:rFonts w:ascii="Arial" w:eastAsia="Times New Roman" w:hAnsi="Arial" w:cs="Arial"/>
          <w:b/>
          <w:bCs/>
          <w:color w:val="333333"/>
          <w:sz w:val="18"/>
          <w:szCs w:val="18"/>
        </w:rPr>
        <w:t>.” </w:t>
      </w:r>
      <w:r w:rsidRPr="0043170D">
        <w:rPr>
          <w:rFonts w:ascii="Arial" w:eastAsia="Times New Roman" w:hAnsi="Arial" w:cs="Arial"/>
          <w:b/>
          <w:bCs/>
          <w:i/>
          <w:iCs/>
          <w:color w:val="333333"/>
          <w:sz w:val="18"/>
          <w:szCs w:val="18"/>
        </w:rPr>
        <w:t>Journal of Fine and Studio Art</w:t>
      </w:r>
      <w:r w:rsidRPr="0043170D">
        <w:rPr>
          <w:rFonts w:ascii="Arial" w:eastAsia="Times New Roman" w:hAnsi="Arial" w:cs="Arial"/>
          <w:b/>
          <w:bCs/>
          <w:color w:val="333333"/>
          <w:sz w:val="18"/>
          <w:szCs w:val="18"/>
        </w:rPr>
        <w:t> s 5.2 (2015): 6–17.</w:t>
      </w:r>
    </w:p>
    <w:p w:rsidR="0043170D" w:rsidRPr="0043170D" w:rsidRDefault="0043170D" w:rsidP="0043170D">
      <w:pPr>
        <w:spacing w:after="0" w:line="240" w:lineRule="auto"/>
        <w:rPr>
          <w:rFonts w:ascii="Arial" w:eastAsia="Times New Roman" w:hAnsi="Arial" w:cs="Arial"/>
          <w:b/>
          <w:bCs/>
          <w:color w:val="666666"/>
          <w:sz w:val="18"/>
          <w:szCs w:val="18"/>
          <w:lang w:val="fr-FR"/>
        </w:rPr>
      </w:pPr>
      <w:r w:rsidRPr="0043170D">
        <w:rPr>
          <w:rFonts w:ascii="Arial" w:eastAsia="Times New Roman" w:hAnsi="Arial" w:cs="Arial"/>
          <w:b/>
          <w:bCs/>
          <w:color w:val="666666"/>
          <w:sz w:val="18"/>
          <w:szCs w:val="18"/>
          <w:lang w:val="fr-FR"/>
        </w:rPr>
        <w:t>DOI: </w:t>
      </w:r>
      <w:hyperlink r:id="rId288" w:tgtFrame="_blank" w:history="1">
        <w:r w:rsidRPr="0043170D">
          <w:rPr>
            <w:rFonts w:ascii="Arial" w:eastAsia="Times New Roman" w:hAnsi="Arial" w:cs="Arial"/>
            <w:b/>
            <w:bCs/>
            <w:color w:val="666666"/>
            <w:sz w:val="18"/>
            <w:szCs w:val="18"/>
            <w:u w:val="single"/>
            <w:lang w:val="fr-FR"/>
          </w:rPr>
          <w:t>10.5897/JFSA2015.0031</w:t>
        </w:r>
      </w:hyperlink>
      <w:hyperlink r:id="rId289" w:anchor="obo-9780199791231-0249-bibItemGroup-0075" w:history="1">
        <w:r w:rsidRPr="0043170D">
          <w:rPr>
            <w:rFonts w:ascii="Arial" w:eastAsia="Times New Roman" w:hAnsi="Arial" w:cs="Arial"/>
            <w:b/>
            <w:bCs/>
            <w:color w:val="666666"/>
            <w:sz w:val="18"/>
            <w:szCs w:val="18"/>
            <w:u w:val="single"/>
            <w:lang w:val="fr-FR"/>
          </w:rPr>
          <w:t>Save Citation »</w:t>
        </w:r>
      </w:hyperlink>
      <w:hyperlink r:id="rId290" w:history="1">
        <w:r w:rsidRPr="0043170D">
          <w:rPr>
            <w:rFonts w:ascii="Arial" w:eastAsia="Times New Roman" w:hAnsi="Arial" w:cs="Arial"/>
            <w:b/>
            <w:bCs/>
            <w:color w:val="666666"/>
            <w:sz w:val="18"/>
            <w:szCs w:val="18"/>
            <w:u w:val="single"/>
            <w:lang w:val="fr-FR"/>
          </w:rPr>
          <w:t>Export Citation »</w:t>
        </w:r>
      </w:hyperlink>
      <w:r w:rsidRPr="0043170D">
        <w:rPr>
          <w:rFonts w:ascii="Arial" w:eastAsia="Times New Roman" w:hAnsi="Arial" w:cs="Arial"/>
          <w:b/>
          <w:bCs/>
          <w:color w:val="666666"/>
          <w:sz w:val="18"/>
          <w:szCs w:val="18"/>
          <w:lang w:val="fr-FR"/>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Asian Indian students, especially, can learn basic geometric shapes through Bharatanatyam, with its geometric dance movements that tell culturally relevant stories, because dance is engaging. </w:t>
      </w:r>
      <w:proofErr w:type="spellStart"/>
      <w:r w:rsidRPr="0043170D">
        <w:rPr>
          <w:rFonts w:ascii="Arial" w:eastAsia="Times New Roman" w:hAnsi="Arial" w:cs="Arial"/>
          <w:color w:val="333333"/>
          <w:sz w:val="18"/>
          <w:szCs w:val="18"/>
        </w:rPr>
        <w:t>Transmediation</w:t>
      </w:r>
      <w:proofErr w:type="spellEnd"/>
      <w:r w:rsidRPr="0043170D">
        <w:rPr>
          <w:rFonts w:ascii="Arial" w:eastAsia="Times New Roman" w:hAnsi="Arial" w:cs="Arial"/>
          <w:color w:val="333333"/>
          <w:sz w:val="18"/>
          <w:szCs w:val="18"/>
        </w:rPr>
        <w:t>, the connection between two sign systems, is created through critical thinking, illustrated by rigorous geometric dance movements that correspond to shapes (such as triangle, right angle, line segment, diagonal, half circle, circle, diamond, obtuse and acute angles, and square) taught in mathematics.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3"/>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Krishnan, Isai </w:t>
      </w:r>
      <w:proofErr w:type="spellStart"/>
      <w:r w:rsidRPr="0043170D">
        <w:rPr>
          <w:rFonts w:ascii="Arial" w:eastAsia="Times New Roman" w:hAnsi="Arial" w:cs="Arial"/>
          <w:b/>
          <w:bCs/>
          <w:color w:val="333333"/>
          <w:sz w:val="18"/>
          <w:szCs w:val="18"/>
        </w:rPr>
        <w:t>Amutan</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Hee</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Sio</w:t>
      </w:r>
      <w:proofErr w:type="spellEnd"/>
      <w:r w:rsidRPr="0043170D">
        <w:rPr>
          <w:rFonts w:ascii="Arial" w:eastAsia="Times New Roman" w:hAnsi="Arial" w:cs="Arial"/>
          <w:b/>
          <w:bCs/>
          <w:color w:val="333333"/>
          <w:sz w:val="18"/>
          <w:szCs w:val="18"/>
        </w:rPr>
        <w:t xml:space="preserve"> Ching, </w:t>
      </w:r>
      <w:proofErr w:type="spellStart"/>
      <w:r w:rsidRPr="0043170D">
        <w:rPr>
          <w:rFonts w:ascii="Arial" w:eastAsia="Times New Roman" w:hAnsi="Arial" w:cs="Arial"/>
          <w:b/>
          <w:bCs/>
          <w:color w:val="333333"/>
          <w:sz w:val="18"/>
          <w:szCs w:val="18"/>
        </w:rPr>
        <w:t>Selva</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Jothi</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Ramalingam</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Elanttamil</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Maruthai</w:t>
      </w:r>
      <w:proofErr w:type="spellEnd"/>
      <w:r w:rsidRPr="0043170D">
        <w:rPr>
          <w:rFonts w:ascii="Arial" w:eastAsia="Times New Roman" w:hAnsi="Arial" w:cs="Arial"/>
          <w:b/>
          <w:bCs/>
          <w:color w:val="333333"/>
          <w:sz w:val="18"/>
          <w:szCs w:val="18"/>
        </w:rPr>
        <w:t xml:space="preserve">, and </w:t>
      </w:r>
      <w:proofErr w:type="spellStart"/>
      <w:r w:rsidRPr="0043170D">
        <w:rPr>
          <w:rFonts w:ascii="Arial" w:eastAsia="Times New Roman" w:hAnsi="Arial" w:cs="Arial"/>
          <w:b/>
          <w:bCs/>
          <w:color w:val="333333"/>
          <w:sz w:val="18"/>
          <w:szCs w:val="18"/>
        </w:rPr>
        <w:t>Logambal</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Ravindranath</w:t>
      </w:r>
      <w:proofErr w:type="spellEnd"/>
      <w:r w:rsidRPr="0043170D">
        <w:rPr>
          <w:rFonts w:ascii="Arial" w:eastAsia="Times New Roman" w:hAnsi="Arial" w:cs="Arial"/>
          <w:b/>
          <w:bCs/>
          <w:color w:val="333333"/>
          <w:sz w:val="18"/>
          <w:szCs w:val="18"/>
        </w:rPr>
        <w:t>. </w:t>
      </w:r>
      <w:hyperlink r:id="rId291" w:tgtFrame="_blank" w:history="1">
        <w:r w:rsidRPr="0043170D">
          <w:rPr>
            <w:rFonts w:ascii="Arial" w:eastAsia="Times New Roman" w:hAnsi="Arial" w:cs="Arial"/>
            <w:b/>
            <w:bCs/>
            <w:i/>
            <w:iCs/>
            <w:color w:val="508609"/>
            <w:sz w:val="18"/>
            <w:szCs w:val="18"/>
          </w:rPr>
          <w:t>Promoting Vocabulary Development through Dance Education</w:t>
        </w:r>
      </w:hyperlink>
      <w:r w:rsidRPr="0043170D">
        <w:rPr>
          <w:rFonts w:ascii="Arial" w:eastAsia="Times New Roman" w:hAnsi="Arial" w:cs="Arial"/>
          <w:b/>
          <w:bCs/>
          <w:color w:val="333333"/>
          <w:sz w:val="18"/>
          <w:szCs w:val="18"/>
        </w:rPr>
        <w:t>. Kuala Lumpur: University of Malaya, Faculty of Languages and Linguistics, 2017.</w:t>
      </w:r>
    </w:p>
    <w:p w:rsidR="0043170D" w:rsidRPr="0043170D" w:rsidRDefault="00483DEC" w:rsidP="0043170D">
      <w:pPr>
        <w:spacing w:after="0" w:line="240" w:lineRule="auto"/>
        <w:rPr>
          <w:rFonts w:ascii="Arial" w:eastAsia="Times New Roman" w:hAnsi="Arial" w:cs="Arial"/>
          <w:b/>
          <w:bCs/>
          <w:color w:val="666666"/>
          <w:sz w:val="18"/>
          <w:szCs w:val="18"/>
        </w:rPr>
      </w:pPr>
      <w:hyperlink r:id="rId292" w:anchor="obo-9780199791231-0249-bibItemGroup-0076" w:history="1">
        <w:r w:rsidR="0043170D" w:rsidRPr="0043170D">
          <w:rPr>
            <w:rFonts w:ascii="Arial" w:eastAsia="Times New Roman" w:hAnsi="Arial" w:cs="Arial"/>
            <w:b/>
            <w:bCs/>
            <w:color w:val="666666"/>
            <w:sz w:val="18"/>
            <w:szCs w:val="18"/>
            <w:u w:val="single"/>
          </w:rPr>
          <w:t>Save Citation »</w:t>
        </w:r>
      </w:hyperlink>
      <w:hyperlink r:id="rId293"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Dance education promoted vocabulary development among twenty-five Laotian students 11–12 years of age with one choreographer (English speaker) and three English teachers. Data collection included observations, discussions, and semi-structured interviews. Bachman and Palmer’s </w:t>
      </w:r>
      <w:hyperlink r:id="rId294" w:tgtFrame="_blank" w:history="1">
        <w:r w:rsidRPr="0043170D">
          <w:rPr>
            <w:rFonts w:ascii="Arial" w:eastAsia="Times New Roman" w:hAnsi="Arial" w:cs="Arial"/>
            <w:i/>
            <w:iCs/>
            <w:color w:val="508609"/>
            <w:sz w:val="18"/>
            <w:szCs w:val="18"/>
          </w:rPr>
          <w:t>Language Testing in Practice: Designing and Developing Useful language Tests</w:t>
        </w:r>
      </w:hyperlink>
      <w:r w:rsidRPr="0043170D">
        <w:rPr>
          <w:rFonts w:ascii="Arial" w:eastAsia="Times New Roman" w:hAnsi="Arial" w:cs="Arial"/>
          <w:color w:val="333333"/>
          <w:sz w:val="18"/>
          <w:szCs w:val="18"/>
        </w:rPr>
        <w:t> (1996) was used as analysis framework.</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3"/>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Macedonia, Manuela, and Thomas R. </w:t>
      </w:r>
      <w:proofErr w:type="spellStart"/>
      <w:r w:rsidRPr="0043170D">
        <w:rPr>
          <w:rFonts w:ascii="Arial" w:eastAsia="Times New Roman" w:hAnsi="Arial" w:cs="Arial"/>
          <w:b/>
          <w:bCs/>
          <w:color w:val="333333"/>
          <w:sz w:val="18"/>
          <w:szCs w:val="18"/>
        </w:rPr>
        <w:t>Knösche</w:t>
      </w:r>
      <w:proofErr w:type="spellEnd"/>
      <w:r w:rsidRPr="0043170D">
        <w:rPr>
          <w:rFonts w:ascii="Arial" w:eastAsia="Times New Roman" w:hAnsi="Arial" w:cs="Arial"/>
          <w:b/>
          <w:bCs/>
          <w:color w:val="333333"/>
          <w:sz w:val="18"/>
          <w:szCs w:val="18"/>
        </w:rPr>
        <w:t>. “</w:t>
      </w:r>
      <w:hyperlink r:id="rId295" w:tgtFrame="_blank" w:history="1">
        <w:r w:rsidRPr="0043170D">
          <w:rPr>
            <w:rFonts w:ascii="Arial" w:eastAsia="Times New Roman" w:hAnsi="Arial" w:cs="Arial"/>
            <w:b/>
            <w:bCs/>
            <w:color w:val="508609"/>
            <w:sz w:val="18"/>
            <w:szCs w:val="18"/>
            <w:u w:val="single"/>
          </w:rPr>
          <w:t>Body in Mind: How Gestures Empower Foreign Language Learning</w:t>
        </w:r>
      </w:hyperlink>
      <w:r w:rsidRPr="0043170D">
        <w:rPr>
          <w:rFonts w:ascii="Arial" w:eastAsia="Times New Roman" w:hAnsi="Arial" w:cs="Arial"/>
          <w:b/>
          <w:bCs/>
          <w:color w:val="333333"/>
          <w:sz w:val="18"/>
          <w:szCs w:val="18"/>
        </w:rPr>
        <w:t>.” </w:t>
      </w:r>
      <w:r w:rsidRPr="0043170D">
        <w:rPr>
          <w:rFonts w:ascii="Arial" w:eastAsia="Times New Roman" w:hAnsi="Arial" w:cs="Arial"/>
          <w:b/>
          <w:bCs/>
          <w:i/>
          <w:iCs/>
          <w:color w:val="333333"/>
          <w:sz w:val="18"/>
          <w:szCs w:val="18"/>
        </w:rPr>
        <w:t>Mind, Brain, and Education</w:t>
      </w:r>
      <w:r w:rsidRPr="0043170D">
        <w:rPr>
          <w:rFonts w:ascii="Arial" w:eastAsia="Times New Roman" w:hAnsi="Arial" w:cs="Arial"/>
          <w:b/>
          <w:bCs/>
          <w:color w:val="333333"/>
          <w:sz w:val="18"/>
          <w:szCs w:val="18"/>
        </w:rPr>
        <w:t> 5.4 (2011–2012): 196–211.</w:t>
      </w:r>
    </w:p>
    <w:p w:rsidR="0043170D" w:rsidRPr="0043170D" w:rsidRDefault="0043170D" w:rsidP="0043170D">
      <w:pPr>
        <w:spacing w:after="0" w:line="240" w:lineRule="auto"/>
        <w:rPr>
          <w:rFonts w:ascii="Arial" w:eastAsia="Times New Roman" w:hAnsi="Arial" w:cs="Arial"/>
          <w:b/>
          <w:bCs/>
          <w:color w:val="666666"/>
          <w:sz w:val="18"/>
          <w:szCs w:val="18"/>
          <w:lang w:val="fr-FR"/>
        </w:rPr>
      </w:pPr>
      <w:r w:rsidRPr="0043170D">
        <w:rPr>
          <w:rFonts w:ascii="Arial" w:eastAsia="Times New Roman" w:hAnsi="Arial" w:cs="Arial"/>
          <w:b/>
          <w:bCs/>
          <w:color w:val="666666"/>
          <w:sz w:val="18"/>
          <w:szCs w:val="18"/>
          <w:lang w:val="fr-FR"/>
        </w:rPr>
        <w:t>DOI: </w:t>
      </w:r>
      <w:hyperlink r:id="rId296" w:tgtFrame="_blank" w:history="1">
        <w:r w:rsidRPr="0043170D">
          <w:rPr>
            <w:rFonts w:ascii="Arial" w:eastAsia="Times New Roman" w:hAnsi="Arial" w:cs="Arial"/>
            <w:b/>
            <w:bCs/>
            <w:color w:val="666666"/>
            <w:sz w:val="18"/>
            <w:szCs w:val="18"/>
            <w:u w:val="single"/>
            <w:lang w:val="fr-FR"/>
          </w:rPr>
          <w:t>10.1111/j.1751-228X.2011.01129.x</w:t>
        </w:r>
      </w:hyperlink>
      <w:hyperlink r:id="rId297" w:anchor="obo-9780199791231-0249-bibItemGroup-0077" w:history="1">
        <w:r w:rsidRPr="0043170D">
          <w:rPr>
            <w:rFonts w:ascii="Arial" w:eastAsia="Times New Roman" w:hAnsi="Arial" w:cs="Arial"/>
            <w:b/>
            <w:bCs/>
            <w:color w:val="666666"/>
            <w:sz w:val="18"/>
            <w:szCs w:val="18"/>
            <w:u w:val="single"/>
            <w:lang w:val="fr-FR"/>
          </w:rPr>
          <w:t>Save Citation »</w:t>
        </w:r>
      </w:hyperlink>
      <w:hyperlink r:id="rId298" w:history="1">
        <w:r w:rsidRPr="0043170D">
          <w:rPr>
            <w:rFonts w:ascii="Arial" w:eastAsia="Times New Roman" w:hAnsi="Arial" w:cs="Arial"/>
            <w:b/>
            <w:bCs/>
            <w:color w:val="666666"/>
            <w:sz w:val="18"/>
            <w:szCs w:val="18"/>
            <w:u w:val="single"/>
            <w:lang w:val="fr-FR"/>
          </w:rPr>
          <w:t>Export Citation »</w:t>
        </w:r>
      </w:hyperlink>
      <w:r w:rsidRPr="0043170D">
        <w:rPr>
          <w:rFonts w:ascii="Arial" w:eastAsia="Times New Roman" w:hAnsi="Arial" w:cs="Arial"/>
          <w:b/>
          <w:bCs/>
          <w:color w:val="666666"/>
          <w:sz w:val="18"/>
          <w:szCs w:val="18"/>
          <w:lang w:val="fr-FR"/>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In an experiment with 20 German-speaking students, the subjects remembered significantly more of the foreign words taught with movement, and they used them more readily when creating sentences. Trained for 6 days, students’ memory performance was assessed daily using different tests. In a transfer test, participants produced new sentences with the words they had acquired. Words learned through gestures were used more frequently, demonstrating their enhanced accessibility in memory.</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3"/>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Makopoulou</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Kyriaki</w:t>
      </w:r>
      <w:proofErr w:type="spellEnd"/>
      <w:r w:rsidRPr="0043170D">
        <w:rPr>
          <w:rFonts w:ascii="Arial" w:eastAsia="Times New Roman" w:hAnsi="Arial" w:cs="Arial"/>
          <w:b/>
          <w:bCs/>
          <w:color w:val="333333"/>
          <w:sz w:val="18"/>
          <w:szCs w:val="18"/>
        </w:rPr>
        <w:t>, Ross Neville, and K. McLaughlin. “Does a Dance-Based Physical Education (DBPE) Intervention Improve Year 4 Pupils’ Reading Comprehension Attainment? Results from a Pilot Study in England.” </w:t>
      </w:r>
      <w:r w:rsidRPr="0043170D">
        <w:rPr>
          <w:rFonts w:ascii="Arial" w:eastAsia="Times New Roman" w:hAnsi="Arial" w:cs="Arial"/>
          <w:b/>
          <w:bCs/>
          <w:i/>
          <w:iCs/>
          <w:color w:val="333333"/>
          <w:sz w:val="18"/>
          <w:szCs w:val="18"/>
        </w:rPr>
        <w:t>Research in Dance Education</w:t>
      </w:r>
      <w:r w:rsidRPr="0043170D">
        <w:rPr>
          <w:rFonts w:ascii="Arial" w:eastAsia="Times New Roman" w:hAnsi="Arial" w:cs="Arial"/>
          <w:b/>
          <w:bCs/>
          <w:color w:val="333333"/>
          <w:sz w:val="18"/>
          <w:szCs w:val="18"/>
        </w:rPr>
        <w:t> (online, 24 April 2020).</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299" w:tgtFrame="_blank" w:history="1">
        <w:r w:rsidRPr="0043170D">
          <w:rPr>
            <w:rFonts w:ascii="Arial" w:eastAsia="Times New Roman" w:hAnsi="Arial" w:cs="Arial"/>
            <w:b/>
            <w:bCs/>
            <w:color w:val="666666"/>
            <w:sz w:val="18"/>
            <w:szCs w:val="18"/>
            <w:u w:val="single"/>
          </w:rPr>
          <w:t>10.1080/14647893.2020.1754779</w:t>
        </w:r>
      </w:hyperlink>
      <w:hyperlink r:id="rId300" w:anchor="obo-9780199791231-0249-bibItemGroup-0078" w:history="1">
        <w:r w:rsidRPr="0043170D">
          <w:rPr>
            <w:rFonts w:ascii="Arial" w:eastAsia="Times New Roman" w:hAnsi="Arial" w:cs="Arial"/>
            <w:b/>
            <w:bCs/>
            <w:color w:val="666666"/>
            <w:sz w:val="18"/>
            <w:szCs w:val="18"/>
            <w:u w:val="single"/>
          </w:rPr>
          <w:t>Save Citation »</w:t>
        </w:r>
      </w:hyperlink>
      <w:hyperlink r:id="rId301"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Reading comprehension increased for twenty-four participants, from two Year 4 primary school classes in Midlands, England, in eight integrated dance and reading lessons within physical education. A mixed-methodology including a pretest-posttest quasi-experimental research design (intervention, n = 24; control n = 18) and a process evaluation (follow-up).</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3"/>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lastRenderedPageBreak/>
        <w:t>Miller, Sharron. “A Model for Successful Dance Residencies with a Focus on Math Literacy.” </w:t>
      </w:r>
      <w:r w:rsidRPr="0043170D">
        <w:rPr>
          <w:rFonts w:ascii="Arial" w:eastAsia="Times New Roman" w:hAnsi="Arial" w:cs="Arial"/>
          <w:b/>
          <w:bCs/>
          <w:i/>
          <w:iCs/>
          <w:color w:val="333333"/>
          <w:sz w:val="18"/>
          <w:szCs w:val="18"/>
        </w:rPr>
        <w:t>Dance Education in Practice</w:t>
      </w:r>
      <w:r w:rsidRPr="0043170D">
        <w:rPr>
          <w:rFonts w:ascii="Arial" w:eastAsia="Times New Roman" w:hAnsi="Arial" w:cs="Arial"/>
          <w:b/>
          <w:bCs/>
          <w:color w:val="333333"/>
          <w:sz w:val="18"/>
          <w:szCs w:val="18"/>
        </w:rPr>
        <w:t> 1.4 (2015): 16–20.</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302" w:tgtFrame="_blank" w:history="1">
        <w:r w:rsidRPr="0043170D">
          <w:rPr>
            <w:rFonts w:ascii="Arial" w:eastAsia="Times New Roman" w:hAnsi="Arial" w:cs="Arial"/>
            <w:b/>
            <w:bCs/>
            <w:color w:val="666666"/>
            <w:sz w:val="18"/>
            <w:szCs w:val="18"/>
            <w:u w:val="single"/>
          </w:rPr>
          <w:t>10.1080/23734833.2015.1097918</w:t>
        </w:r>
      </w:hyperlink>
      <w:hyperlink r:id="rId303" w:anchor="obo-9780199791231-0249-bibItemGroup-0079" w:history="1">
        <w:r w:rsidRPr="0043170D">
          <w:rPr>
            <w:rFonts w:ascii="Arial" w:eastAsia="Times New Roman" w:hAnsi="Arial" w:cs="Arial"/>
            <w:b/>
            <w:bCs/>
            <w:color w:val="666666"/>
            <w:sz w:val="18"/>
            <w:szCs w:val="18"/>
            <w:u w:val="single"/>
          </w:rPr>
          <w:t>Save Citation »</w:t>
        </w:r>
      </w:hyperlink>
      <w:hyperlink r:id="rId304"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An example of a not-for-profit that provided developmental training in dance and related theater arts reinforced math concepts through dance. School districts were given teaching artists and lesson plans that met state Core Curriculum Content Standards for K–8.</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3"/>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Overby</w:t>
      </w:r>
      <w:proofErr w:type="spellEnd"/>
      <w:r w:rsidRPr="0043170D">
        <w:rPr>
          <w:rFonts w:ascii="Arial" w:eastAsia="Times New Roman" w:hAnsi="Arial" w:cs="Arial"/>
          <w:b/>
          <w:bCs/>
          <w:color w:val="333333"/>
          <w:sz w:val="18"/>
          <w:szCs w:val="18"/>
        </w:rPr>
        <w:t>, Lynnette, Beth Post, and Diane Newman. </w:t>
      </w:r>
      <w:r w:rsidRPr="0043170D">
        <w:rPr>
          <w:rFonts w:ascii="Arial" w:eastAsia="Times New Roman" w:hAnsi="Arial" w:cs="Arial"/>
          <w:b/>
          <w:bCs/>
          <w:i/>
          <w:iCs/>
          <w:color w:val="333333"/>
          <w:sz w:val="18"/>
          <w:szCs w:val="18"/>
        </w:rPr>
        <w:t xml:space="preserve">Interdisciplinary Learning through Dance: 101 </w:t>
      </w:r>
      <w:proofErr w:type="spellStart"/>
      <w:r w:rsidRPr="0043170D">
        <w:rPr>
          <w:rFonts w:ascii="Arial" w:eastAsia="Times New Roman" w:hAnsi="Arial" w:cs="Arial"/>
          <w:b/>
          <w:bCs/>
          <w:i/>
          <w:iCs/>
          <w:color w:val="333333"/>
          <w:sz w:val="18"/>
          <w:szCs w:val="18"/>
        </w:rPr>
        <w:t>Moventures</w:t>
      </w:r>
      <w:proofErr w:type="spellEnd"/>
      <w:r w:rsidRPr="0043170D">
        <w:rPr>
          <w:rFonts w:ascii="Arial" w:eastAsia="Times New Roman" w:hAnsi="Arial" w:cs="Arial"/>
          <w:b/>
          <w:bCs/>
          <w:color w:val="333333"/>
          <w:sz w:val="18"/>
          <w:szCs w:val="18"/>
        </w:rPr>
        <w:t>. Champaign, IL: Human Kinetics, 2005.</w:t>
      </w:r>
    </w:p>
    <w:p w:rsidR="0043170D" w:rsidRPr="0043170D" w:rsidRDefault="00483DEC" w:rsidP="0043170D">
      <w:pPr>
        <w:spacing w:after="0" w:line="240" w:lineRule="auto"/>
        <w:rPr>
          <w:rFonts w:ascii="Arial" w:eastAsia="Times New Roman" w:hAnsi="Arial" w:cs="Arial"/>
          <w:b/>
          <w:bCs/>
          <w:color w:val="666666"/>
          <w:sz w:val="18"/>
          <w:szCs w:val="18"/>
        </w:rPr>
      </w:pPr>
      <w:hyperlink r:id="rId305" w:anchor="obo-9780199791231-0249-bibItemGroup-0080" w:history="1">
        <w:r w:rsidR="0043170D" w:rsidRPr="0043170D">
          <w:rPr>
            <w:rFonts w:ascii="Arial" w:eastAsia="Times New Roman" w:hAnsi="Arial" w:cs="Arial"/>
            <w:b/>
            <w:bCs/>
            <w:color w:val="666666"/>
            <w:sz w:val="18"/>
            <w:szCs w:val="18"/>
            <w:u w:val="single"/>
          </w:rPr>
          <w:t>Save Citation »</w:t>
        </w:r>
      </w:hyperlink>
      <w:hyperlink r:id="rId306"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This book illustrates how to integrate dance into six disciplines: physical education, language arts, mathematics, social studies, science, and creative arts. Each lesson has been field tested with students in grades K-5 with positive results. </w:t>
      </w:r>
      <w:proofErr w:type="gramStart"/>
      <w:r w:rsidRPr="0043170D">
        <w:rPr>
          <w:rFonts w:ascii="Arial" w:eastAsia="Times New Roman" w:hAnsi="Arial" w:cs="Arial"/>
          <w:color w:val="333333"/>
          <w:sz w:val="18"/>
          <w:szCs w:val="18"/>
        </w:rPr>
        <w:t>Includes DVD and music CD.</w:t>
      </w:r>
      <w:proofErr w:type="gramEnd"/>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3"/>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Sharma, </w:t>
      </w:r>
      <w:proofErr w:type="spellStart"/>
      <w:r w:rsidRPr="0043170D">
        <w:rPr>
          <w:rFonts w:ascii="Arial" w:eastAsia="Times New Roman" w:hAnsi="Arial" w:cs="Arial"/>
          <w:b/>
          <w:bCs/>
          <w:color w:val="333333"/>
          <w:sz w:val="18"/>
          <w:szCs w:val="18"/>
        </w:rPr>
        <w:t>Geeta</w:t>
      </w:r>
      <w:proofErr w:type="spellEnd"/>
      <w:r w:rsidRPr="0043170D">
        <w:rPr>
          <w:rFonts w:ascii="Arial" w:eastAsia="Times New Roman" w:hAnsi="Arial" w:cs="Arial"/>
          <w:b/>
          <w:bCs/>
          <w:color w:val="333333"/>
          <w:sz w:val="18"/>
          <w:szCs w:val="18"/>
        </w:rPr>
        <w:t>, Jennifer Nikolai, Scott Duncan, and Tom Stewart. “Impact of a Curriculum-Integrated Dance Program on Literacy and Numeracy: A Mixed Methods Study on Primary School Children.” </w:t>
      </w:r>
      <w:r w:rsidRPr="0043170D">
        <w:rPr>
          <w:rFonts w:ascii="Arial" w:eastAsia="Times New Roman" w:hAnsi="Arial" w:cs="Arial"/>
          <w:b/>
          <w:bCs/>
          <w:i/>
          <w:iCs/>
          <w:color w:val="333333"/>
          <w:sz w:val="18"/>
          <w:szCs w:val="18"/>
        </w:rPr>
        <w:t>Journal of Dance Education</w:t>
      </w:r>
      <w:r w:rsidRPr="0043170D">
        <w:rPr>
          <w:rFonts w:ascii="Arial" w:eastAsia="Times New Roman" w:hAnsi="Arial" w:cs="Arial"/>
          <w:b/>
          <w:bCs/>
          <w:color w:val="333333"/>
          <w:sz w:val="18"/>
          <w:szCs w:val="18"/>
        </w:rPr>
        <w:t> (online, 5 March 2021).</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307" w:tgtFrame="_blank" w:history="1">
        <w:r w:rsidRPr="0043170D">
          <w:rPr>
            <w:rFonts w:ascii="Arial" w:eastAsia="Times New Roman" w:hAnsi="Arial" w:cs="Arial"/>
            <w:b/>
            <w:bCs/>
            <w:color w:val="666666"/>
            <w:sz w:val="18"/>
            <w:szCs w:val="18"/>
            <w:u w:val="single"/>
          </w:rPr>
          <w:t>10.1080/15290824.2020.1864379</w:t>
        </w:r>
      </w:hyperlink>
      <w:hyperlink r:id="rId308" w:anchor="obo-9780199791231-0249-bibItemGroup-0081" w:history="1">
        <w:r w:rsidRPr="0043170D">
          <w:rPr>
            <w:rFonts w:ascii="Arial" w:eastAsia="Times New Roman" w:hAnsi="Arial" w:cs="Arial"/>
            <w:b/>
            <w:bCs/>
            <w:color w:val="666666"/>
            <w:sz w:val="18"/>
            <w:szCs w:val="18"/>
            <w:u w:val="single"/>
          </w:rPr>
          <w:t>Save Citation »</w:t>
        </w:r>
      </w:hyperlink>
      <w:hyperlink r:id="rId309"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Across four New Zealand primary schools, a total of 187 schoolchildren, ages 8–9 years, participated in a six-week, curriculum-integrated dance program with their teachers during school time. The program had positive effects on reading for children with special needs and those of Asian descent and may have deepened their understanding of mathematics and enhanced their English vocabulary and comprehension.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3"/>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Strauss, Diana, and Nicole </w:t>
      </w:r>
      <w:proofErr w:type="spellStart"/>
      <w:r w:rsidRPr="0043170D">
        <w:rPr>
          <w:rFonts w:ascii="Arial" w:eastAsia="Times New Roman" w:hAnsi="Arial" w:cs="Arial"/>
          <w:b/>
          <w:bCs/>
          <w:color w:val="333333"/>
          <w:sz w:val="18"/>
          <w:szCs w:val="18"/>
        </w:rPr>
        <w:t>Barrons</w:t>
      </w:r>
      <w:proofErr w:type="spellEnd"/>
      <w:r w:rsidRPr="0043170D">
        <w:rPr>
          <w:rFonts w:ascii="Arial" w:eastAsia="Times New Roman" w:hAnsi="Arial" w:cs="Arial"/>
          <w:b/>
          <w:bCs/>
          <w:color w:val="333333"/>
          <w:sz w:val="18"/>
          <w:szCs w:val="18"/>
        </w:rPr>
        <w:t>. “</w:t>
      </w:r>
      <w:r w:rsidRPr="0043170D">
        <w:rPr>
          <w:rFonts w:ascii="Arial" w:eastAsia="Times New Roman" w:hAnsi="Arial" w:cs="Arial"/>
          <w:b/>
          <w:bCs/>
          <w:i/>
          <w:iCs/>
          <w:color w:val="333333"/>
          <w:sz w:val="18"/>
          <w:szCs w:val="18"/>
        </w:rPr>
        <w:t>Don’t Stop the Song and Dance: An Evaluation of Write Dance Practices in School and Early Years Settings</w:t>
      </w:r>
      <w:r w:rsidRPr="0043170D">
        <w:rPr>
          <w:rFonts w:ascii="Arial" w:eastAsia="Times New Roman" w:hAnsi="Arial" w:cs="Arial"/>
          <w:b/>
          <w:bCs/>
          <w:color w:val="333333"/>
          <w:sz w:val="18"/>
          <w:szCs w:val="18"/>
        </w:rPr>
        <w:t>.” Canterbury, UK: Canterbury Christ Church University, 2017.</w:t>
      </w:r>
    </w:p>
    <w:p w:rsidR="0043170D" w:rsidRPr="0043170D" w:rsidRDefault="00483DEC" w:rsidP="0043170D">
      <w:pPr>
        <w:spacing w:after="0" w:line="240" w:lineRule="auto"/>
        <w:rPr>
          <w:rFonts w:ascii="Arial" w:eastAsia="Times New Roman" w:hAnsi="Arial" w:cs="Arial"/>
          <w:b/>
          <w:bCs/>
          <w:color w:val="666666"/>
          <w:sz w:val="18"/>
          <w:szCs w:val="18"/>
        </w:rPr>
      </w:pPr>
      <w:hyperlink r:id="rId310" w:anchor="obo-9780199791231-0249-bibItemGroup-0082" w:history="1">
        <w:r w:rsidR="0043170D" w:rsidRPr="0043170D">
          <w:rPr>
            <w:rFonts w:ascii="Arial" w:eastAsia="Times New Roman" w:hAnsi="Arial" w:cs="Arial"/>
            <w:b/>
            <w:bCs/>
            <w:color w:val="666666"/>
            <w:sz w:val="18"/>
            <w:szCs w:val="18"/>
            <w:u w:val="single"/>
          </w:rPr>
          <w:t>Save Citation »</w:t>
        </w:r>
      </w:hyperlink>
      <w:hyperlink r:id="rId311"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Teachers observed that physical movement and dance (known as Write Dance), a whole body experience, motivate young children, especially under five, to write and draw and learn handwriting.</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3"/>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Teck, Katherine. “</w:t>
      </w:r>
      <w:hyperlink r:id="rId312" w:tgtFrame="_blank" w:history="1">
        <w:r w:rsidRPr="0043170D">
          <w:rPr>
            <w:rFonts w:ascii="Arial" w:eastAsia="Times New Roman" w:hAnsi="Arial" w:cs="Arial"/>
            <w:b/>
            <w:bCs/>
            <w:color w:val="508609"/>
            <w:sz w:val="18"/>
            <w:szCs w:val="18"/>
            <w:u w:val="single"/>
          </w:rPr>
          <w:t>For the Very Young</w:t>
        </w:r>
      </w:hyperlink>
      <w:r w:rsidRPr="0043170D">
        <w:rPr>
          <w:rFonts w:ascii="Arial" w:eastAsia="Times New Roman" w:hAnsi="Arial" w:cs="Arial"/>
          <w:b/>
          <w:bCs/>
          <w:color w:val="333333"/>
          <w:sz w:val="18"/>
          <w:szCs w:val="18"/>
        </w:rPr>
        <w:t>.” In </w:t>
      </w:r>
      <w:hyperlink r:id="rId313" w:tgtFrame="_blank" w:history="1">
        <w:r w:rsidRPr="0043170D">
          <w:rPr>
            <w:rFonts w:ascii="Arial" w:eastAsia="Times New Roman" w:hAnsi="Arial" w:cs="Arial"/>
            <w:b/>
            <w:bCs/>
            <w:i/>
            <w:iCs/>
            <w:color w:val="508609"/>
            <w:sz w:val="18"/>
            <w:szCs w:val="18"/>
          </w:rPr>
          <w:t>Appreciating Ballet’s Music</w:t>
        </w:r>
      </w:hyperlink>
      <w:r w:rsidRPr="0043170D">
        <w:rPr>
          <w:rFonts w:ascii="Arial" w:eastAsia="Times New Roman" w:hAnsi="Arial" w:cs="Arial"/>
          <w:b/>
          <w:bCs/>
          <w:color w:val="333333"/>
          <w:sz w:val="18"/>
          <w:szCs w:val="18"/>
        </w:rPr>
        <w:t>. By Katherine Teck, 2021.</w:t>
      </w:r>
    </w:p>
    <w:p w:rsidR="0043170D" w:rsidRPr="0043170D" w:rsidRDefault="00483DEC" w:rsidP="0043170D">
      <w:pPr>
        <w:spacing w:after="0" w:line="240" w:lineRule="auto"/>
        <w:rPr>
          <w:rFonts w:ascii="Arial" w:eastAsia="Times New Roman" w:hAnsi="Arial" w:cs="Arial"/>
          <w:b/>
          <w:bCs/>
          <w:color w:val="666666"/>
          <w:sz w:val="18"/>
          <w:szCs w:val="18"/>
        </w:rPr>
      </w:pPr>
      <w:hyperlink r:id="rId314" w:anchor="obo-9780199791231-0249-bibItemGroup-0083" w:history="1">
        <w:r w:rsidR="0043170D" w:rsidRPr="0043170D">
          <w:rPr>
            <w:rFonts w:ascii="Arial" w:eastAsia="Times New Roman" w:hAnsi="Arial" w:cs="Arial"/>
            <w:b/>
            <w:bCs/>
            <w:color w:val="666666"/>
            <w:sz w:val="18"/>
            <w:szCs w:val="18"/>
            <w:u w:val="single"/>
          </w:rPr>
          <w:t>Save Citation »</w:t>
        </w:r>
      </w:hyperlink>
      <w:hyperlink r:id="rId315"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discussion of ballets that youngsters find enjoyable provides links to videos and refers to books appropriate for elementary school children to learn about music. The book provides rich information for teachers.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3"/>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Toumani</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Meline</w:t>
      </w:r>
      <w:proofErr w:type="spellEnd"/>
      <w:r w:rsidRPr="0043170D">
        <w:rPr>
          <w:rFonts w:ascii="Arial" w:eastAsia="Times New Roman" w:hAnsi="Arial" w:cs="Arial"/>
          <w:b/>
          <w:bCs/>
          <w:color w:val="333333"/>
          <w:sz w:val="18"/>
          <w:szCs w:val="18"/>
        </w:rPr>
        <w:t>. “Flamenco Lessons with a Difference.” </w:t>
      </w:r>
      <w:r w:rsidRPr="0043170D">
        <w:rPr>
          <w:rFonts w:ascii="Arial" w:eastAsia="Times New Roman" w:hAnsi="Arial" w:cs="Arial"/>
          <w:b/>
          <w:bCs/>
          <w:i/>
          <w:iCs/>
          <w:color w:val="333333"/>
          <w:sz w:val="18"/>
          <w:szCs w:val="18"/>
        </w:rPr>
        <w:t>New York Times</w:t>
      </w:r>
      <w:r w:rsidRPr="0043170D">
        <w:rPr>
          <w:rFonts w:ascii="Arial" w:eastAsia="Times New Roman" w:hAnsi="Arial" w:cs="Arial"/>
          <w:b/>
          <w:bCs/>
          <w:color w:val="333333"/>
          <w:sz w:val="18"/>
          <w:szCs w:val="18"/>
        </w:rPr>
        <w:t>, 16 July 2005, p. A17.</w:t>
      </w:r>
    </w:p>
    <w:p w:rsidR="0043170D" w:rsidRPr="0043170D" w:rsidRDefault="00483DEC" w:rsidP="0043170D">
      <w:pPr>
        <w:spacing w:after="0" w:line="240" w:lineRule="auto"/>
        <w:rPr>
          <w:rFonts w:ascii="Arial" w:eastAsia="Times New Roman" w:hAnsi="Arial" w:cs="Arial"/>
          <w:b/>
          <w:bCs/>
          <w:color w:val="666666"/>
          <w:sz w:val="18"/>
          <w:szCs w:val="18"/>
        </w:rPr>
      </w:pPr>
      <w:hyperlink r:id="rId316" w:anchor="obo-9780199791231-0249-bibItemGroup-0084" w:history="1">
        <w:r w:rsidR="0043170D" w:rsidRPr="0043170D">
          <w:rPr>
            <w:rFonts w:ascii="Arial" w:eastAsia="Times New Roman" w:hAnsi="Arial" w:cs="Arial"/>
            <w:b/>
            <w:bCs/>
            <w:color w:val="666666"/>
            <w:sz w:val="18"/>
            <w:szCs w:val="18"/>
            <w:u w:val="single"/>
          </w:rPr>
          <w:t>Save Citation »</w:t>
        </w:r>
      </w:hyperlink>
      <w:hyperlink r:id="rId317"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Lincoln Center Arts in Education explored how the principles of a flamenco dance (shifts in rhythm, speed, and phrasing, in addition to the interplay of rules and innovation) were in some ways similar to the intonation, transition, gestures, and facial expressions of verbal language. These similarities helped build the confidence of students learning to speak English as a second language.</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2"/>
        <w:rPr>
          <w:rFonts w:ascii="inherit" w:eastAsia="Times New Roman" w:hAnsi="inherit" w:cs="Arial"/>
          <w:b/>
          <w:bCs/>
          <w:color w:val="333333"/>
          <w:sz w:val="24"/>
          <w:szCs w:val="24"/>
        </w:rPr>
      </w:pPr>
      <w:bookmarkStart w:id="15" w:name="obo-9780199791231-0249-div2-0011"/>
      <w:bookmarkEnd w:id="15"/>
      <w:r w:rsidRPr="0043170D">
        <w:rPr>
          <w:rFonts w:ascii="inherit" w:eastAsia="Times New Roman" w:hAnsi="inherit" w:cs="Arial"/>
          <w:b/>
          <w:bCs/>
          <w:color w:val="333333"/>
          <w:sz w:val="24"/>
          <w:szCs w:val="24"/>
        </w:rPr>
        <w:t>National, Ethnic, and Race Identity</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Dance may be linked, like a flag or anthem, to any of a child’s multiple identities. Dance education and therapy have been addressing issues of national and ethnic identity (e.g., </w:t>
      </w:r>
      <w:hyperlink r:id="rId318" w:anchor="obo-9780199791231-0249-bibItem-0096" w:history="1">
        <w:r w:rsidRPr="0043170D">
          <w:rPr>
            <w:rFonts w:ascii="Arial" w:eastAsia="Times New Roman" w:hAnsi="Arial" w:cs="Arial"/>
            <w:color w:val="508609"/>
            <w:sz w:val="18"/>
            <w:szCs w:val="18"/>
            <w:u w:val="single"/>
          </w:rPr>
          <w:t>Melchior 2011</w:t>
        </w:r>
      </w:hyperlink>
      <w:r w:rsidRPr="0043170D">
        <w:rPr>
          <w:rFonts w:ascii="Arial" w:eastAsia="Times New Roman" w:hAnsi="Arial" w:cs="Arial"/>
          <w:color w:val="333333"/>
          <w:sz w:val="18"/>
          <w:szCs w:val="18"/>
        </w:rPr>
        <w:t>, cited under </w:t>
      </w:r>
      <w:hyperlink r:id="rId319" w:anchor="obo-9780199791231-0249-div2-0012" w:history="1">
        <w:r w:rsidRPr="0043170D">
          <w:rPr>
            <w:rFonts w:ascii="Arial" w:eastAsia="Times New Roman" w:hAnsi="Arial" w:cs="Arial"/>
            <w:color w:val="508609"/>
            <w:sz w:val="18"/>
            <w:szCs w:val="18"/>
            <w:u w:val="single"/>
          </w:rPr>
          <w:t xml:space="preserve">Perpetuating a Traditional </w:t>
        </w:r>
        <w:r w:rsidRPr="0043170D">
          <w:rPr>
            <w:rFonts w:ascii="Arial" w:eastAsia="Times New Roman" w:hAnsi="Arial" w:cs="Arial"/>
            <w:color w:val="508609"/>
            <w:sz w:val="18"/>
            <w:szCs w:val="18"/>
            <w:u w:val="single"/>
          </w:rPr>
          <w:lastRenderedPageBreak/>
          <w:t>Identity</w:t>
        </w:r>
      </w:hyperlink>
      <w:r w:rsidRPr="0043170D">
        <w:rPr>
          <w:rFonts w:ascii="Arial" w:eastAsia="Times New Roman" w:hAnsi="Arial" w:cs="Arial"/>
          <w:color w:val="333333"/>
          <w:sz w:val="18"/>
          <w:szCs w:val="18"/>
        </w:rPr>
        <w:t>, </w:t>
      </w:r>
      <w:hyperlink r:id="rId320" w:anchor="obo-9780199791231-0249-bibItem-0090" w:history="1">
        <w:r w:rsidRPr="0043170D">
          <w:rPr>
            <w:rFonts w:ascii="Arial" w:eastAsia="Times New Roman" w:hAnsi="Arial" w:cs="Arial"/>
            <w:color w:val="508609"/>
            <w:sz w:val="18"/>
            <w:szCs w:val="18"/>
            <w:u w:val="single"/>
          </w:rPr>
          <w:t>Lutz and Kuhlman 2000</w:t>
        </w:r>
      </w:hyperlink>
      <w:r w:rsidRPr="0043170D">
        <w:rPr>
          <w:rFonts w:ascii="Arial" w:eastAsia="Times New Roman" w:hAnsi="Arial" w:cs="Arial"/>
          <w:color w:val="333333"/>
          <w:sz w:val="18"/>
          <w:szCs w:val="18"/>
        </w:rPr>
        <w:t>, and </w:t>
      </w:r>
      <w:hyperlink r:id="rId321" w:anchor="obo-9780199791231-0249-bibItem-0092" w:history="1">
        <w:r w:rsidRPr="0043170D">
          <w:rPr>
            <w:rFonts w:ascii="Arial" w:eastAsia="Times New Roman" w:hAnsi="Arial" w:cs="Arial"/>
            <w:color w:val="508609"/>
            <w:sz w:val="18"/>
            <w:szCs w:val="18"/>
            <w:u w:val="single"/>
          </w:rPr>
          <w:t>Nielsen and Burridge 2015</w:t>
        </w:r>
      </w:hyperlink>
      <w:r w:rsidRPr="0043170D">
        <w:rPr>
          <w:rFonts w:ascii="Arial" w:eastAsia="Times New Roman" w:hAnsi="Arial" w:cs="Arial"/>
          <w:color w:val="333333"/>
          <w:sz w:val="18"/>
          <w:szCs w:val="18"/>
        </w:rPr>
        <w:t>; inclusion (e.g.,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"obo-9780199791231-0249-bibItem-0093"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Zitom</w:t>
      </w:r>
      <w:proofErr w:type="spellEnd"/>
      <w:r w:rsidRPr="0043170D">
        <w:rPr>
          <w:rFonts w:ascii="Arial" w:eastAsia="Times New Roman" w:hAnsi="Arial" w:cs="Arial"/>
          <w:color w:val="508609"/>
          <w:sz w:val="18"/>
          <w:szCs w:val="18"/>
          <w:u w:val="single"/>
        </w:rPr>
        <w:t xml:space="preserve"> 2017</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diversity (e.g.,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"obo-9780199791231-0249-bibItem-0085"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Anttila</w:t>
      </w:r>
      <w:proofErr w:type="spellEnd"/>
      <w:r w:rsidRPr="0043170D">
        <w:rPr>
          <w:rFonts w:ascii="Arial" w:eastAsia="Times New Roman" w:hAnsi="Arial" w:cs="Arial"/>
          <w:color w:val="508609"/>
          <w:sz w:val="18"/>
          <w:szCs w:val="18"/>
          <w:u w:val="single"/>
        </w:rPr>
        <w:t xml:space="preserve"> 2019</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w:t>
      </w:r>
      <w:hyperlink r:id="rId322" w:anchor="obo-9780199791231-0249-bibItem-0086" w:history="1">
        <w:r w:rsidRPr="0043170D">
          <w:rPr>
            <w:rFonts w:ascii="Arial" w:eastAsia="Times New Roman" w:hAnsi="Arial" w:cs="Arial"/>
            <w:color w:val="508609"/>
            <w:sz w:val="18"/>
            <w:szCs w:val="18"/>
            <w:u w:val="single"/>
          </w:rPr>
          <w:t>Ashley 2014</w:t>
        </w:r>
      </w:hyperlink>
      <w:r w:rsidRPr="0043170D">
        <w:rPr>
          <w:rFonts w:ascii="Arial" w:eastAsia="Times New Roman" w:hAnsi="Arial" w:cs="Arial"/>
          <w:color w:val="333333"/>
          <w:sz w:val="18"/>
          <w:szCs w:val="18"/>
        </w:rPr>
        <w:t>, and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"obo-9780199791231-0249-bibItem-0089"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Hou</w:t>
      </w:r>
      <w:proofErr w:type="spellEnd"/>
      <w:r w:rsidRPr="0043170D">
        <w:rPr>
          <w:rFonts w:ascii="Arial" w:eastAsia="Times New Roman" w:hAnsi="Arial" w:cs="Arial"/>
          <w:color w:val="508609"/>
          <w:sz w:val="18"/>
          <w:szCs w:val="18"/>
          <w:u w:val="single"/>
        </w:rPr>
        <w:t xml:space="preserve"> 2021</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and refugees (e.g.,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"obo-9780199791231-0249-bibItem-0087"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Bareka</w:t>
      </w:r>
      <w:proofErr w:type="spellEnd"/>
      <w:r w:rsidRPr="0043170D">
        <w:rPr>
          <w:rFonts w:ascii="Arial" w:eastAsia="Times New Roman" w:hAnsi="Arial" w:cs="Arial"/>
          <w:color w:val="508609"/>
          <w:sz w:val="18"/>
          <w:szCs w:val="18"/>
          <w:u w:val="single"/>
        </w:rPr>
        <w:t>, et al. 2019</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Non-Western pedagogy may be used to teach a different culture’s dances, argues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"obo-9780199791231-0249-bibItem-0091"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Mabingo</w:t>
      </w:r>
      <w:proofErr w:type="spellEnd"/>
      <w:r w:rsidRPr="0043170D">
        <w:rPr>
          <w:rFonts w:ascii="Arial" w:eastAsia="Times New Roman" w:hAnsi="Arial" w:cs="Arial"/>
          <w:color w:val="508609"/>
          <w:sz w:val="18"/>
          <w:szCs w:val="18"/>
          <w:u w:val="single"/>
        </w:rPr>
        <w:t xml:space="preserve"> 2015</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Children may express their feelings about race relations in dance, as </w:t>
      </w:r>
      <w:hyperlink r:id="rId323" w:anchor="obo-9780199791231-0249-bibItem-0088" w:history="1">
        <w:r w:rsidRPr="0043170D">
          <w:rPr>
            <w:rFonts w:ascii="Arial" w:eastAsia="Times New Roman" w:hAnsi="Arial" w:cs="Arial"/>
            <w:color w:val="508609"/>
            <w:sz w:val="18"/>
            <w:szCs w:val="18"/>
            <w:u w:val="single"/>
          </w:rPr>
          <w:t>Hanna 1986</w:t>
        </w:r>
      </w:hyperlink>
      <w:r w:rsidRPr="0043170D">
        <w:rPr>
          <w:rFonts w:ascii="Arial" w:eastAsia="Times New Roman" w:hAnsi="Arial" w:cs="Arial"/>
          <w:color w:val="333333"/>
          <w:sz w:val="18"/>
          <w:szCs w:val="18"/>
        </w:rPr>
        <w:t xml:space="preserve"> found in a court-ordered desegregated school. It is important to consider the perspectives of members of a group whose dance is presented. There are issues of ownership, appropriation, and commodification (a nonmember of a culture teaching about the group’s dance and earning money that could affect the livelihoods of members of that group). </w:t>
      </w:r>
      <w:proofErr w:type="gramStart"/>
      <w:r w:rsidRPr="0043170D">
        <w:rPr>
          <w:rFonts w:ascii="Arial" w:eastAsia="Times New Roman" w:hAnsi="Arial" w:cs="Arial"/>
          <w:color w:val="333333"/>
          <w:sz w:val="18"/>
          <w:szCs w:val="18"/>
        </w:rPr>
        <w:t>Selecting from a child’s group dances calls for sensitivity to children not wanting to be singled out for their dances, perspectives on the value of a dance, including its respectability; stereotyping; embarrassment, ridicule, and humiliation possibilities; and impediments to social mobility.</w:t>
      </w:r>
      <w:proofErr w:type="gramEnd"/>
      <w:r w:rsidRPr="0043170D">
        <w:rPr>
          <w:rFonts w:ascii="Arial" w:eastAsia="Times New Roman" w:hAnsi="Arial" w:cs="Arial"/>
          <w:color w:val="333333"/>
          <w:sz w:val="18"/>
          <w:szCs w:val="18"/>
        </w:rPr>
        <w:t xml:space="preserve"> Some groups do not want others to dance their dances.</w:t>
      </w:r>
    </w:p>
    <w:p w:rsidR="0043170D" w:rsidRPr="0043170D" w:rsidRDefault="0043170D" w:rsidP="0043170D">
      <w:pPr>
        <w:numPr>
          <w:ilvl w:val="0"/>
          <w:numId w:val="14"/>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Anttila</w:t>
      </w:r>
      <w:proofErr w:type="spellEnd"/>
      <w:r w:rsidRPr="0043170D">
        <w:rPr>
          <w:rFonts w:ascii="Arial" w:eastAsia="Times New Roman" w:hAnsi="Arial" w:cs="Arial"/>
          <w:b/>
          <w:bCs/>
          <w:color w:val="333333"/>
          <w:sz w:val="18"/>
          <w:szCs w:val="18"/>
        </w:rPr>
        <w:t>, Eva. “Migrating Pedagogies: Encountering Immigrant Pupils through Movement and Dance.” </w:t>
      </w:r>
      <w:r w:rsidRPr="0043170D">
        <w:rPr>
          <w:rFonts w:ascii="Arial" w:eastAsia="Times New Roman" w:hAnsi="Arial" w:cs="Arial"/>
          <w:b/>
          <w:bCs/>
          <w:i/>
          <w:iCs/>
          <w:color w:val="333333"/>
          <w:sz w:val="18"/>
          <w:szCs w:val="18"/>
        </w:rPr>
        <w:t>International Journal of Critical Pedagogy</w:t>
      </w:r>
      <w:r w:rsidRPr="0043170D">
        <w:rPr>
          <w:rFonts w:ascii="Arial" w:eastAsia="Times New Roman" w:hAnsi="Arial" w:cs="Arial"/>
          <w:b/>
          <w:bCs/>
          <w:color w:val="333333"/>
          <w:sz w:val="18"/>
          <w:szCs w:val="18"/>
        </w:rPr>
        <w:t> 10.1 (2019).</w:t>
      </w:r>
    </w:p>
    <w:p w:rsidR="0043170D" w:rsidRPr="0043170D" w:rsidRDefault="00483DEC" w:rsidP="0043170D">
      <w:pPr>
        <w:spacing w:after="0" w:line="240" w:lineRule="auto"/>
        <w:rPr>
          <w:rFonts w:ascii="Arial" w:eastAsia="Times New Roman" w:hAnsi="Arial" w:cs="Arial"/>
          <w:b/>
          <w:bCs/>
          <w:color w:val="666666"/>
          <w:sz w:val="18"/>
          <w:szCs w:val="18"/>
        </w:rPr>
      </w:pPr>
      <w:hyperlink r:id="rId324" w:anchor="obo-9780199791231-0249-bibItemGroup-0085" w:history="1">
        <w:r w:rsidR="0043170D" w:rsidRPr="0043170D">
          <w:rPr>
            <w:rFonts w:ascii="Arial" w:eastAsia="Times New Roman" w:hAnsi="Arial" w:cs="Arial"/>
            <w:b/>
            <w:bCs/>
            <w:color w:val="666666"/>
            <w:sz w:val="18"/>
            <w:szCs w:val="18"/>
            <w:u w:val="single"/>
          </w:rPr>
          <w:t>Save Citation »</w:t>
        </w:r>
      </w:hyperlink>
      <w:hyperlink r:id="rId325"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The author, using </w:t>
      </w:r>
      <w:proofErr w:type="spellStart"/>
      <w:r w:rsidRPr="0043170D">
        <w:rPr>
          <w:rFonts w:ascii="Arial" w:eastAsia="Times New Roman" w:hAnsi="Arial" w:cs="Arial"/>
          <w:color w:val="333333"/>
          <w:sz w:val="18"/>
          <w:szCs w:val="18"/>
        </w:rPr>
        <w:t>autoethnographical</w:t>
      </w:r>
      <w:proofErr w:type="spellEnd"/>
      <w:r w:rsidRPr="0043170D">
        <w:rPr>
          <w:rFonts w:ascii="Arial" w:eastAsia="Times New Roman" w:hAnsi="Arial" w:cs="Arial"/>
          <w:color w:val="333333"/>
          <w:sz w:val="18"/>
          <w:szCs w:val="18"/>
        </w:rPr>
        <w:t>, performative writing, reflects on her experiences as a visiting dance teacher for preparatory class pupils at a public school in Finland. A case study in a Finnish public school in classes intended for recently arrived immigrant children from various countries explored using movement and dance toward verbal language learning. It raised issues of interpersonal understanding, communication, interaction, and communication, especially in groups where the members come from diverse cultural and ethnic backgrounds and do not have a common spoken language or embodied sensibilities.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4"/>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Ashley, Linda. “Encountering Challenges in Teacher Education: Developing Culturally Pluralist Pedagogy When Teaching Dance from Contextual Perspectives in New Zealand.” </w:t>
      </w:r>
      <w:r w:rsidRPr="0043170D">
        <w:rPr>
          <w:rFonts w:ascii="Arial" w:eastAsia="Times New Roman" w:hAnsi="Arial" w:cs="Arial"/>
          <w:b/>
          <w:bCs/>
          <w:i/>
          <w:iCs/>
          <w:color w:val="333333"/>
          <w:sz w:val="18"/>
          <w:szCs w:val="18"/>
        </w:rPr>
        <w:t>Research in Dance Education</w:t>
      </w:r>
      <w:r w:rsidRPr="0043170D">
        <w:rPr>
          <w:rFonts w:ascii="Arial" w:eastAsia="Times New Roman" w:hAnsi="Arial" w:cs="Arial"/>
          <w:b/>
          <w:bCs/>
          <w:color w:val="333333"/>
          <w:sz w:val="18"/>
          <w:szCs w:val="18"/>
        </w:rPr>
        <w:t> 15.3 (2014): 254–270.</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326" w:tgtFrame="_blank" w:history="1">
        <w:r w:rsidRPr="0043170D">
          <w:rPr>
            <w:rFonts w:ascii="Arial" w:eastAsia="Times New Roman" w:hAnsi="Arial" w:cs="Arial"/>
            <w:b/>
            <w:bCs/>
            <w:color w:val="666666"/>
            <w:sz w:val="18"/>
            <w:szCs w:val="18"/>
            <w:u w:val="single"/>
          </w:rPr>
          <w:t>10.1080/14647893.2014.910186</w:t>
        </w:r>
      </w:hyperlink>
      <w:hyperlink r:id="rId327" w:anchor="obo-9780199791231-0249-bibItemGroup-0086" w:history="1">
        <w:r w:rsidRPr="0043170D">
          <w:rPr>
            <w:rFonts w:ascii="Arial" w:eastAsia="Times New Roman" w:hAnsi="Arial" w:cs="Arial"/>
            <w:b/>
            <w:bCs/>
            <w:color w:val="666666"/>
            <w:sz w:val="18"/>
            <w:szCs w:val="18"/>
            <w:u w:val="single"/>
          </w:rPr>
          <w:t>Save Citation »</w:t>
        </w:r>
      </w:hyperlink>
      <w:hyperlink r:id="rId328"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Issues in expanding course content from a Eurocentric creative dance to pedagogy underpinned by cultural pluralism arise from data collected from teachers in 2010. The dance educator/author conducted an ethnographic inquiry, collecting data from teachers who shared a culture of dance education.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4"/>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Bareka</w:t>
      </w:r>
      <w:proofErr w:type="spellEnd"/>
      <w:r w:rsidRPr="0043170D">
        <w:rPr>
          <w:rFonts w:ascii="Arial" w:eastAsia="Times New Roman" w:hAnsi="Arial" w:cs="Arial"/>
          <w:b/>
          <w:bCs/>
          <w:color w:val="333333"/>
          <w:sz w:val="18"/>
          <w:szCs w:val="18"/>
        </w:rPr>
        <w:t xml:space="preserve">, Theodora, </w:t>
      </w:r>
      <w:proofErr w:type="spellStart"/>
      <w:r w:rsidRPr="0043170D">
        <w:rPr>
          <w:rFonts w:ascii="Arial" w:eastAsia="Times New Roman" w:hAnsi="Arial" w:cs="Arial"/>
          <w:b/>
          <w:bCs/>
          <w:color w:val="333333"/>
          <w:sz w:val="18"/>
          <w:szCs w:val="18"/>
        </w:rPr>
        <w:t>Heidrun</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Panhofer</w:t>
      </w:r>
      <w:proofErr w:type="spellEnd"/>
      <w:r w:rsidRPr="0043170D">
        <w:rPr>
          <w:rFonts w:ascii="Arial" w:eastAsia="Times New Roman" w:hAnsi="Arial" w:cs="Arial"/>
          <w:b/>
          <w:bCs/>
          <w:color w:val="333333"/>
          <w:sz w:val="18"/>
          <w:szCs w:val="18"/>
        </w:rPr>
        <w:t xml:space="preserve">, and Sarah Rodriguez </w:t>
      </w:r>
      <w:proofErr w:type="spellStart"/>
      <w:r w:rsidRPr="0043170D">
        <w:rPr>
          <w:rFonts w:ascii="Arial" w:eastAsia="Times New Roman" w:hAnsi="Arial" w:cs="Arial"/>
          <w:b/>
          <w:bCs/>
          <w:color w:val="333333"/>
          <w:sz w:val="18"/>
          <w:szCs w:val="18"/>
        </w:rPr>
        <w:t>Cigaran</w:t>
      </w:r>
      <w:proofErr w:type="spellEnd"/>
      <w:r w:rsidRPr="0043170D">
        <w:rPr>
          <w:rFonts w:ascii="Arial" w:eastAsia="Times New Roman" w:hAnsi="Arial" w:cs="Arial"/>
          <w:b/>
          <w:bCs/>
          <w:color w:val="333333"/>
          <w:sz w:val="18"/>
          <w:szCs w:val="18"/>
        </w:rPr>
        <w:t>. “Refugee Children and Body Politics: The Embodied Political Self and Dance Movement Therapy.” </w:t>
      </w:r>
      <w:r w:rsidRPr="0043170D">
        <w:rPr>
          <w:rFonts w:ascii="Arial" w:eastAsia="Times New Roman" w:hAnsi="Arial" w:cs="Arial"/>
          <w:b/>
          <w:bCs/>
          <w:i/>
          <w:iCs/>
          <w:color w:val="333333"/>
          <w:sz w:val="18"/>
          <w:szCs w:val="18"/>
        </w:rPr>
        <w:t>Body, Movement and Dance in Psychotherapy</w:t>
      </w:r>
      <w:r w:rsidRPr="0043170D">
        <w:rPr>
          <w:rFonts w:ascii="Arial" w:eastAsia="Times New Roman" w:hAnsi="Arial" w:cs="Arial"/>
          <w:b/>
          <w:bCs/>
          <w:color w:val="333333"/>
          <w:sz w:val="18"/>
          <w:szCs w:val="18"/>
        </w:rPr>
        <w:t> 14.2 (2019): 80–94.</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329" w:tgtFrame="_blank" w:history="1">
        <w:r w:rsidRPr="0043170D">
          <w:rPr>
            <w:rFonts w:ascii="Arial" w:eastAsia="Times New Roman" w:hAnsi="Arial" w:cs="Arial"/>
            <w:b/>
            <w:bCs/>
            <w:color w:val="666666"/>
            <w:sz w:val="18"/>
            <w:szCs w:val="18"/>
            <w:u w:val="single"/>
          </w:rPr>
          <w:t>10.1080/17432979.2019.1614668</w:t>
        </w:r>
      </w:hyperlink>
      <w:hyperlink r:id="rId330" w:anchor="obo-9780199791231-0249-bibItemGroup-0087" w:history="1">
        <w:r w:rsidRPr="0043170D">
          <w:rPr>
            <w:rFonts w:ascii="Arial" w:eastAsia="Times New Roman" w:hAnsi="Arial" w:cs="Arial"/>
            <w:b/>
            <w:bCs/>
            <w:color w:val="666666"/>
            <w:sz w:val="18"/>
            <w:szCs w:val="18"/>
            <w:u w:val="single"/>
          </w:rPr>
          <w:t>Save Citation »</w:t>
        </w:r>
      </w:hyperlink>
      <w:hyperlink r:id="rId331"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In a created safe space, therapists can encourage refugee children to consider the body as home toward building confidence and cultivating an embodied self. This helps children understand that they are people worthy of creating groups and being social actors/agents.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4"/>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Hanna, Judith Lynne. “Interethnic Communication in Children’s Own Dance, Play, and Protest.” In </w:t>
      </w:r>
      <w:r w:rsidRPr="0043170D">
        <w:rPr>
          <w:rFonts w:ascii="Arial" w:eastAsia="Times New Roman" w:hAnsi="Arial" w:cs="Arial"/>
          <w:b/>
          <w:bCs/>
          <w:i/>
          <w:iCs/>
          <w:color w:val="333333"/>
          <w:sz w:val="18"/>
          <w:szCs w:val="18"/>
        </w:rPr>
        <w:t>Interethnic Communication: Current Research</w:t>
      </w:r>
      <w:r w:rsidRPr="0043170D">
        <w:rPr>
          <w:rFonts w:ascii="Arial" w:eastAsia="Times New Roman" w:hAnsi="Arial" w:cs="Arial"/>
          <w:b/>
          <w:bCs/>
          <w:color w:val="333333"/>
          <w:sz w:val="18"/>
          <w:szCs w:val="18"/>
        </w:rPr>
        <w:t>. International and Intercultural Communication Annual 10. Edited by Young Y. Kim, 176–198. Newbury Park, CA: SAGE, 1986.</w:t>
      </w:r>
    </w:p>
    <w:p w:rsidR="0043170D" w:rsidRPr="0043170D" w:rsidRDefault="00483DEC" w:rsidP="0043170D">
      <w:pPr>
        <w:spacing w:after="0" w:line="240" w:lineRule="auto"/>
        <w:rPr>
          <w:rFonts w:ascii="Arial" w:eastAsia="Times New Roman" w:hAnsi="Arial" w:cs="Arial"/>
          <w:b/>
          <w:bCs/>
          <w:color w:val="666666"/>
          <w:sz w:val="18"/>
          <w:szCs w:val="18"/>
        </w:rPr>
      </w:pPr>
      <w:hyperlink r:id="rId332" w:anchor="obo-9780199791231-0249-bibItemGroup-0088" w:history="1">
        <w:r w:rsidR="0043170D" w:rsidRPr="0043170D">
          <w:rPr>
            <w:rFonts w:ascii="Arial" w:eastAsia="Times New Roman" w:hAnsi="Arial" w:cs="Arial"/>
            <w:b/>
            <w:bCs/>
            <w:color w:val="666666"/>
            <w:sz w:val="18"/>
            <w:szCs w:val="18"/>
            <w:u w:val="single"/>
          </w:rPr>
          <w:t>Save Citation »</w:t>
        </w:r>
      </w:hyperlink>
      <w:hyperlink r:id="rId333"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During a year-long ethnographic and random sample of grades 2, 4, and 6 to study a court-ordered desegregated elementary school in a black neighborhood in Dallas, Texas, black students commented on their concerns and racial identity through dance, song, and mime. They spontaneously performed dances on the playground, in school classrooms, and in school halls, and they excluded whites.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4"/>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Hou</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Xiaoshuo</w:t>
      </w:r>
      <w:proofErr w:type="spellEnd"/>
      <w:r w:rsidRPr="0043170D">
        <w:rPr>
          <w:rFonts w:ascii="Arial" w:eastAsia="Times New Roman" w:hAnsi="Arial" w:cs="Arial"/>
          <w:b/>
          <w:bCs/>
          <w:color w:val="333333"/>
          <w:sz w:val="18"/>
          <w:szCs w:val="18"/>
        </w:rPr>
        <w:t xml:space="preserve">, and </w:t>
      </w:r>
      <w:proofErr w:type="spellStart"/>
      <w:r w:rsidRPr="0043170D">
        <w:rPr>
          <w:rFonts w:ascii="Arial" w:eastAsia="Times New Roman" w:hAnsi="Arial" w:cs="Arial"/>
          <w:b/>
          <w:bCs/>
          <w:color w:val="333333"/>
          <w:sz w:val="18"/>
          <w:szCs w:val="18"/>
        </w:rPr>
        <w:t>Siqi</w:t>
      </w:r>
      <w:proofErr w:type="spellEnd"/>
      <w:r w:rsidRPr="0043170D">
        <w:rPr>
          <w:rFonts w:ascii="Arial" w:eastAsia="Times New Roman" w:hAnsi="Arial" w:cs="Arial"/>
          <w:b/>
          <w:bCs/>
          <w:color w:val="333333"/>
          <w:sz w:val="18"/>
          <w:szCs w:val="18"/>
        </w:rPr>
        <w:t xml:space="preserve"> Chen. “Dance with the State: The Case of a Chinese Social Service Organization.” In </w:t>
      </w:r>
      <w:r w:rsidRPr="0043170D">
        <w:rPr>
          <w:rFonts w:ascii="Arial" w:eastAsia="Times New Roman" w:hAnsi="Arial" w:cs="Arial"/>
          <w:b/>
          <w:bCs/>
          <w:i/>
          <w:iCs/>
          <w:color w:val="333333"/>
          <w:sz w:val="18"/>
          <w:szCs w:val="18"/>
        </w:rPr>
        <w:t>Social Economy in Asia: Realities and Perspectives</w:t>
      </w:r>
      <w:r w:rsidRPr="0043170D">
        <w:rPr>
          <w:rFonts w:ascii="Arial" w:eastAsia="Times New Roman" w:hAnsi="Arial" w:cs="Arial"/>
          <w:b/>
          <w:bCs/>
          <w:color w:val="333333"/>
          <w:sz w:val="18"/>
          <w:szCs w:val="18"/>
        </w:rPr>
        <w:t xml:space="preserve">. Edited by </w:t>
      </w:r>
      <w:proofErr w:type="spellStart"/>
      <w:r w:rsidRPr="0043170D">
        <w:rPr>
          <w:rFonts w:ascii="Arial" w:eastAsia="Times New Roman" w:hAnsi="Arial" w:cs="Arial"/>
          <w:b/>
          <w:bCs/>
          <w:color w:val="333333"/>
          <w:sz w:val="18"/>
          <w:szCs w:val="18"/>
        </w:rPr>
        <w:t>Euiyoung</w:t>
      </w:r>
      <w:proofErr w:type="spellEnd"/>
      <w:r w:rsidRPr="0043170D">
        <w:rPr>
          <w:rFonts w:ascii="Arial" w:eastAsia="Times New Roman" w:hAnsi="Arial" w:cs="Arial"/>
          <w:b/>
          <w:bCs/>
          <w:color w:val="333333"/>
          <w:sz w:val="18"/>
          <w:szCs w:val="18"/>
        </w:rPr>
        <w:t xml:space="preserve"> A. Kim and Hiroki Miura, 93–112. Lanham, MD: Lexington Books, 2021.</w:t>
      </w:r>
    </w:p>
    <w:p w:rsidR="0043170D" w:rsidRPr="0043170D" w:rsidRDefault="00483DEC" w:rsidP="0043170D">
      <w:pPr>
        <w:spacing w:after="0" w:line="240" w:lineRule="auto"/>
        <w:rPr>
          <w:rFonts w:ascii="Arial" w:eastAsia="Times New Roman" w:hAnsi="Arial" w:cs="Arial"/>
          <w:b/>
          <w:bCs/>
          <w:color w:val="666666"/>
          <w:sz w:val="18"/>
          <w:szCs w:val="18"/>
        </w:rPr>
      </w:pPr>
      <w:hyperlink r:id="rId334" w:anchor="obo-9780199791231-0249-bibItemGroup-0089" w:history="1">
        <w:r w:rsidR="0043170D" w:rsidRPr="0043170D">
          <w:rPr>
            <w:rFonts w:ascii="Arial" w:eastAsia="Times New Roman" w:hAnsi="Arial" w:cs="Arial"/>
            <w:b/>
            <w:bCs/>
            <w:color w:val="666666"/>
            <w:sz w:val="18"/>
            <w:szCs w:val="18"/>
            <w:u w:val="single"/>
          </w:rPr>
          <w:t>Save Citation »</w:t>
        </w:r>
      </w:hyperlink>
      <w:hyperlink r:id="rId335"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lastRenderedPageBreak/>
        <w:t xml:space="preserve">A Happy Living social service organization in </w:t>
      </w:r>
      <w:proofErr w:type="spellStart"/>
      <w:r w:rsidRPr="0043170D">
        <w:rPr>
          <w:rFonts w:ascii="Arial" w:eastAsia="Times New Roman" w:hAnsi="Arial" w:cs="Arial"/>
          <w:color w:val="333333"/>
          <w:sz w:val="18"/>
          <w:szCs w:val="18"/>
        </w:rPr>
        <w:t>Hanzhoup</w:t>
      </w:r>
      <w:proofErr w:type="spellEnd"/>
      <w:r w:rsidRPr="0043170D">
        <w:rPr>
          <w:rFonts w:ascii="Arial" w:eastAsia="Times New Roman" w:hAnsi="Arial" w:cs="Arial"/>
          <w:color w:val="333333"/>
          <w:sz w:val="18"/>
          <w:szCs w:val="18"/>
        </w:rPr>
        <w:t>, China, brings art classes such as dance, singing, drawing, and musical instruments to migrant children in after-school programs. The purpose is to equalize educational opportunities and increase their feeling of belongingness in the city.</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4"/>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Lutz, Tamara, and Wilma D. Kuhlman. “Arts and Young Children Learning about Culture through Dance in Kindergarten Classrooms.” </w:t>
      </w:r>
      <w:r w:rsidRPr="0043170D">
        <w:rPr>
          <w:rFonts w:ascii="Arial" w:eastAsia="Times New Roman" w:hAnsi="Arial" w:cs="Arial"/>
          <w:b/>
          <w:bCs/>
          <w:i/>
          <w:iCs/>
          <w:color w:val="333333"/>
          <w:sz w:val="18"/>
          <w:szCs w:val="18"/>
        </w:rPr>
        <w:t>Early Childhood Education Journal</w:t>
      </w:r>
      <w:r w:rsidRPr="0043170D">
        <w:rPr>
          <w:rFonts w:ascii="Arial" w:eastAsia="Times New Roman" w:hAnsi="Arial" w:cs="Arial"/>
          <w:b/>
          <w:bCs/>
          <w:color w:val="333333"/>
          <w:sz w:val="18"/>
          <w:szCs w:val="18"/>
        </w:rPr>
        <w:t> 28.1 (2000): 35–40.</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336" w:tgtFrame="_blank" w:history="1">
        <w:r w:rsidRPr="0043170D">
          <w:rPr>
            <w:rFonts w:ascii="Arial" w:eastAsia="Times New Roman" w:hAnsi="Arial" w:cs="Arial"/>
            <w:b/>
            <w:bCs/>
            <w:color w:val="666666"/>
            <w:sz w:val="18"/>
            <w:szCs w:val="18"/>
            <w:u w:val="single"/>
          </w:rPr>
          <w:t>10.1023/A</w:t>
        </w:r>
        <w:proofErr w:type="gramStart"/>
        <w:r w:rsidRPr="0043170D">
          <w:rPr>
            <w:rFonts w:ascii="Arial" w:eastAsia="Times New Roman" w:hAnsi="Arial" w:cs="Arial"/>
            <w:b/>
            <w:bCs/>
            <w:color w:val="666666"/>
            <w:sz w:val="18"/>
            <w:szCs w:val="18"/>
            <w:u w:val="single"/>
          </w:rPr>
          <w:t>:1009595520022</w:t>
        </w:r>
        <w:proofErr w:type="gramEnd"/>
      </w:hyperlink>
      <w:hyperlink r:id="rId337" w:anchor="obo-9780199791231-0249-bibItemGroup-0090" w:history="1">
        <w:r w:rsidRPr="0043170D">
          <w:rPr>
            <w:rFonts w:ascii="Arial" w:eastAsia="Times New Roman" w:hAnsi="Arial" w:cs="Arial"/>
            <w:b/>
            <w:bCs/>
            <w:color w:val="666666"/>
            <w:sz w:val="18"/>
            <w:szCs w:val="18"/>
            <w:u w:val="single"/>
          </w:rPr>
          <w:t>Save Citation »</w:t>
        </w:r>
      </w:hyperlink>
      <w:hyperlink r:id="rId338"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Dance in multicultural curriculum broadens students’ appreciation of similarities and differences that are respectful, participatory, and combat prejudice. The children involved in this project retained and recalled new information with detail. Children who were seen as academically at risk engaged in high-level thinking activities such as comparing and contrasting, even doing so spontaneously.</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4"/>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Mabingo</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Alfdaniels</w:t>
      </w:r>
      <w:proofErr w:type="spellEnd"/>
      <w:r w:rsidRPr="0043170D">
        <w:rPr>
          <w:rFonts w:ascii="Arial" w:eastAsia="Times New Roman" w:hAnsi="Arial" w:cs="Arial"/>
          <w:b/>
          <w:bCs/>
          <w:color w:val="333333"/>
          <w:sz w:val="18"/>
          <w:szCs w:val="18"/>
        </w:rPr>
        <w:t>. “Decolonizing Dance Pedagogy: Application of Pedagogies of Ugandan Traditional Dances in Formal Dance Education.” </w:t>
      </w:r>
      <w:r w:rsidRPr="0043170D">
        <w:rPr>
          <w:rFonts w:ascii="Arial" w:eastAsia="Times New Roman" w:hAnsi="Arial" w:cs="Arial"/>
          <w:b/>
          <w:bCs/>
          <w:i/>
          <w:iCs/>
          <w:color w:val="333333"/>
          <w:sz w:val="18"/>
          <w:szCs w:val="18"/>
        </w:rPr>
        <w:t>Journal of Dance Education</w:t>
      </w:r>
      <w:r w:rsidRPr="0043170D">
        <w:rPr>
          <w:rFonts w:ascii="Arial" w:eastAsia="Times New Roman" w:hAnsi="Arial" w:cs="Arial"/>
          <w:b/>
          <w:bCs/>
          <w:color w:val="333333"/>
          <w:sz w:val="18"/>
          <w:szCs w:val="18"/>
        </w:rPr>
        <w:t> 15.4 (2015): 131–141.</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339" w:tgtFrame="_blank" w:history="1">
        <w:r w:rsidRPr="0043170D">
          <w:rPr>
            <w:rFonts w:ascii="Arial" w:eastAsia="Times New Roman" w:hAnsi="Arial" w:cs="Arial"/>
            <w:b/>
            <w:bCs/>
            <w:color w:val="666666"/>
            <w:sz w:val="18"/>
            <w:szCs w:val="18"/>
            <w:u w:val="single"/>
          </w:rPr>
          <w:t>10.1080/15290824.2015.1023953</w:t>
        </w:r>
      </w:hyperlink>
      <w:hyperlink r:id="rId340" w:anchor="obo-9780199791231-0249-bibItemGroup-0091" w:history="1">
        <w:r w:rsidRPr="0043170D">
          <w:rPr>
            <w:rFonts w:ascii="Arial" w:eastAsia="Times New Roman" w:hAnsi="Arial" w:cs="Arial"/>
            <w:b/>
            <w:bCs/>
            <w:color w:val="666666"/>
            <w:sz w:val="18"/>
            <w:szCs w:val="18"/>
            <w:u w:val="single"/>
          </w:rPr>
          <w:t>Save Citation »</w:t>
        </w:r>
      </w:hyperlink>
      <w:hyperlink r:id="rId341"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Methods of teaching dances from African communities are commonly founded on Western pedagogic approaches. </w:t>
      </w:r>
      <w:proofErr w:type="spellStart"/>
      <w:r w:rsidRPr="0043170D">
        <w:rPr>
          <w:rFonts w:ascii="Arial" w:eastAsia="Times New Roman" w:hAnsi="Arial" w:cs="Arial"/>
          <w:color w:val="333333"/>
          <w:sz w:val="18"/>
          <w:szCs w:val="18"/>
        </w:rPr>
        <w:t>Mabingo</w:t>
      </w:r>
      <w:proofErr w:type="spellEnd"/>
      <w:r w:rsidRPr="0043170D">
        <w:rPr>
          <w:rFonts w:ascii="Arial" w:eastAsia="Times New Roman" w:hAnsi="Arial" w:cs="Arial"/>
          <w:color w:val="333333"/>
          <w:sz w:val="18"/>
          <w:szCs w:val="18"/>
        </w:rPr>
        <w:t xml:space="preserve"> explains how he has integrated pedagogies of Ugandan traditional dances, such as communal random mirroring, music as a teaching aid, ethnic dance terminologies, children’s games as warm-up exercises, and storytelling in formal education.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4"/>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Nielsen, Charlotte </w:t>
      </w:r>
      <w:proofErr w:type="spellStart"/>
      <w:r w:rsidRPr="0043170D">
        <w:rPr>
          <w:rFonts w:ascii="Arial" w:eastAsia="Times New Roman" w:hAnsi="Arial" w:cs="Arial"/>
          <w:b/>
          <w:bCs/>
          <w:color w:val="333333"/>
          <w:sz w:val="18"/>
          <w:szCs w:val="18"/>
        </w:rPr>
        <w:t>Svendler</w:t>
      </w:r>
      <w:proofErr w:type="spellEnd"/>
      <w:r w:rsidRPr="0043170D">
        <w:rPr>
          <w:rFonts w:ascii="Arial" w:eastAsia="Times New Roman" w:hAnsi="Arial" w:cs="Arial"/>
          <w:b/>
          <w:bCs/>
          <w:color w:val="333333"/>
          <w:sz w:val="18"/>
          <w:szCs w:val="18"/>
        </w:rPr>
        <w:t>, and Stephanie Burridge, eds. </w:t>
      </w:r>
      <w:r w:rsidRPr="0043170D">
        <w:rPr>
          <w:rFonts w:ascii="Arial" w:eastAsia="Times New Roman" w:hAnsi="Arial" w:cs="Arial"/>
          <w:b/>
          <w:bCs/>
          <w:i/>
          <w:iCs/>
          <w:color w:val="333333"/>
          <w:sz w:val="18"/>
          <w:szCs w:val="18"/>
        </w:rPr>
        <w:t>Dance Education around the World: Perspectives on Dance, Young People and Change</w:t>
      </w:r>
      <w:r w:rsidRPr="0043170D">
        <w:rPr>
          <w:rFonts w:ascii="Arial" w:eastAsia="Times New Roman" w:hAnsi="Arial" w:cs="Arial"/>
          <w:b/>
          <w:bCs/>
          <w:color w:val="333333"/>
          <w:sz w:val="18"/>
          <w:szCs w:val="18"/>
        </w:rPr>
        <w:t>. New York: Routledge, 2015.</w:t>
      </w:r>
    </w:p>
    <w:p w:rsidR="0043170D" w:rsidRPr="0043170D" w:rsidRDefault="00483DEC" w:rsidP="0043170D">
      <w:pPr>
        <w:spacing w:after="0" w:line="240" w:lineRule="auto"/>
        <w:rPr>
          <w:rFonts w:ascii="Arial" w:eastAsia="Times New Roman" w:hAnsi="Arial" w:cs="Arial"/>
          <w:b/>
          <w:bCs/>
          <w:color w:val="666666"/>
          <w:sz w:val="18"/>
          <w:szCs w:val="18"/>
        </w:rPr>
      </w:pPr>
      <w:hyperlink r:id="rId342" w:anchor="obo-9780199791231-0249-bibItemGroup-0092" w:history="1">
        <w:r w:rsidR="0043170D" w:rsidRPr="0043170D">
          <w:rPr>
            <w:rFonts w:ascii="Arial" w:eastAsia="Times New Roman" w:hAnsi="Arial" w:cs="Arial"/>
            <w:b/>
            <w:bCs/>
            <w:color w:val="666666"/>
            <w:sz w:val="18"/>
            <w:szCs w:val="18"/>
            <w:u w:val="single"/>
          </w:rPr>
          <w:t>Save Citation »</w:t>
        </w:r>
      </w:hyperlink>
      <w:hyperlink r:id="rId343"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Dance contributes to shaping identity, affirming cultural heritage in an interconnected world as illustrated in cases from Europe, the Americas, Middle East, Asia, the Pacific, and Africa. The book is a resource for educators, performers, and researchers.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4"/>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Zitom</w:t>
      </w:r>
      <w:proofErr w:type="spellEnd"/>
      <w:r w:rsidRPr="0043170D">
        <w:rPr>
          <w:rFonts w:ascii="Arial" w:eastAsia="Times New Roman" w:hAnsi="Arial" w:cs="Arial"/>
          <w:b/>
          <w:bCs/>
          <w:color w:val="333333"/>
          <w:sz w:val="18"/>
          <w:szCs w:val="18"/>
        </w:rPr>
        <w:t>, Michelle R. “Always Being on Your Toes: Elementary School Dance Teachers’ Perceptions of Inclusion and Their Roles in Creating Inclusive Dance Education Environments.” </w:t>
      </w:r>
      <w:r w:rsidRPr="0043170D">
        <w:rPr>
          <w:rFonts w:ascii="Arial" w:eastAsia="Times New Roman" w:hAnsi="Arial" w:cs="Arial"/>
          <w:b/>
          <w:bCs/>
          <w:i/>
          <w:iCs/>
          <w:color w:val="333333"/>
          <w:sz w:val="18"/>
          <w:szCs w:val="18"/>
        </w:rPr>
        <w:t>International Journal of Inclusive Education</w:t>
      </w:r>
      <w:r w:rsidRPr="0043170D">
        <w:rPr>
          <w:rFonts w:ascii="Arial" w:eastAsia="Times New Roman" w:hAnsi="Arial" w:cs="Arial"/>
          <w:b/>
          <w:bCs/>
          <w:color w:val="333333"/>
          <w:sz w:val="18"/>
          <w:szCs w:val="18"/>
        </w:rPr>
        <w:t> 21.4 (2017): 428–440.</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344" w:tgtFrame="_blank" w:history="1">
        <w:r w:rsidRPr="0043170D">
          <w:rPr>
            <w:rFonts w:ascii="Arial" w:eastAsia="Times New Roman" w:hAnsi="Arial" w:cs="Arial"/>
            <w:b/>
            <w:bCs/>
            <w:color w:val="666666"/>
            <w:sz w:val="18"/>
            <w:szCs w:val="18"/>
            <w:u w:val="single"/>
          </w:rPr>
          <w:t>10.1080/13603116.2016.1197327</w:t>
        </w:r>
      </w:hyperlink>
      <w:hyperlink r:id="rId345" w:anchor="obo-9780199791231-0249-bibItemGroup-0093" w:history="1">
        <w:r w:rsidRPr="0043170D">
          <w:rPr>
            <w:rFonts w:ascii="Arial" w:eastAsia="Times New Roman" w:hAnsi="Arial" w:cs="Arial"/>
            <w:b/>
            <w:bCs/>
            <w:color w:val="666666"/>
            <w:sz w:val="18"/>
            <w:szCs w:val="18"/>
            <w:u w:val="single"/>
          </w:rPr>
          <w:t>Save Citation »</w:t>
        </w:r>
      </w:hyperlink>
      <w:hyperlink r:id="rId346"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Interviews with and observations of four elementary dance teachers in two large districts in western Canada revealed they valued dance inclusion. They perceived this enabled student movement exploration and discovery of their own style and ability.</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2"/>
        <w:rPr>
          <w:rFonts w:ascii="inherit" w:eastAsia="Times New Roman" w:hAnsi="inherit" w:cs="Arial"/>
          <w:b/>
          <w:bCs/>
          <w:color w:val="333333"/>
          <w:sz w:val="24"/>
          <w:szCs w:val="24"/>
        </w:rPr>
      </w:pPr>
      <w:bookmarkStart w:id="16" w:name="obo-9780199791231-0249-div2-0012"/>
      <w:bookmarkEnd w:id="16"/>
      <w:r w:rsidRPr="0043170D">
        <w:rPr>
          <w:rFonts w:ascii="inherit" w:eastAsia="Times New Roman" w:hAnsi="inherit" w:cs="Arial"/>
          <w:b/>
          <w:bCs/>
          <w:color w:val="333333"/>
          <w:sz w:val="24"/>
          <w:szCs w:val="24"/>
        </w:rPr>
        <w:t>Perpetuating a Traditional Identity</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Sometimes a culture wants to inculcate its values through dance, as explained in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"obo-9780199791231-0249-bibItem-0094"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Daryanti</w:t>
      </w:r>
      <w:proofErr w:type="spellEnd"/>
      <w:r w:rsidRPr="0043170D">
        <w:rPr>
          <w:rFonts w:ascii="Arial" w:eastAsia="Times New Roman" w:hAnsi="Arial" w:cs="Arial"/>
          <w:color w:val="508609"/>
          <w:sz w:val="18"/>
          <w:szCs w:val="18"/>
          <w:u w:val="single"/>
        </w:rPr>
        <w:t xml:space="preserve"> and </w:t>
      </w:r>
      <w:proofErr w:type="spellStart"/>
      <w:r w:rsidRPr="0043170D">
        <w:rPr>
          <w:rFonts w:ascii="Arial" w:eastAsia="Times New Roman" w:hAnsi="Arial" w:cs="Arial"/>
          <w:color w:val="508609"/>
          <w:sz w:val="18"/>
          <w:szCs w:val="18"/>
          <w:u w:val="single"/>
        </w:rPr>
        <w:t>Jazuli</w:t>
      </w:r>
      <w:proofErr w:type="spellEnd"/>
      <w:r w:rsidRPr="0043170D">
        <w:rPr>
          <w:rFonts w:ascii="Arial" w:eastAsia="Times New Roman" w:hAnsi="Arial" w:cs="Arial"/>
          <w:color w:val="508609"/>
          <w:sz w:val="18"/>
          <w:szCs w:val="18"/>
          <w:u w:val="single"/>
        </w:rPr>
        <w:t xml:space="preserve"> 2019</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w:t>
      </w:r>
      <w:hyperlink r:id="rId347" w:anchor="obo-9780199791231-0249-bibItem-0095" w:history="1">
        <w:r w:rsidRPr="0043170D">
          <w:rPr>
            <w:rFonts w:ascii="Arial" w:eastAsia="Times New Roman" w:hAnsi="Arial" w:cs="Arial"/>
            <w:color w:val="508609"/>
            <w:sz w:val="18"/>
            <w:szCs w:val="18"/>
            <w:u w:val="single"/>
          </w:rPr>
          <w:t>McIntosh 2012</w:t>
        </w:r>
      </w:hyperlink>
      <w:r w:rsidRPr="0043170D">
        <w:rPr>
          <w:rFonts w:ascii="Arial" w:eastAsia="Times New Roman" w:hAnsi="Arial" w:cs="Arial"/>
          <w:color w:val="333333"/>
          <w:sz w:val="18"/>
          <w:szCs w:val="18"/>
        </w:rPr>
        <w:t>, </w:t>
      </w:r>
      <w:hyperlink r:id="rId348" w:anchor="obo-9780199791231-0249-bibItem-0096" w:history="1">
        <w:r w:rsidRPr="0043170D">
          <w:rPr>
            <w:rFonts w:ascii="Arial" w:eastAsia="Times New Roman" w:hAnsi="Arial" w:cs="Arial"/>
            <w:color w:val="508609"/>
            <w:sz w:val="18"/>
            <w:szCs w:val="18"/>
            <w:u w:val="single"/>
          </w:rPr>
          <w:t>Melchior 2011</w:t>
        </w:r>
      </w:hyperlink>
      <w:r w:rsidRPr="0043170D">
        <w:rPr>
          <w:rFonts w:ascii="Arial" w:eastAsia="Times New Roman" w:hAnsi="Arial" w:cs="Arial"/>
          <w:color w:val="333333"/>
          <w:sz w:val="18"/>
          <w:szCs w:val="18"/>
        </w:rPr>
        <w:t>, and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"obo-9780199791231-0249-bibItem-0097"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Sansom</w:t>
      </w:r>
      <w:proofErr w:type="spellEnd"/>
      <w:r w:rsidRPr="0043170D">
        <w:rPr>
          <w:rFonts w:ascii="Arial" w:eastAsia="Times New Roman" w:hAnsi="Arial" w:cs="Arial"/>
          <w:color w:val="508609"/>
          <w:sz w:val="18"/>
          <w:szCs w:val="18"/>
          <w:u w:val="single"/>
        </w:rPr>
        <w:t xml:space="preserve"> 2019</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Parents may insist on a way to teach that counters best pedagogical practice, as seen in </w:t>
      </w:r>
      <w:hyperlink r:id="rId349" w:anchor="obo-9780199791231-0249-bibItem-0098" w:history="1">
        <w:r w:rsidRPr="0043170D">
          <w:rPr>
            <w:rFonts w:ascii="Arial" w:eastAsia="Times New Roman" w:hAnsi="Arial" w:cs="Arial"/>
            <w:color w:val="508609"/>
            <w:sz w:val="18"/>
            <w:szCs w:val="18"/>
            <w:u w:val="single"/>
          </w:rPr>
          <w:t xml:space="preserve">Tan and </w:t>
        </w:r>
        <w:proofErr w:type="spellStart"/>
        <w:r w:rsidRPr="0043170D">
          <w:rPr>
            <w:rFonts w:ascii="Arial" w:eastAsia="Times New Roman" w:hAnsi="Arial" w:cs="Arial"/>
            <w:color w:val="508609"/>
            <w:sz w:val="18"/>
            <w:szCs w:val="18"/>
            <w:u w:val="single"/>
          </w:rPr>
          <w:t>Thiagarajan</w:t>
        </w:r>
        <w:proofErr w:type="spellEnd"/>
        <w:r w:rsidRPr="0043170D">
          <w:rPr>
            <w:rFonts w:ascii="Arial" w:eastAsia="Times New Roman" w:hAnsi="Arial" w:cs="Arial"/>
            <w:color w:val="508609"/>
            <w:sz w:val="18"/>
            <w:szCs w:val="18"/>
            <w:u w:val="single"/>
          </w:rPr>
          <w:t xml:space="preserve"> 2020</w:t>
        </w:r>
      </w:hyperlink>
      <w:r w:rsidRPr="0043170D">
        <w:rPr>
          <w:rFonts w:ascii="Arial" w:eastAsia="Times New Roman" w:hAnsi="Arial" w:cs="Arial"/>
          <w:color w:val="333333"/>
          <w:sz w:val="18"/>
          <w:szCs w:val="18"/>
        </w:rPr>
        <w:t>.</w:t>
      </w:r>
    </w:p>
    <w:p w:rsidR="0043170D" w:rsidRPr="0043170D" w:rsidRDefault="0043170D" w:rsidP="0043170D">
      <w:pPr>
        <w:numPr>
          <w:ilvl w:val="0"/>
          <w:numId w:val="15"/>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Daryanti</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Fitri</w:t>
      </w:r>
      <w:proofErr w:type="spellEnd"/>
      <w:r w:rsidRPr="0043170D">
        <w:rPr>
          <w:rFonts w:ascii="Arial" w:eastAsia="Times New Roman" w:hAnsi="Arial" w:cs="Arial"/>
          <w:b/>
          <w:bCs/>
          <w:color w:val="333333"/>
          <w:sz w:val="18"/>
          <w:szCs w:val="18"/>
        </w:rPr>
        <w:t xml:space="preserve">, and M. </w:t>
      </w:r>
      <w:proofErr w:type="spellStart"/>
      <w:r w:rsidRPr="0043170D">
        <w:rPr>
          <w:rFonts w:ascii="Arial" w:eastAsia="Times New Roman" w:hAnsi="Arial" w:cs="Arial"/>
          <w:b/>
          <w:bCs/>
          <w:color w:val="333333"/>
          <w:sz w:val="18"/>
          <w:szCs w:val="18"/>
        </w:rPr>
        <w:t>Jazuli</w:t>
      </w:r>
      <w:proofErr w:type="spellEnd"/>
      <w:r w:rsidRPr="0043170D">
        <w:rPr>
          <w:rFonts w:ascii="Arial" w:eastAsia="Times New Roman" w:hAnsi="Arial" w:cs="Arial"/>
          <w:b/>
          <w:bCs/>
          <w:color w:val="333333"/>
          <w:sz w:val="18"/>
          <w:szCs w:val="18"/>
        </w:rPr>
        <w:t>. “</w:t>
      </w:r>
      <w:hyperlink r:id="rId350" w:tgtFrame="_blank" w:history="1">
        <w:r w:rsidRPr="0043170D">
          <w:rPr>
            <w:rFonts w:ascii="Arial" w:eastAsia="Times New Roman" w:hAnsi="Arial" w:cs="Arial"/>
            <w:b/>
            <w:bCs/>
            <w:color w:val="508609"/>
            <w:sz w:val="18"/>
            <w:szCs w:val="18"/>
            <w:u w:val="single"/>
          </w:rPr>
          <w:t>Teaching Tradition Dance in Children Building Indonesia Characters</w:t>
        </w:r>
      </w:hyperlink>
      <w:r w:rsidRPr="0043170D">
        <w:rPr>
          <w:rFonts w:ascii="Arial" w:eastAsia="Times New Roman" w:hAnsi="Arial" w:cs="Arial"/>
          <w:b/>
          <w:bCs/>
          <w:color w:val="333333"/>
          <w:sz w:val="18"/>
          <w:szCs w:val="18"/>
        </w:rPr>
        <w:t xml:space="preserve">.” In Proceedings of the International Conference on Arts and Design Education (ICADE 2018). Advances in Social Science, Education and Humanities Research. Dordrecht, </w:t>
      </w:r>
      <w:proofErr w:type="gramStart"/>
      <w:r w:rsidRPr="0043170D">
        <w:rPr>
          <w:rFonts w:ascii="Arial" w:eastAsia="Times New Roman" w:hAnsi="Arial" w:cs="Arial"/>
          <w:b/>
          <w:bCs/>
          <w:color w:val="333333"/>
          <w:sz w:val="18"/>
          <w:szCs w:val="18"/>
        </w:rPr>
        <w:t>The</w:t>
      </w:r>
      <w:proofErr w:type="gramEnd"/>
      <w:r w:rsidRPr="0043170D">
        <w:rPr>
          <w:rFonts w:ascii="Arial" w:eastAsia="Times New Roman" w:hAnsi="Arial" w:cs="Arial"/>
          <w:b/>
          <w:bCs/>
          <w:color w:val="333333"/>
          <w:sz w:val="18"/>
          <w:szCs w:val="18"/>
        </w:rPr>
        <w:t xml:space="preserve"> Netherlands: Atlantis Press, 2019.</w:t>
      </w:r>
    </w:p>
    <w:p w:rsidR="0043170D" w:rsidRPr="0043170D" w:rsidRDefault="0043170D" w:rsidP="0043170D">
      <w:pPr>
        <w:spacing w:after="0" w:line="240" w:lineRule="auto"/>
        <w:rPr>
          <w:rFonts w:ascii="Arial" w:eastAsia="Times New Roman" w:hAnsi="Arial" w:cs="Arial"/>
          <w:b/>
          <w:bCs/>
          <w:color w:val="666666"/>
          <w:sz w:val="18"/>
          <w:szCs w:val="18"/>
          <w:lang w:val="fr-FR"/>
        </w:rPr>
      </w:pPr>
      <w:r w:rsidRPr="0043170D">
        <w:rPr>
          <w:rFonts w:ascii="Arial" w:eastAsia="Times New Roman" w:hAnsi="Arial" w:cs="Arial"/>
          <w:b/>
          <w:bCs/>
          <w:color w:val="666666"/>
          <w:sz w:val="18"/>
          <w:szCs w:val="18"/>
          <w:lang w:val="fr-FR"/>
        </w:rPr>
        <w:t>DOI: </w:t>
      </w:r>
      <w:hyperlink r:id="rId351" w:tgtFrame="_blank" w:history="1">
        <w:r w:rsidRPr="0043170D">
          <w:rPr>
            <w:rFonts w:ascii="Arial" w:eastAsia="Times New Roman" w:hAnsi="Arial" w:cs="Arial"/>
            <w:b/>
            <w:bCs/>
            <w:color w:val="666666"/>
            <w:sz w:val="18"/>
            <w:szCs w:val="18"/>
            <w:u w:val="single"/>
            <w:lang w:val="fr-FR"/>
          </w:rPr>
          <w:t>10.2991/icade-18.2019.48</w:t>
        </w:r>
      </w:hyperlink>
      <w:hyperlink r:id="rId352" w:anchor="obo-9780199791231-0249-bibItemGroup-0094" w:history="1">
        <w:r w:rsidRPr="0043170D">
          <w:rPr>
            <w:rFonts w:ascii="Arial" w:eastAsia="Times New Roman" w:hAnsi="Arial" w:cs="Arial"/>
            <w:b/>
            <w:bCs/>
            <w:color w:val="666666"/>
            <w:sz w:val="18"/>
            <w:szCs w:val="18"/>
            <w:u w:val="single"/>
            <w:lang w:val="fr-FR"/>
          </w:rPr>
          <w:t>Save Citation »</w:t>
        </w:r>
      </w:hyperlink>
      <w:hyperlink r:id="rId353" w:history="1">
        <w:r w:rsidRPr="0043170D">
          <w:rPr>
            <w:rFonts w:ascii="Arial" w:eastAsia="Times New Roman" w:hAnsi="Arial" w:cs="Arial"/>
            <w:b/>
            <w:bCs/>
            <w:color w:val="666666"/>
            <w:sz w:val="18"/>
            <w:szCs w:val="18"/>
            <w:u w:val="single"/>
            <w:lang w:val="fr-FR"/>
          </w:rPr>
          <w:t>Export Citation »</w:t>
        </w:r>
      </w:hyperlink>
      <w:r w:rsidRPr="0043170D">
        <w:rPr>
          <w:rFonts w:ascii="Arial" w:eastAsia="Times New Roman" w:hAnsi="Arial" w:cs="Arial"/>
          <w:b/>
          <w:bCs/>
          <w:color w:val="666666"/>
          <w:sz w:val="18"/>
          <w:szCs w:val="18"/>
          <w:lang w:val="fr-FR"/>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lastRenderedPageBreak/>
        <w:t>To build children’s Indonesian national identity, peers teach traditional dance in the community, allowing children to continue to interact with friends and the surrounding environment.</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5"/>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McIntosh, Jonathan. “</w:t>
      </w:r>
      <w:hyperlink r:id="rId354" w:tgtFrame="_blank" w:history="1">
        <w:r w:rsidRPr="0043170D">
          <w:rPr>
            <w:rFonts w:ascii="Arial" w:eastAsia="Times New Roman" w:hAnsi="Arial" w:cs="Arial"/>
            <w:b/>
            <w:bCs/>
            <w:color w:val="508609"/>
            <w:sz w:val="18"/>
            <w:szCs w:val="18"/>
            <w:u w:val="single"/>
          </w:rPr>
          <w:t>Preparation, Presentation and Power: Children’s Performances in a Balinese Dance Studio</w:t>
        </w:r>
      </w:hyperlink>
      <w:r w:rsidRPr="0043170D">
        <w:rPr>
          <w:rFonts w:ascii="Arial" w:eastAsia="Times New Roman" w:hAnsi="Arial" w:cs="Arial"/>
          <w:b/>
          <w:bCs/>
          <w:color w:val="333333"/>
          <w:sz w:val="18"/>
          <w:szCs w:val="18"/>
        </w:rPr>
        <w:t>.” In </w:t>
      </w:r>
      <w:r w:rsidRPr="0043170D">
        <w:rPr>
          <w:rFonts w:ascii="Arial" w:eastAsia="Times New Roman" w:hAnsi="Arial" w:cs="Arial"/>
          <w:b/>
          <w:bCs/>
          <w:i/>
          <w:iCs/>
          <w:color w:val="333333"/>
          <w:sz w:val="18"/>
          <w:szCs w:val="18"/>
        </w:rPr>
        <w:t>Tourism and Identity in the Anthropology of Dance</w:t>
      </w:r>
      <w:r w:rsidRPr="0043170D">
        <w:rPr>
          <w:rFonts w:ascii="Arial" w:eastAsia="Times New Roman" w:hAnsi="Arial" w:cs="Arial"/>
          <w:b/>
          <w:bCs/>
          <w:color w:val="333333"/>
          <w:sz w:val="18"/>
          <w:szCs w:val="18"/>
        </w:rPr>
        <w:t xml:space="preserve">. Edited by Hélène </w:t>
      </w:r>
      <w:proofErr w:type="spellStart"/>
      <w:r w:rsidRPr="0043170D">
        <w:rPr>
          <w:rFonts w:ascii="Arial" w:eastAsia="Times New Roman" w:hAnsi="Arial" w:cs="Arial"/>
          <w:b/>
          <w:bCs/>
          <w:color w:val="333333"/>
          <w:sz w:val="18"/>
          <w:szCs w:val="18"/>
        </w:rPr>
        <w:t>Neveu</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Kringelbach</w:t>
      </w:r>
      <w:proofErr w:type="spellEnd"/>
      <w:r w:rsidRPr="0043170D">
        <w:rPr>
          <w:rFonts w:ascii="Arial" w:eastAsia="Times New Roman" w:hAnsi="Arial" w:cs="Arial"/>
          <w:b/>
          <w:bCs/>
          <w:color w:val="333333"/>
          <w:sz w:val="18"/>
          <w:szCs w:val="18"/>
        </w:rPr>
        <w:t xml:space="preserve"> and Jonathan Skinner, 194–210. New York: </w:t>
      </w:r>
      <w:proofErr w:type="spellStart"/>
      <w:r w:rsidRPr="0043170D">
        <w:rPr>
          <w:rFonts w:ascii="Arial" w:eastAsia="Times New Roman" w:hAnsi="Arial" w:cs="Arial"/>
          <w:b/>
          <w:bCs/>
          <w:color w:val="333333"/>
          <w:sz w:val="18"/>
          <w:szCs w:val="18"/>
        </w:rPr>
        <w:t>Berghahn</w:t>
      </w:r>
      <w:proofErr w:type="spellEnd"/>
      <w:r w:rsidRPr="0043170D">
        <w:rPr>
          <w:rFonts w:ascii="Arial" w:eastAsia="Times New Roman" w:hAnsi="Arial" w:cs="Arial"/>
          <w:b/>
          <w:bCs/>
          <w:color w:val="333333"/>
          <w:sz w:val="18"/>
          <w:szCs w:val="18"/>
        </w:rPr>
        <w:t xml:space="preserve"> Books, 2012.</w:t>
      </w:r>
    </w:p>
    <w:p w:rsidR="0043170D" w:rsidRPr="0043170D" w:rsidRDefault="00483DEC" w:rsidP="0043170D">
      <w:pPr>
        <w:spacing w:after="0" w:line="240" w:lineRule="auto"/>
        <w:rPr>
          <w:rFonts w:ascii="Arial" w:eastAsia="Times New Roman" w:hAnsi="Arial" w:cs="Arial"/>
          <w:b/>
          <w:bCs/>
          <w:color w:val="666666"/>
          <w:sz w:val="18"/>
          <w:szCs w:val="18"/>
        </w:rPr>
      </w:pPr>
      <w:hyperlink r:id="rId355" w:anchor="obo-9780199791231-0249-bibItemGroup-0095" w:history="1">
        <w:r w:rsidR="0043170D" w:rsidRPr="0043170D">
          <w:rPr>
            <w:rFonts w:ascii="Arial" w:eastAsia="Times New Roman" w:hAnsi="Arial" w:cs="Arial"/>
            <w:b/>
            <w:bCs/>
            <w:color w:val="666666"/>
            <w:sz w:val="18"/>
            <w:szCs w:val="18"/>
            <w:u w:val="single"/>
          </w:rPr>
          <w:t>Save Citation »</w:t>
        </w:r>
      </w:hyperlink>
      <w:hyperlink r:id="rId356"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Balinese children learn cultural values, such as the preference for balance and harmony, when they attend music and dance performances at temple ceremonies and watch them on TV. Some learn dance at local dance studios, where teachers use bodily manipulation and attention to minute details of performance.</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5"/>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Melchior, Elizabeth. “Culturally Responsive Dance Pedagogy in the Primary Classroom.” </w:t>
      </w:r>
      <w:r w:rsidRPr="0043170D">
        <w:rPr>
          <w:rFonts w:ascii="Arial" w:eastAsia="Times New Roman" w:hAnsi="Arial" w:cs="Arial"/>
          <w:b/>
          <w:bCs/>
          <w:i/>
          <w:iCs/>
          <w:color w:val="333333"/>
          <w:sz w:val="18"/>
          <w:szCs w:val="18"/>
        </w:rPr>
        <w:t>Research in Dance Education</w:t>
      </w:r>
      <w:r w:rsidRPr="0043170D">
        <w:rPr>
          <w:rFonts w:ascii="Arial" w:eastAsia="Times New Roman" w:hAnsi="Arial" w:cs="Arial"/>
          <w:b/>
          <w:bCs/>
          <w:color w:val="333333"/>
          <w:sz w:val="18"/>
          <w:szCs w:val="18"/>
        </w:rPr>
        <w:t> 12.2 (2011): 119–135.</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357" w:tgtFrame="_blank" w:history="1">
        <w:r w:rsidRPr="0043170D">
          <w:rPr>
            <w:rFonts w:ascii="Arial" w:eastAsia="Times New Roman" w:hAnsi="Arial" w:cs="Arial"/>
            <w:b/>
            <w:bCs/>
            <w:color w:val="666666"/>
            <w:sz w:val="18"/>
            <w:szCs w:val="18"/>
            <w:u w:val="single"/>
          </w:rPr>
          <w:t>10.1080/14647893.2011.575223</w:t>
        </w:r>
      </w:hyperlink>
      <w:hyperlink r:id="rId358" w:anchor="obo-9780199791231-0249-bibItemGroup-0096" w:history="1">
        <w:r w:rsidRPr="0043170D">
          <w:rPr>
            <w:rFonts w:ascii="Arial" w:eastAsia="Times New Roman" w:hAnsi="Arial" w:cs="Arial"/>
            <w:b/>
            <w:bCs/>
            <w:color w:val="666666"/>
            <w:sz w:val="18"/>
            <w:szCs w:val="18"/>
            <w:u w:val="single"/>
          </w:rPr>
          <w:t>Save Citation »</w:t>
        </w:r>
      </w:hyperlink>
      <w:hyperlink r:id="rId359"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A professional development program in dance education for generalist primary teachers in </w:t>
      </w:r>
      <w:proofErr w:type="spellStart"/>
      <w:r w:rsidRPr="0043170D">
        <w:rPr>
          <w:rFonts w:ascii="Arial" w:eastAsia="Times New Roman" w:hAnsi="Arial" w:cs="Arial"/>
          <w:color w:val="333333"/>
          <w:sz w:val="18"/>
          <w:szCs w:val="18"/>
        </w:rPr>
        <w:t>Aotearoa</w:t>
      </w:r>
      <w:proofErr w:type="spellEnd"/>
      <w:r w:rsidRPr="0043170D">
        <w:rPr>
          <w:rFonts w:ascii="Arial" w:eastAsia="Times New Roman" w:hAnsi="Arial" w:cs="Arial"/>
          <w:color w:val="333333"/>
          <w:sz w:val="18"/>
          <w:szCs w:val="18"/>
        </w:rPr>
        <w:t xml:space="preserve"> New Zealand was prepared through the lens of five cultural concepts encompassing a Māori world view, demonstrating how they interweave to enhance teaching and learning in dance.</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5"/>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Sansom</w:t>
      </w:r>
      <w:proofErr w:type="spellEnd"/>
      <w:r w:rsidRPr="0043170D">
        <w:rPr>
          <w:rFonts w:ascii="Arial" w:eastAsia="Times New Roman" w:hAnsi="Arial" w:cs="Arial"/>
          <w:b/>
          <w:bCs/>
          <w:color w:val="333333"/>
          <w:sz w:val="18"/>
          <w:szCs w:val="18"/>
        </w:rPr>
        <w:t>, Adrienne. “</w:t>
      </w:r>
      <w:hyperlink r:id="rId360" w:tgtFrame="_blank" w:history="1">
        <w:r w:rsidRPr="0043170D">
          <w:rPr>
            <w:rFonts w:ascii="Arial" w:eastAsia="Times New Roman" w:hAnsi="Arial" w:cs="Arial"/>
            <w:b/>
            <w:bCs/>
            <w:color w:val="508609"/>
            <w:sz w:val="18"/>
            <w:szCs w:val="18"/>
            <w:u w:val="single"/>
          </w:rPr>
          <w:t xml:space="preserve">Dance as a </w:t>
        </w:r>
        <w:proofErr w:type="spellStart"/>
        <w:r w:rsidRPr="0043170D">
          <w:rPr>
            <w:rFonts w:ascii="Arial" w:eastAsia="Times New Roman" w:hAnsi="Arial" w:cs="Arial"/>
            <w:b/>
            <w:bCs/>
            <w:color w:val="508609"/>
            <w:sz w:val="18"/>
            <w:szCs w:val="18"/>
            <w:u w:val="single"/>
          </w:rPr>
          <w:t>Taonga</w:t>
        </w:r>
        <w:proofErr w:type="spellEnd"/>
        <w:r w:rsidRPr="0043170D">
          <w:rPr>
            <w:rFonts w:ascii="Arial" w:eastAsia="Times New Roman" w:hAnsi="Arial" w:cs="Arial"/>
            <w:b/>
            <w:bCs/>
            <w:color w:val="508609"/>
            <w:sz w:val="18"/>
            <w:szCs w:val="18"/>
            <w:u w:val="single"/>
          </w:rPr>
          <w:t xml:space="preserve"> from Children to the World: A Perspective from </w:t>
        </w:r>
        <w:proofErr w:type="spellStart"/>
        <w:r w:rsidRPr="0043170D">
          <w:rPr>
            <w:rFonts w:ascii="Arial" w:eastAsia="Times New Roman" w:hAnsi="Arial" w:cs="Arial"/>
            <w:b/>
            <w:bCs/>
            <w:color w:val="508609"/>
            <w:sz w:val="18"/>
            <w:szCs w:val="18"/>
            <w:u w:val="single"/>
          </w:rPr>
          <w:t>Aotearoa</w:t>
        </w:r>
        <w:proofErr w:type="spellEnd"/>
        <w:r w:rsidRPr="0043170D">
          <w:rPr>
            <w:rFonts w:ascii="Arial" w:eastAsia="Times New Roman" w:hAnsi="Arial" w:cs="Arial"/>
            <w:b/>
            <w:bCs/>
            <w:color w:val="508609"/>
            <w:sz w:val="18"/>
            <w:szCs w:val="18"/>
            <w:u w:val="single"/>
          </w:rPr>
          <w:t xml:space="preserve"> New Zealand</w:t>
        </w:r>
      </w:hyperlink>
      <w:r w:rsidRPr="0043170D">
        <w:rPr>
          <w:rFonts w:ascii="Arial" w:eastAsia="Times New Roman" w:hAnsi="Arial" w:cs="Arial"/>
          <w:b/>
          <w:bCs/>
          <w:color w:val="333333"/>
          <w:sz w:val="18"/>
          <w:szCs w:val="18"/>
        </w:rPr>
        <w:t>.” In </w:t>
      </w:r>
      <w:r w:rsidRPr="0043170D">
        <w:rPr>
          <w:rFonts w:ascii="Arial" w:eastAsia="Times New Roman" w:hAnsi="Arial" w:cs="Arial"/>
          <w:b/>
          <w:bCs/>
          <w:i/>
          <w:iCs/>
          <w:color w:val="333333"/>
          <w:sz w:val="18"/>
          <w:szCs w:val="18"/>
        </w:rPr>
        <w:t>Dance and the Quality of Life</w:t>
      </w:r>
      <w:r w:rsidRPr="0043170D">
        <w:rPr>
          <w:rFonts w:ascii="Arial" w:eastAsia="Times New Roman" w:hAnsi="Arial" w:cs="Arial"/>
          <w:b/>
          <w:bCs/>
          <w:color w:val="333333"/>
          <w:sz w:val="18"/>
          <w:szCs w:val="18"/>
        </w:rPr>
        <w:t>. Edited by Karen E. Bond, 83–100. New York: Springer, 2019.</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361" w:tgtFrame="_blank" w:history="1">
        <w:r w:rsidRPr="0043170D">
          <w:rPr>
            <w:rFonts w:ascii="Arial" w:eastAsia="Times New Roman" w:hAnsi="Arial" w:cs="Arial"/>
            <w:b/>
            <w:bCs/>
            <w:color w:val="666666"/>
            <w:sz w:val="18"/>
            <w:szCs w:val="18"/>
            <w:u w:val="single"/>
          </w:rPr>
          <w:t>10.1007/978-3-319-95699-2_5</w:t>
        </w:r>
      </w:hyperlink>
      <w:hyperlink r:id="rId362" w:anchor="obo-9780199791231-0249-bibItemGroup-0097" w:history="1">
        <w:r w:rsidRPr="0043170D">
          <w:rPr>
            <w:rFonts w:ascii="Arial" w:eastAsia="Times New Roman" w:hAnsi="Arial" w:cs="Arial"/>
            <w:b/>
            <w:bCs/>
            <w:color w:val="666666"/>
            <w:sz w:val="18"/>
            <w:szCs w:val="18"/>
            <w:u w:val="single"/>
          </w:rPr>
          <w:t>Save Citation »</w:t>
        </w:r>
      </w:hyperlink>
      <w:hyperlink r:id="rId363"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proofErr w:type="gramStart"/>
      <w:r w:rsidRPr="0043170D">
        <w:rPr>
          <w:rFonts w:ascii="Arial" w:eastAsia="Times New Roman" w:hAnsi="Arial" w:cs="Arial"/>
          <w:color w:val="333333"/>
          <w:sz w:val="18"/>
          <w:szCs w:val="18"/>
        </w:rPr>
        <w:t>Māori principles, concepts, and ways of knowing, as well their philosophy of early childhood, influence dance education to contribute to young children’s sense of identity and culture related to a nearby revered volcanic mountain.</w:t>
      </w:r>
      <w:proofErr w:type="gramEnd"/>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5"/>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Tan, Chai Chen, and </w:t>
      </w:r>
      <w:proofErr w:type="spellStart"/>
      <w:r w:rsidRPr="0043170D">
        <w:rPr>
          <w:rFonts w:ascii="Arial" w:eastAsia="Times New Roman" w:hAnsi="Arial" w:cs="Arial"/>
          <w:b/>
          <w:bCs/>
          <w:color w:val="333333"/>
          <w:sz w:val="18"/>
          <w:szCs w:val="18"/>
        </w:rPr>
        <w:t>Premalatha</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Thiagarajan</w:t>
      </w:r>
      <w:proofErr w:type="spellEnd"/>
      <w:r w:rsidRPr="0043170D">
        <w:rPr>
          <w:rFonts w:ascii="Arial" w:eastAsia="Times New Roman" w:hAnsi="Arial" w:cs="Arial"/>
          <w:b/>
          <w:bCs/>
          <w:color w:val="333333"/>
          <w:sz w:val="18"/>
          <w:szCs w:val="18"/>
        </w:rPr>
        <w:t>. “</w:t>
      </w:r>
      <w:hyperlink r:id="rId364" w:tgtFrame="_blank" w:history="1">
        <w:r w:rsidRPr="0043170D">
          <w:rPr>
            <w:rFonts w:ascii="Arial" w:eastAsia="Times New Roman" w:hAnsi="Arial" w:cs="Arial"/>
            <w:b/>
            <w:bCs/>
            <w:color w:val="508609"/>
            <w:sz w:val="18"/>
            <w:szCs w:val="18"/>
            <w:u w:val="single"/>
          </w:rPr>
          <w:t>Teaching Dance to Kindergarten Children through School Concert Dance Performance: A Self-Review</w:t>
        </w:r>
      </w:hyperlink>
      <w:r w:rsidRPr="0043170D">
        <w:rPr>
          <w:rFonts w:ascii="Arial" w:eastAsia="Times New Roman" w:hAnsi="Arial" w:cs="Arial"/>
          <w:b/>
          <w:bCs/>
          <w:color w:val="333333"/>
          <w:sz w:val="18"/>
          <w:szCs w:val="18"/>
        </w:rPr>
        <w:t>.” </w:t>
      </w:r>
      <w:r w:rsidRPr="0043170D">
        <w:rPr>
          <w:rFonts w:ascii="Arial" w:eastAsia="Times New Roman" w:hAnsi="Arial" w:cs="Arial"/>
          <w:b/>
          <w:bCs/>
          <w:i/>
          <w:iCs/>
          <w:color w:val="333333"/>
          <w:sz w:val="18"/>
          <w:szCs w:val="18"/>
        </w:rPr>
        <w:t>Malaysian Journal of Performing and Visual Arts</w:t>
      </w:r>
      <w:r w:rsidRPr="0043170D">
        <w:rPr>
          <w:rFonts w:ascii="Arial" w:eastAsia="Times New Roman" w:hAnsi="Arial" w:cs="Arial"/>
          <w:b/>
          <w:bCs/>
          <w:color w:val="333333"/>
          <w:sz w:val="18"/>
          <w:szCs w:val="18"/>
        </w:rPr>
        <w:t> 6 (2020): 7–25.</w:t>
      </w:r>
    </w:p>
    <w:p w:rsidR="0043170D" w:rsidRPr="0043170D" w:rsidRDefault="00483DEC" w:rsidP="0043170D">
      <w:pPr>
        <w:spacing w:after="0" w:line="240" w:lineRule="auto"/>
        <w:rPr>
          <w:rFonts w:ascii="Arial" w:eastAsia="Times New Roman" w:hAnsi="Arial" w:cs="Arial"/>
          <w:b/>
          <w:bCs/>
          <w:color w:val="666666"/>
          <w:sz w:val="18"/>
          <w:szCs w:val="18"/>
        </w:rPr>
      </w:pPr>
      <w:hyperlink r:id="rId365" w:anchor="obo-9780199791231-0249-bibItemGroup-0098" w:history="1">
        <w:r w:rsidR="0043170D" w:rsidRPr="0043170D">
          <w:rPr>
            <w:rFonts w:ascii="Arial" w:eastAsia="Times New Roman" w:hAnsi="Arial" w:cs="Arial"/>
            <w:b/>
            <w:bCs/>
            <w:color w:val="666666"/>
            <w:sz w:val="18"/>
            <w:szCs w:val="18"/>
            <w:u w:val="single"/>
          </w:rPr>
          <w:t>Save Citation »</w:t>
        </w:r>
      </w:hyperlink>
      <w:hyperlink r:id="rId366"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Dance pedagogy in six Malaysian kindergartens from 2005 to 2015 emphasized product-based learning outcomes (annual teacher-directed concert performance) to fulfill the expectations of parents and kindergarten principals over process-based (child-centered expressive and creative learning) approaches. This study suggests ways to improve kindergarten dance education.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2"/>
        <w:rPr>
          <w:rFonts w:ascii="inherit" w:eastAsia="Times New Roman" w:hAnsi="inherit" w:cs="Arial"/>
          <w:b/>
          <w:bCs/>
          <w:color w:val="333333"/>
          <w:sz w:val="24"/>
          <w:szCs w:val="24"/>
        </w:rPr>
      </w:pPr>
      <w:bookmarkStart w:id="17" w:name="obo-9780199791231-0249-div2-0013"/>
      <w:bookmarkEnd w:id="17"/>
      <w:r w:rsidRPr="0043170D">
        <w:rPr>
          <w:rFonts w:ascii="inherit" w:eastAsia="Times New Roman" w:hAnsi="inherit" w:cs="Arial"/>
          <w:b/>
          <w:bCs/>
          <w:color w:val="333333"/>
          <w:sz w:val="24"/>
          <w:szCs w:val="24"/>
        </w:rPr>
        <w:t>Sex and Gender Identity</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Children’s concerns with sex and gender identity are manifest in dance (see, e.g.,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"obo-9780199791231-0249-bibItem-0102"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Risner</w:t>
      </w:r>
      <w:proofErr w:type="spellEnd"/>
      <w:r w:rsidRPr="0043170D">
        <w:rPr>
          <w:rFonts w:ascii="Arial" w:eastAsia="Times New Roman" w:hAnsi="Arial" w:cs="Arial"/>
          <w:color w:val="508609"/>
          <w:sz w:val="18"/>
          <w:szCs w:val="18"/>
          <w:u w:val="single"/>
        </w:rPr>
        <w:t xml:space="preserve"> and Kerr-</w:t>
      </w:r>
      <w:proofErr w:type="spellStart"/>
      <w:r w:rsidRPr="0043170D">
        <w:rPr>
          <w:rFonts w:ascii="Arial" w:eastAsia="Times New Roman" w:hAnsi="Arial" w:cs="Arial"/>
          <w:color w:val="508609"/>
          <w:sz w:val="18"/>
          <w:szCs w:val="18"/>
          <w:u w:val="single"/>
        </w:rPr>
        <w:t>Berr</w:t>
      </w:r>
      <w:proofErr w:type="spellEnd"/>
      <w:r w:rsidRPr="0043170D">
        <w:rPr>
          <w:rFonts w:ascii="Arial" w:eastAsia="Times New Roman" w:hAnsi="Arial" w:cs="Arial"/>
          <w:color w:val="508609"/>
          <w:sz w:val="18"/>
          <w:szCs w:val="18"/>
          <w:u w:val="single"/>
        </w:rPr>
        <w:t xml:space="preserve"> 2018</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Because dance has been associated with girls, boys have problems in dance, such as being the subject of stigma and bullying and lacking parental support, as described in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"obo-9780199791231-0249-bibItem-0100"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Risner</w:t>
      </w:r>
      <w:proofErr w:type="spellEnd"/>
      <w:r w:rsidRPr="0043170D">
        <w:rPr>
          <w:rFonts w:ascii="Arial" w:eastAsia="Times New Roman" w:hAnsi="Arial" w:cs="Arial"/>
          <w:color w:val="508609"/>
          <w:sz w:val="18"/>
          <w:szCs w:val="18"/>
          <w:u w:val="single"/>
        </w:rPr>
        <w:t xml:space="preserve"> 2007</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and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"obo-9780199791231-0249-bibItem-0101"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Risner</w:t>
      </w:r>
      <w:proofErr w:type="spellEnd"/>
      <w:r w:rsidRPr="0043170D">
        <w:rPr>
          <w:rFonts w:ascii="Arial" w:eastAsia="Times New Roman" w:hAnsi="Arial" w:cs="Arial"/>
          <w:color w:val="508609"/>
          <w:sz w:val="18"/>
          <w:szCs w:val="18"/>
          <w:u w:val="single"/>
        </w:rPr>
        <w:t xml:space="preserve"> 2010</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xml:space="preserve">. Breaking and hip-hop dance genres attract boys because of their popular tough guy origins and physically demanding, artistically inventive, pyrotechnic </w:t>
      </w:r>
      <w:proofErr w:type="gramStart"/>
      <w:r w:rsidRPr="0043170D">
        <w:rPr>
          <w:rFonts w:ascii="Arial" w:eastAsia="Times New Roman" w:hAnsi="Arial" w:cs="Arial"/>
          <w:color w:val="333333"/>
          <w:sz w:val="18"/>
          <w:szCs w:val="18"/>
        </w:rPr>
        <w:t>acrobatic,</w:t>
      </w:r>
      <w:proofErr w:type="gramEnd"/>
      <w:r w:rsidRPr="0043170D">
        <w:rPr>
          <w:rFonts w:ascii="Arial" w:eastAsia="Times New Roman" w:hAnsi="Arial" w:cs="Arial"/>
          <w:color w:val="333333"/>
          <w:sz w:val="18"/>
          <w:szCs w:val="18"/>
        </w:rPr>
        <w:t xml:space="preserve"> and gymnastic dance moves. These dance forms originated in the 1970s as a male competition of improvised fights on the streets of New York City. There is also the issue of exploitation of girls, discussed in </w:t>
      </w:r>
      <w:hyperlink r:id="rId367" w:anchor="obo-9780199791231-0249-bibItem-0099" w:history="1">
        <w:r w:rsidRPr="0043170D">
          <w:rPr>
            <w:rFonts w:ascii="Arial" w:eastAsia="Times New Roman" w:hAnsi="Arial" w:cs="Arial"/>
            <w:color w:val="508609"/>
            <w:sz w:val="18"/>
            <w:szCs w:val="18"/>
            <w:u w:val="single"/>
          </w:rPr>
          <w:t>Clark 2004</w:t>
        </w:r>
      </w:hyperlink>
      <w:r w:rsidRPr="0043170D">
        <w:rPr>
          <w:rFonts w:ascii="Arial" w:eastAsia="Times New Roman" w:hAnsi="Arial" w:cs="Arial"/>
          <w:color w:val="333333"/>
          <w:sz w:val="18"/>
          <w:szCs w:val="18"/>
        </w:rPr>
        <w:t>.</w:t>
      </w:r>
    </w:p>
    <w:p w:rsidR="0043170D" w:rsidRPr="0043170D" w:rsidRDefault="0043170D" w:rsidP="0043170D">
      <w:pPr>
        <w:numPr>
          <w:ilvl w:val="0"/>
          <w:numId w:val="16"/>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Clark, Dawn. “Considering the Issue of Sexploitation of Young Women in Dance K-12: Perspectives in Dance Education.” </w:t>
      </w:r>
      <w:r w:rsidRPr="0043170D">
        <w:rPr>
          <w:rFonts w:ascii="Arial" w:eastAsia="Times New Roman" w:hAnsi="Arial" w:cs="Arial"/>
          <w:b/>
          <w:bCs/>
          <w:i/>
          <w:iCs/>
          <w:color w:val="333333"/>
          <w:sz w:val="18"/>
          <w:szCs w:val="18"/>
        </w:rPr>
        <w:t>Journal of Dance Education</w:t>
      </w:r>
      <w:r w:rsidRPr="0043170D">
        <w:rPr>
          <w:rFonts w:ascii="Arial" w:eastAsia="Times New Roman" w:hAnsi="Arial" w:cs="Arial"/>
          <w:b/>
          <w:bCs/>
          <w:color w:val="333333"/>
          <w:sz w:val="18"/>
          <w:szCs w:val="18"/>
        </w:rPr>
        <w:t> 4.1 (2004): 17–22.</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lastRenderedPageBreak/>
        <w:t>DOI: </w:t>
      </w:r>
      <w:hyperlink r:id="rId368" w:tgtFrame="_blank" w:history="1">
        <w:r w:rsidRPr="0043170D">
          <w:rPr>
            <w:rFonts w:ascii="Arial" w:eastAsia="Times New Roman" w:hAnsi="Arial" w:cs="Arial"/>
            <w:b/>
            <w:bCs/>
            <w:color w:val="666666"/>
            <w:sz w:val="18"/>
            <w:szCs w:val="18"/>
            <w:u w:val="single"/>
          </w:rPr>
          <w:t>10.1080/15290824.2004.10387252</w:t>
        </w:r>
      </w:hyperlink>
      <w:hyperlink r:id="rId369" w:anchor="obo-9780199791231-0249-bibItemGroup-0099" w:history="1">
        <w:r w:rsidRPr="0043170D">
          <w:rPr>
            <w:rFonts w:ascii="Arial" w:eastAsia="Times New Roman" w:hAnsi="Arial" w:cs="Arial"/>
            <w:b/>
            <w:bCs/>
            <w:color w:val="666666"/>
            <w:sz w:val="18"/>
            <w:szCs w:val="18"/>
            <w:u w:val="single"/>
          </w:rPr>
          <w:t>Save Citation »</w:t>
        </w:r>
      </w:hyperlink>
      <w:hyperlink r:id="rId370"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The author raises a controversial issue of what is referred to as sexploitation of young women dancers, examines the role of educators, parents, the media, and the public, and examines the notion of appropriate practices in dance education and performance.</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6"/>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Risner</w:t>
      </w:r>
      <w:proofErr w:type="spellEnd"/>
      <w:r w:rsidRPr="0043170D">
        <w:rPr>
          <w:rFonts w:ascii="Arial" w:eastAsia="Times New Roman" w:hAnsi="Arial" w:cs="Arial"/>
          <w:b/>
          <w:bCs/>
          <w:color w:val="333333"/>
          <w:sz w:val="18"/>
          <w:szCs w:val="18"/>
        </w:rPr>
        <w:t>, Doug. “Rehearsing Masculinity: Challenging the ‘Boy Code’ in Dance Education.” </w:t>
      </w:r>
      <w:r w:rsidRPr="0043170D">
        <w:rPr>
          <w:rFonts w:ascii="Arial" w:eastAsia="Times New Roman" w:hAnsi="Arial" w:cs="Arial"/>
          <w:b/>
          <w:bCs/>
          <w:i/>
          <w:iCs/>
          <w:color w:val="333333"/>
          <w:sz w:val="18"/>
          <w:szCs w:val="18"/>
        </w:rPr>
        <w:t>Research in Dance Education</w:t>
      </w:r>
      <w:r w:rsidRPr="0043170D">
        <w:rPr>
          <w:rFonts w:ascii="Arial" w:eastAsia="Times New Roman" w:hAnsi="Arial" w:cs="Arial"/>
          <w:b/>
          <w:bCs/>
          <w:color w:val="333333"/>
          <w:sz w:val="18"/>
          <w:szCs w:val="18"/>
        </w:rPr>
        <w:t> 8.2 (2007): 139–153.</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371" w:tgtFrame="_blank" w:history="1">
        <w:r w:rsidRPr="0043170D">
          <w:rPr>
            <w:rFonts w:ascii="Arial" w:eastAsia="Times New Roman" w:hAnsi="Arial" w:cs="Arial"/>
            <w:b/>
            <w:bCs/>
            <w:color w:val="666666"/>
            <w:sz w:val="18"/>
            <w:szCs w:val="18"/>
            <w:u w:val="single"/>
          </w:rPr>
          <w:t>10.1080/14647890701706107</w:t>
        </w:r>
      </w:hyperlink>
      <w:hyperlink r:id="rId372" w:anchor="obo-9780199791231-0249-bibItemGroup-0100" w:history="1">
        <w:r w:rsidRPr="0043170D">
          <w:rPr>
            <w:rFonts w:ascii="Arial" w:eastAsia="Times New Roman" w:hAnsi="Arial" w:cs="Arial"/>
            <w:b/>
            <w:bCs/>
            <w:color w:val="666666"/>
            <w:sz w:val="18"/>
            <w:szCs w:val="18"/>
            <w:u w:val="single"/>
          </w:rPr>
          <w:t>Save Citation »</w:t>
        </w:r>
      </w:hyperlink>
      <w:hyperlink r:id="rId373"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Boys and male youth in dance education face prevailing social stigma, narrow definitions of masculinity, and internalized homophobia in American society. This review essay explores the ways in which male youth in dance confront these, as well as peer pressure and cultural patterns in dance training and education.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6"/>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Risner</w:t>
      </w:r>
      <w:proofErr w:type="spellEnd"/>
      <w:r w:rsidRPr="0043170D">
        <w:rPr>
          <w:rFonts w:ascii="Arial" w:eastAsia="Times New Roman" w:hAnsi="Arial" w:cs="Arial"/>
          <w:b/>
          <w:bCs/>
          <w:color w:val="333333"/>
          <w:sz w:val="18"/>
          <w:szCs w:val="18"/>
        </w:rPr>
        <w:t>, Doug. “Dancing Boys’ Lives: A Study of Male Participation in Pre-professional Dance Training and Education in the U.S.” In </w:t>
      </w:r>
      <w:r w:rsidRPr="0043170D">
        <w:rPr>
          <w:rFonts w:ascii="Arial" w:eastAsia="Times New Roman" w:hAnsi="Arial" w:cs="Arial"/>
          <w:b/>
          <w:bCs/>
          <w:i/>
          <w:iCs/>
          <w:color w:val="333333"/>
          <w:sz w:val="18"/>
          <w:szCs w:val="18"/>
        </w:rPr>
        <w:t>Dance: Current Selected Research</w:t>
      </w:r>
      <w:r w:rsidRPr="0043170D">
        <w:rPr>
          <w:rFonts w:ascii="Arial" w:eastAsia="Times New Roman" w:hAnsi="Arial" w:cs="Arial"/>
          <w:b/>
          <w:bCs/>
          <w:color w:val="333333"/>
          <w:sz w:val="18"/>
          <w:szCs w:val="18"/>
        </w:rPr>
        <w:t xml:space="preserve">. Vol. 7. Edited by Lynette </w:t>
      </w:r>
      <w:proofErr w:type="spellStart"/>
      <w:r w:rsidRPr="0043170D">
        <w:rPr>
          <w:rFonts w:ascii="Arial" w:eastAsia="Times New Roman" w:hAnsi="Arial" w:cs="Arial"/>
          <w:b/>
          <w:bCs/>
          <w:color w:val="333333"/>
          <w:sz w:val="18"/>
          <w:szCs w:val="18"/>
        </w:rPr>
        <w:t>Overby</w:t>
      </w:r>
      <w:proofErr w:type="spellEnd"/>
      <w:r w:rsidRPr="0043170D">
        <w:rPr>
          <w:rFonts w:ascii="Arial" w:eastAsia="Times New Roman" w:hAnsi="Arial" w:cs="Arial"/>
          <w:b/>
          <w:bCs/>
          <w:color w:val="333333"/>
          <w:sz w:val="18"/>
          <w:szCs w:val="18"/>
        </w:rPr>
        <w:t xml:space="preserve"> and B. </w:t>
      </w:r>
      <w:proofErr w:type="spellStart"/>
      <w:r w:rsidRPr="0043170D">
        <w:rPr>
          <w:rFonts w:ascii="Arial" w:eastAsia="Times New Roman" w:hAnsi="Arial" w:cs="Arial"/>
          <w:b/>
          <w:bCs/>
          <w:color w:val="333333"/>
          <w:sz w:val="18"/>
          <w:szCs w:val="18"/>
        </w:rPr>
        <w:t>Lepczyk</w:t>
      </w:r>
      <w:proofErr w:type="spellEnd"/>
      <w:r w:rsidRPr="0043170D">
        <w:rPr>
          <w:rFonts w:ascii="Arial" w:eastAsia="Times New Roman" w:hAnsi="Arial" w:cs="Arial"/>
          <w:b/>
          <w:bCs/>
          <w:color w:val="333333"/>
          <w:sz w:val="18"/>
          <w:szCs w:val="18"/>
        </w:rPr>
        <w:t>, 179–204. Brooklyn, NY: AMS Press, 2010.</w:t>
      </w:r>
    </w:p>
    <w:p w:rsidR="0043170D" w:rsidRPr="0043170D" w:rsidRDefault="00483DEC" w:rsidP="0043170D">
      <w:pPr>
        <w:spacing w:after="0" w:line="240" w:lineRule="auto"/>
        <w:rPr>
          <w:rFonts w:ascii="Arial" w:eastAsia="Times New Roman" w:hAnsi="Arial" w:cs="Arial"/>
          <w:b/>
          <w:bCs/>
          <w:color w:val="666666"/>
          <w:sz w:val="18"/>
          <w:szCs w:val="18"/>
        </w:rPr>
      </w:pPr>
      <w:hyperlink r:id="rId374" w:anchor="obo-9780199791231-0249-bibItemGroup-0101" w:history="1">
        <w:r w:rsidR="0043170D" w:rsidRPr="0043170D">
          <w:rPr>
            <w:rFonts w:ascii="Arial" w:eastAsia="Times New Roman" w:hAnsi="Arial" w:cs="Arial"/>
            <w:b/>
            <w:bCs/>
            <w:color w:val="666666"/>
            <w:sz w:val="18"/>
            <w:szCs w:val="18"/>
            <w:u w:val="single"/>
          </w:rPr>
          <w:t>Save Citation »</w:t>
        </w:r>
      </w:hyperlink>
      <w:hyperlink r:id="rId375"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A three-year study of boys pursuing pre-professional dance study in dance academies, conservatories, performing arts high schools, and university programs across the United States found that boys experienced social isolation and stigma. Parental support is </w:t>
      </w:r>
      <w:proofErr w:type="gramStart"/>
      <w:r w:rsidRPr="0043170D">
        <w:rPr>
          <w:rFonts w:ascii="Arial" w:eastAsia="Times New Roman" w:hAnsi="Arial" w:cs="Arial"/>
          <w:color w:val="333333"/>
          <w:sz w:val="18"/>
          <w:szCs w:val="18"/>
        </w:rPr>
        <w:t>key</w:t>
      </w:r>
      <w:proofErr w:type="gramEnd"/>
      <w:r w:rsidRPr="0043170D">
        <w:rPr>
          <w:rFonts w:ascii="Arial" w:eastAsia="Times New Roman" w:hAnsi="Arial" w:cs="Arial"/>
          <w:color w:val="333333"/>
          <w:sz w:val="18"/>
          <w:szCs w:val="18"/>
        </w:rPr>
        <w:t xml:space="preserve"> to the entry, retention, and progression of boys’ studying dance. Boys spoke of the significance of performing, expressing themselves, and dance as a creative outlet for their own personal satisfaction and continuing dance study.</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6"/>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Risner</w:t>
      </w:r>
      <w:proofErr w:type="spellEnd"/>
      <w:r w:rsidRPr="0043170D">
        <w:rPr>
          <w:rFonts w:ascii="Arial" w:eastAsia="Times New Roman" w:hAnsi="Arial" w:cs="Arial"/>
          <w:b/>
          <w:bCs/>
          <w:color w:val="333333"/>
          <w:sz w:val="18"/>
          <w:szCs w:val="18"/>
        </w:rPr>
        <w:t>, Doug, and Julie Kerr-</w:t>
      </w:r>
      <w:proofErr w:type="spellStart"/>
      <w:r w:rsidRPr="0043170D">
        <w:rPr>
          <w:rFonts w:ascii="Arial" w:eastAsia="Times New Roman" w:hAnsi="Arial" w:cs="Arial"/>
          <w:b/>
          <w:bCs/>
          <w:color w:val="333333"/>
          <w:sz w:val="18"/>
          <w:szCs w:val="18"/>
        </w:rPr>
        <w:t>Berr</w:t>
      </w:r>
      <w:proofErr w:type="spellEnd"/>
      <w:r w:rsidRPr="0043170D">
        <w:rPr>
          <w:rFonts w:ascii="Arial" w:eastAsia="Times New Roman" w:hAnsi="Arial" w:cs="Arial"/>
          <w:b/>
          <w:bCs/>
          <w:color w:val="333333"/>
          <w:sz w:val="18"/>
          <w:szCs w:val="18"/>
        </w:rPr>
        <w:t>, eds. </w:t>
      </w:r>
      <w:r w:rsidRPr="0043170D">
        <w:rPr>
          <w:rFonts w:ascii="Arial" w:eastAsia="Times New Roman" w:hAnsi="Arial" w:cs="Arial"/>
          <w:b/>
          <w:bCs/>
          <w:i/>
          <w:iCs/>
          <w:color w:val="333333"/>
          <w:sz w:val="18"/>
          <w:szCs w:val="18"/>
        </w:rPr>
        <w:t>Sexuality, Gender and Identity: Critical Issues in Dance Education</w:t>
      </w:r>
      <w:r w:rsidRPr="0043170D">
        <w:rPr>
          <w:rFonts w:ascii="Arial" w:eastAsia="Times New Roman" w:hAnsi="Arial" w:cs="Arial"/>
          <w:b/>
          <w:bCs/>
          <w:color w:val="333333"/>
          <w:sz w:val="18"/>
          <w:szCs w:val="18"/>
        </w:rPr>
        <w:t>. New York: Routledge, 2018.</w:t>
      </w:r>
    </w:p>
    <w:p w:rsidR="0043170D" w:rsidRPr="0043170D" w:rsidRDefault="00483DEC" w:rsidP="0043170D">
      <w:pPr>
        <w:spacing w:after="0" w:line="240" w:lineRule="auto"/>
        <w:rPr>
          <w:rFonts w:ascii="Arial" w:eastAsia="Times New Roman" w:hAnsi="Arial" w:cs="Arial"/>
          <w:b/>
          <w:bCs/>
          <w:color w:val="666666"/>
          <w:sz w:val="18"/>
          <w:szCs w:val="18"/>
        </w:rPr>
      </w:pPr>
      <w:hyperlink r:id="rId376" w:anchor="obo-9780199791231-0249-bibItemGroup-0102" w:history="1">
        <w:r w:rsidR="0043170D" w:rsidRPr="0043170D">
          <w:rPr>
            <w:rFonts w:ascii="Arial" w:eastAsia="Times New Roman" w:hAnsi="Arial" w:cs="Arial"/>
            <w:b/>
            <w:bCs/>
            <w:color w:val="666666"/>
            <w:sz w:val="18"/>
            <w:szCs w:val="18"/>
            <w:u w:val="single"/>
          </w:rPr>
          <w:t>Save Citation »</w:t>
        </w:r>
      </w:hyperlink>
      <w:hyperlink r:id="rId377"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Toward strategies to promote healthy sexuality and empowered gender identities in proactive ways, authors investigate diverse perspectives from public schools, private sector dance studios, and schools on age appropriate theme and costume (</w:t>
      </w:r>
      <w:proofErr w:type="spellStart"/>
      <w:r w:rsidRPr="0043170D">
        <w:rPr>
          <w:rFonts w:ascii="Arial" w:eastAsia="Times New Roman" w:hAnsi="Arial" w:cs="Arial"/>
          <w:color w:val="333333"/>
          <w:sz w:val="18"/>
          <w:szCs w:val="18"/>
        </w:rPr>
        <w:t>hypersexualization</w:t>
      </w:r>
      <w:proofErr w:type="spellEnd"/>
      <w:r w:rsidRPr="0043170D">
        <w:rPr>
          <w:rFonts w:ascii="Arial" w:eastAsia="Times New Roman" w:hAnsi="Arial" w:cs="Arial"/>
          <w:color w:val="333333"/>
          <w:sz w:val="18"/>
          <w:szCs w:val="18"/>
        </w:rPr>
        <w:t xml:space="preserve"> of children and adolescents), sexual orientation and homophobia, the hidden curriculum of sexuality and gender, sexual identity, the impact of contemporary culture, and mass media and sexual exploitation.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1"/>
        <w:rPr>
          <w:rFonts w:ascii="inherit" w:eastAsia="Times New Roman" w:hAnsi="inherit" w:cs="Arial"/>
          <w:b/>
          <w:bCs/>
          <w:color w:val="333333"/>
          <w:sz w:val="24"/>
          <w:szCs w:val="24"/>
        </w:rPr>
      </w:pPr>
      <w:bookmarkStart w:id="18" w:name="obo-9780199791231-0249-div1-0005"/>
      <w:bookmarkEnd w:id="18"/>
      <w:r w:rsidRPr="0043170D">
        <w:rPr>
          <w:rFonts w:ascii="inherit" w:eastAsia="Times New Roman" w:hAnsi="inherit" w:cs="Arial"/>
          <w:b/>
          <w:bCs/>
          <w:color w:val="333333"/>
          <w:sz w:val="24"/>
          <w:szCs w:val="24"/>
        </w:rPr>
        <w:t>Teaching Approaches</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There are multiple goals, populations, and ways of teaching dance to children, as </w:t>
      </w:r>
      <w:hyperlink r:id="rId378" w:anchor="obo-9780199791231-0249-bibItem-0103" w:history="1">
        <w:r w:rsidRPr="0043170D">
          <w:rPr>
            <w:rFonts w:ascii="Arial" w:eastAsia="Times New Roman" w:hAnsi="Arial" w:cs="Arial"/>
            <w:color w:val="508609"/>
            <w:sz w:val="18"/>
            <w:szCs w:val="18"/>
            <w:u w:val="single"/>
          </w:rPr>
          <w:t>Goldberger, et al. 2012</w:t>
        </w:r>
      </w:hyperlink>
      <w:r w:rsidRPr="0043170D">
        <w:rPr>
          <w:rFonts w:ascii="Arial" w:eastAsia="Times New Roman" w:hAnsi="Arial" w:cs="Arial"/>
          <w:color w:val="333333"/>
          <w:sz w:val="18"/>
          <w:szCs w:val="18"/>
        </w:rPr>
        <w:t> notes. </w:t>
      </w:r>
      <w:hyperlink r:id="rId379" w:anchor="obo-9780199791231-0249-bibItem-0104" w:history="1">
        <w:r w:rsidRPr="0043170D">
          <w:rPr>
            <w:rFonts w:ascii="Arial" w:eastAsia="Times New Roman" w:hAnsi="Arial" w:cs="Arial"/>
            <w:color w:val="508609"/>
            <w:sz w:val="18"/>
            <w:szCs w:val="18"/>
            <w:u w:val="single"/>
          </w:rPr>
          <w:t>Oreck 2007</w:t>
        </w:r>
      </w:hyperlink>
      <w:r w:rsidRPr="0043170D">
        <w:rPr>
          <w:rFonts w:ascii="Arial" w:eastAsia="Times New Roman" w:hAnsi="Arial" w:cs="Arial"/>
          <w:color w:val="333333"/>
          <w:sz w:val="18"/>
          <w:szCs w:val="18"/>
        </w:rPr>
        <w:t xml:space="preserve"> offers considerations in understanding the complexity of learning and teaching dance. Dance is taught as an art form in conservatories, schools, and private studios. Ballet is a genre that dates to the time of Louis IV in France and has led to six key methods to teach formalized classical ballet: French, </w:t>
      </w:r>
      <w:proofErr w:type="spellStart"/>
      <w:r w:rsidRPr="0043170D">
        <w:rPr>
          <w:rFonts w:ascii="Arial" w:eastAsia="Times New Roman" w:hAnsi="Arial" w:cs="Arial"/>
          <w:color w:val="333333"/>
          <w:sz w:val="18"/>
          <w:szCs w:val="18"/>
        </w:rPr>
        <w:t>Vaganova</w:t>
      </w:r>
      <w:proofErr w:type="spellEnd"/>
      <w:r w:rsidRPr="0043170D">
        <w:rPr>
          <w:rFonts w:ascii="Arial" w:eastAsia="Times New Roman" w:hAnsi="Arial" w:cs="Arial"/>
          <w:color w:val="333333"/>
          <w:sz w:val="18"/>
          <w:szCs w:val="18"/>
        </w:rPr>
        <w:t xml:space="preserve">, </w:t>
      </w:r>
      <w:proofErr w:type="spellStart"/>
      <w:r w:rsidRPr="0043170D">
        <w:rPr>
          <w:rFonts w:ascii="Arial" w:eastAsia="Times New Roman" w:hAnsi="Arial" w:cs="Arial"/>
          <w:color w:val="333333"/>
          <w:sz w:val="18"/>
          <w:szCs w:val="18"/>
        </w:rPr>
        <w:t>Cecchetti</w:t>
      </w:r>
      <w:proofErr w:type="spellEnd"/>
      <w:r w:rsidRPr="0043170D">
        <w:rPr>
          <w:rFonts w:ascii="Arial" w:eastAsia="Times New Roman" w:hAnsi="Arial" w:cs="Arial"/>
          <w:color w:val="333333"/>
          <w:sz w:val="18"/>
          <w:szCs w:val="18"/>
        </w:rPr>
        <w:t xml:space="preserve">, </w:t>
      </w:r>
      <w:proofErr w:type="spellStart"/>
      <w:r w:rsidRPr="0043170D">
        <w:rPr>
          <w:rFonts w:ascii="Arial" w:eastAsia="Times New Roman" w:hAnsi="Arial" w:cs="Arial"/>
          <w:color w:val="333333"/>
          <w:sz w:val="18"/>
          <w:szCs w:val="18"/>
        </w:rPr>
        <w:t>Bournonville</w:t>
      </w:r>
      <w:proofErr w:type="spellEnd"/>
      <w:r w:rsidRPr="0043170D">
        <w:rPr>
          <w:rFonts w:ascii="Arial" w:eastAsia="Times New Roman" w:hAnsi="Arial" w:cs="Arial"/>
          <w:color w:val="333333"/>
          <w:sz w:val="18"/>
          <w:szCs w:val="18"/>
        </w:rPr>
        <w:t>, English Royal Academy of Dance, and American Balanchine. Creative dance broke from the classical tradition and is freer. It allows children to create their own dances. There are many genres taught that have set structure and movements, including jazz, Irish, hip-hop, Indian, American indigenous peoples’ dance, and social dance. There are also community dance programs. Teaching approaches include </w:t>
      </w:r>
      <w:hyperlink r:id="rId380" w:anchor="obo-9780199791231-0249-div3-0001" w:history="1">
        <w:r w:rsidRPr="0043170D">
          <w:rPr>
            <w:rFonts w:ascii="Arial" w:eastAsia="Times New Roman" w:hAnsi="Arial" w:cs="Arial"/>
            <w:color w:val="508609"/>
            <w:sz w:val="18"/>
            <w:szCs w:val="18"/>
            <w:u w:val="single"/>
          </w:rPr>
          <w:t>Private Studios</w:t>
        </w:r>
      </w:hyperlink>
      <w:r w:rsidRPr="0043170D">
        <w:rPr>
          <w:rFonts w:ascii="Arial" w:eastAsia="Times New Roman" w:hAnsi="Arial" w:cs="Arial"/>
          <w:color w:val="333333"/>
          <w:sz w:val="18"/>
          <w:szCs w:val="18"/>
        </w:rPr>
        <w:t>, </w:t>
      </w:r>
      <w:hyperlink r:id="rId381" w:anchor="obo-9780199791231-0249-div3-0002" w:history="1">
        <w:r w:rsidRPr="0043170D">
          <w:rPr>
            <w:rFonts w:ascii="Arial" w:eastAsia="Times New Roman" w:hAnsi="Arial" w:cs="Arial"/>
            <w:color w:val="508609"/>
            <w:sz w:val="18"/>
            <w:szCs w:val="18"/>
            <w:u w:val="single"/>
          </w:rPr>
          <w:t>Practice</w:t>
        </w:r>
      </w:hyperlink>
      <w:r w:rsidRPr="0043170D">
        <w:rPr>
          <w:rFonts w:ascii="Arial" w:eastAsia="Times New Roman" w:hAnsi="Arial" w:cs="Arial"/>
          <w:color w:val="333333"/>
          <w:sz w:val="18"/>
          <w:szCs w:val="18"/>
        </w:rPr>
        <w:t>, </w:t>
      </w:r>
      <w:hyperlink r:id="rId382" w:anchor="obo-9780199791231-0249-div3-0004" w:history="1">
        <w:r w:rsidRPr="0043170D">
          <w:rPr>
            <w:rFonts w:ascii="Arial" w:eastAsia="Times New Roman" w:hAnsi="Arial" w:cs="Arial"/>
            <w:color w:val="508609"/>
            <w:sz w:val="18"/>
            <w:szCs w:val="18"/>
            <w:u w:val="single"/>
          </w:rPr>
          <w:t>Notation, Verbalization, and Technology</w:t>
        </w:r>
      </w:hyperlink>
      <w:r w:rsidRPr="0043170D">
        <w:rPr>
          <w:rFonts w:ascii="Arial" w:eastAsia="Times New Roman" w:hAnsi="Arial" w:cs="Arial"/>
          <w:color w:val="333333"/>
          <w:sz w:val="18"/>
          <w:szCs w:val="18"/>
        </w:rPr>
        <w:t>.</w:t>
      </w:r>
    </w:p>
    <w:p w:rsidR="0043170D" w:rsidRPr="0043170D" w:rsidRDefault="0043170D" w:rsidP="0043170D">
      <w:pPr>
        <w:numPr>
          <w:ilvl w:val="0"/>
          <w:numId w:val="17"/>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Goldberger, Michael, Sara Ashworth, and Mark </w:t>
      </w:r>
      <w:proofErr w:type="spellStart"/>
      <w:r w:rsidRPr="0043170D">
        <w:rPr>
          <w:rFonts w:ascii="Arial" w:eastAsia="Times New Roman" w:hAnsi="Arial" w:cs="Arial"/>
          <w:b/>
          <w:bCs/>
          <w:color w:val="333333"/>
          <w:sz w:val="18"/>
          <w:szCs w:val="18"/>
        </w:rPr>
        <w:t>Byra</w:t>
      </w:r>
      <w:proofErr w:type="spellEnd"/>
      <w:r w:rsidRPr="0043170D">
        <w:rPr>
          <w:rFonts w:ascii="Arial" w:eastAsia="Times New Roman" w:hAnsi="Arial" w:cs="Arial"/>
          <w:b/>
          <w:bCs/>
          <w:color w:val="333333"/>
          <w:sz w:val="18"/>
          <w:szCs w:val="18"/>
        </w:rPr>
        <w:t>. “Spectrum of Teaching Styles Retrospective.” </w:t>
      </w:r>
      <w:r w:rsidRPr="0043170D">
        <w:rPr>
          <w:rFonts w:ascii="Arial" w:eastAsia="Times New Roman" w:hAnsi="Arial" w:cs="Arial"/>
          <w:b/>
          <w:bCs/>
          <w:i/>
          <w:iCs/>
          <w:color w:val="333333"/>
          <w:sz w:val="18"/>
          <w:szCs w:val="18"/>
        </w:rPr>
        <w:t>Quest</w:t>
      </w:r>
      <w:r w:rsidRPr="0043170D">
        <w:rPr>
          <w:rFonts w:ascii="Arial" w:eastAsia="Times New Roman" w:hAnsi="Arial" w:cs="Arial"/>
          <w:b/>
          <w:bCs/>
          <w:color w:val="333333"/>
          <w:sz w:val="18"/>
          <w:szCs w:val="18"/>
        </w:rPr>
        <w:t> 64.4 (2012): 268–282.</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383" w:tgtFrame="_blank" w:history="1">
        <w:r w:rsidRPr="0043170D">
          <w:rPr>
            <w:rFonts w:ascii="Arial" w:eastAsia="Times New Roman" w:hAnsi="Arial" w:cs="Arial"/>
            <w:b/>
            <w:bCs/>
            <w:color w:val="666666"/>
            <w:sz w:val="18"/>
            <w:szCs w:val="18"/>
            <w:u w:val="single"/>
          </w:rPr>
          <w:t>10.1080/00336297.2012.706883</w:t>
        </w:r>
      </w:hyperlink>
      <w:hyperlink r:id="rId384" w:anchor="obo-9780199791231-0249-bibItemGroup-0103" w:history="1">
        <w:r w:rsidRPr="0043170D">
          <w:rPr>
            <w:rFonts w:ascii="Arial" w:eastAsia="Times New Roman" w:hAnsi="Arial" w:cs="Arial"/>
            <w:b/>
            <w:bCs/>
            <w:color w:val="666666"/>
            <w:sz w:val="18"/>
            <w:szCs w:val="18"/>
            <w:u w:val="single"/>
          </w:rPr>
          <w:t>Save Citation »</w:t>
        </w:r>
      </w:hyperlink>
      <w:hyperlink r:id="rId385"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The Spectrum of Teaching that Dr. </w:t>
      </w:r>
      <w:proofErr w:type="spellStart"/>
      <w:r w:rsidRPr="0043170D">
        <w:rPr>
          <w:rFonts w:ascii="Arial" w:eastAsia="Times New Roman" w:hAnsi="Arial" w:cs="Arial"/>
          <w:color w:val="333333"/>
          <w:sz w:val="18"/>
          <w:szCs w:val="18"/>
        </w:rPr>
        <w:t>Muska</w:t>
      </w:r>
      <w:proofErr w:type="spellEnd"/>
      <w:r w:rsidRPr="0043170D">
        <w:rPr>
          <w:rFonts w:ascii="Arial" w:eastAsia="Times New Roman" w:hAnsi="Arial" w:cs="Arial"/>
          <w:color w:val="333333"/>
          <w:sz w:val="18"/>
          <w:szCs w:val="18"/>
        </w:rPr>
        <w:t xml:space="preserve"> </w:t>
      </w:r>
      <w:proofErr w:type="spellStart"/>
      <w:r w:rsidRPr="0043170D">
        <w:rPr>
          <w:rFonts w:ascii="Arial" w:eastAsia="Times New Roman" w:hAnsi="Arial" w:cs="Arial"/>
          <w:color w:val="333333"/>
          <w:sz w:val="18"/>
          <w:szCs w:val="18"/>
        </w:rPr>
        <w:t>Mosston</w:t>
      </w:r>
      <w:proofErr w:type="spellEnd"/>
      <w:r w:rsidRPr="0043170D">
        <w:rPr>
          <w:rFonts w:ascii="Arial" w:eastAsia="Times New Roman" w:hAnsi="Arial" w:cs="Arial"/>
          <w:color w:val="333333"/>
          <w:sz w:val="18"/>
          <w:szCs w:val="18"/>
        </w:rPr>
        <w:t xml:space="preserve"> introduced in </w:t>
      </w:r>
      <w:r w:rsidRPr="0043170D">
        <w:rPr>
          <w:rFonts w:ascii="Arial" w:eastAsia="Times New Roman" w:hAnsi="Arial" w:cs="Arial"/>
          <w:i/>
          <w:iCs/>
          <w:color w:val="333333"/>
          <w:sz w:val="18"/>
          <w:szCs w:val="18"/>
        </w:rPr>
        <w:t>Teaching Physical Education</w:t>
      </w:r>
      <w:r w:rsidRPr="0043170D">
        <w:rPr>
          <w:rFonts w:ascii="Arial" w:eastAsia="Times New Roman" w:hAnsi="Arial" w:cs="Arial"/>
          <w:color w:val="333333"/>
          <w:sz w:val="18"/>
          <w:szCs w:val="18"/>
        </w:rPr>
        <w:t xml:space="preserve"> (1966) is briefly recounted, along with five subsequent refinements. </w:t>
      </w:r>
      <w:proofErr w:type="spellStart"/>
      <w:r w:rsidRPr="0043170D">
        <w:rPr>
          <w:rFonts w:ascii="Arial" w:eastAsia="Times New Roman" w:hAnsi="Arial" w:cs="Arial"/>
          <w:color w:val="333333"/>
          <w:sz w:val="18"/>
          <w:szCs w:val="18"/>
        </w:rPr>
        <w:t>Mosston</w:t>
      </w:r>
      <w:proofErr w:type="spellEnd"/>
      <w:r w:rsidRPr="0043170D">
        <w:rPr>
          <w:rFonts w:ascii="Arial" w:eastAsia="Times New Roman" w:hAnsi="Arial" w:cs="Arial"/>
          <w:color w:val="333333"/>
          <w:sz w:val="18"/>
          <w:szCs w:val="18"/>
        </w:rPr>
        <w:t xml:space="preserve"> asserts that each of eleven teaching styles (command, practice, reciprocal, self-check, inclusion, guided discovery, convergent discovery, divergent production, individual program, learner-initiated, and self-teaching) is governed by a unifying process of decision-making and when used appropriately contributes to child development.</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lastRenderedPageBreak/>
        <w:t>Find this resource:</w:t>
      </w:r>
    </w:p>
    <w:p w:rsidR="0043170D" w:rsidRPr="0043170D" w:rsidRDefault="0043170D" w:rsidP="0043170D">
      <w:pPr>
        <w:numPr>
          <w:ilvl w:val="0"/>
          <w:numId w:val="17"/>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Oreck, Barry. “To See and to Share: Evaluating the Dance Experience in Education.” In </w:t>
      </w:r>
      <w:r w:rsidRPr="0043170D">
        <w:rPr>
          <w:rFonts w:ascii="Arial" w:eastAsia="Times New Roman" w:hAnsi="Arial" w:cs="Arial"/>
          <w:b/>
          <w:bCs/>
          <w:i/>
          <w:iCs/>
          <w:color w:val="333333"/>
          <w:sz w:val="18"/>
          <w:szCs w:val="18"/>
        </w:rPr>
        <w:t>International Handbook of Research in Arts Education</w:t>
      </w:r>
      <w:r w:rsidRPr="0043170D">
        <w:rPr>
          <w:rFonts w:ascii="Arial" w:eastAsia="Times New Roman" w:hAnsi="Arial" w:cs="Arial"/>
          <w:b/>
          <w:bCs/>
          <w:color w:val="333333"/>
          <w:sz w:val="18"/>
          <w:szCs w:val="18"/>
        </w:rPr>
        <w:t xml:space="preserve">. Edited by </w:t>
      </w:r>
      <w:proofErr w:type="spellStart"/>
      <w:r w:rsidRPr="0043170D">
        <w:rPr>
          <w:rFonts w:ascii="Arial" w:eastAsia="Times New Roman" w:hAnsi="Arial" w:cs="Arial"/>
          <w:b/>
          <w:bCs/>
          <w:color w:val="333333"/>
          <w:sz w:val="18"/>
          <w:szCs w:val="18"/>
        </w:rPr>
        <w:t>Liora</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Bresler</w:t>
      </w:r>
      <w:proofErr w:type="spellEnd"/>
      <w:r w:rsidRPr="0043170D">
        <w:rPr>
          <w:rFonts w:ascii="Arial" w:eastAsia="Times New Roman" w:hAnsi="Arial" w:cs="Arial"/>
          <w:b/>
          <w:bCs/>
          <w:color w:val="333333"/>
          <w:sz w:val="18"/>
          <w:szCs w:val="18"/>
        </w:rPr>
        <w:t xml:space="preserve">, 341–357. Dordrecht, </w:t>
      </w:r>
      <w:proofErr w:type="gramStart"/>
      <w:r w:rsidRPr="0043170D">
        <w:rPr>
          <w:rFonts w:ascii="Arial" w:eastAsia="Times New Roman" w:hAnsi="Arial" w:cs="Arial"/>
          <w:b/>
          <w:bCs/>
          <w:color w:val="333333"/>
          <w:sz w:val="18"/>
          <w:szCs w:val="18"/>
        </w:rPr>
        <w:t>The</w:t>
      </w:r>
      <w:proofErr w:type="gramEnd"/>
      <w:r w:rsidRPr="0043170D">
        <w:rPr>
          <w:rFonts w:ascii="Arial" w:eastAsia="Times New Roman" w:hAnsi="Arial" w:cs="Arial"/>
          <w:b/>
          <w:bCs/>
          <w:color w:val="333333"/>
          <w:sz w:val="18"/>
          <w:szCs w:val="18"/>
        </w:rPr>
        <w:t xml:space="preserve"> Netherlands: Springer, 2007.</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386" w:tgtFrame="_blank" w:history="1">
        <w:r w:rsidRPr="0043170D">
          <w:rPr>
            <w:rFonts w:ascii="Arial" w:eastAsia="Times New Roman" w:hAnsi="Arial" w:cs="Arial"/>
            <w:b/>
            <w:bCs/>
            <w:color w:val="666666"/>
            <w:sz w:val="18"/>
            <w:szCs w:val="18"/>
            <w:u w:val="single"/>
          </w:rPr>
          <w:t>10.1007/978-1-4020-3052-9_21</w:t>
        </w:r>
      </w:hyperlink>
      <w:hyperlink r:id="rId387" w:anchor="obo-9780199791231-0249-bibItemGroup-0104" w:history="1">
        <w:r w:rsidRPr="0043170D">
          <w:rPr>
            <w:rFonts w:ascii="Arial" w:eastAsia="Times New Roman" w:hAnsi="Arial" w:cs="Arial"/>
            <w:b/>
            <w:bCs/>
            <w:color w:val="666666"/>
            <w:sz w:val="18"/>
            <w:szCs w:val="18"/>
            <w:u w:val="single"/>
          </w:rPr>
          <w:t>Save Citation »</w:t>
        </w:r>
      </w:hyperlink>
      <w:hyperlink r:id="rId388"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To understand the complexity of learning and teaching dance, it is important to consider the child’s dance experience, including attitudinal, behavioral, and cognitive outcomes; the overall effects of dance education programs, including program delivery, curriculum, instruction, cost effectiveness, and institutional impact; the relationship of the inner world of the dancer to the outer world of the observer; dance as an art form; and dance as a field of study.</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2"/>
        <w:rPr>
          <w:rFonts w:ascii="inherit" w:eastAsia="Times New Roman" w:hAnsi="inherit" w:cs="Arial"/>
          <w:b/>
          <w:bCs/>
          <w:color w:val="333333"/>
          <w:sz w:val="24"/>
          <w:szCs w:val="24"/>
        </w:rPr>
      </w:pPr>
      <w:bookmarkStart w:id="19" w:name="obo-9780199791231-0249-div2-0014"/>
      <w:bookmarkEnd w:id="19"/>
      <w:r w:rsidRPr="0043170D">
        <w:rPr>
          <w:rFonts w:ascii="inherit" w:eastAsia="Times New Roman" w:hAnsi="inherit" w:cs="Arial"/>
          <w:b/>
          <w:bCs/>
          <w:color w:val="333333"/>
          <w:sz w:val="24"/>
          <w:szCs w:val="24"/>
        </w:rPr>
        <w:t>Dance as an Art Form</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Dance is taught as an art form, as illustrated by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"obo-9780199791231-0249-bibItem-0110"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McCutchen</w:t>
      </w:r>
      <w:proofErr w:type="spellEnd"/>
      <w:r w:rsidRPr="0043170D">
        <w:rPr>
          <w:rFonts w:ascii="Arial" w:eastAsia="Times New Roman" w:hAnsi="Arial" w:cs="Arial"/>
          <w:color w:val="508609"/>
          <w:sz w:val="18"/>
          <w:szCs w:val="18"/>
          <w:u w:val="single"/>
        </w:rPr>
        <w:t xml:space="preserve"> 2006</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and as a specific genre, as discussed in </w:t>
      </w:r>
      <w:hyperlink r:id="rId389" w:anchor="obo-9780199791231-0249-bibItem-0105" w:history="1">
        <w:r w:rsidRPr="0043170D">
          <w:rPr>
            <w:rFonts w:ascii="Arial" w:eastAsia="Times New Roman" w:hAnsi="Arial" w:cs="Arial"/>
            <w:color w:val="508609"/>
            <w:sz w:val="18"/>
            <w:szCs w:val="18"/>
            <w:u w:val="single"/>
          </w:rPr>
          <w:t>Bailey and Pickard 2010</w:t>
        </w:r>
      </w:hyperlink>
      <w:r w:rsidRPr="0043170D">
        <w:rPr>
          <w:rFonts w:ascii="Arial" w:eastAsia="Times New Roman" w:hAnsi="Arial" w:cs="Arial"/>
          <w:color w:val="333333"/>
          <w:sz w:val="18"/>
          <w:szCs w:val="18"/>
        </w:rPr>
        <w:t>, </w:t>
      </w:r>
      <w:hyperlink r:id="rId390" w:anchor="obo-9780199791231-0249-bibItem-0106" w:history="1">
        <w:r w:rsidRPr="0043170D">
          <w:rPr>
            <w:rFonts w:ascii="Arial" w:eastAsia="Times New Roman" w:hAnsi="Arial" w:cs="Arial"/>
            <w:color w:val="508609"/>
            <w:sz w:val="18"/>
            <w:szCs w:val="18"/>
            <w:u w:val="single"/>
          </w:rPr>
          <w:t>Emory-Maier 2011</w:t>
        </w:r>
      </w:hyperlink>
      <w:r w:rsidRPr="0043170D">
        <w:rPr>
          <w:rFonts w:ascii="Arial" w:eastAsia="Times New Roman" w:hAnsi="Arial" w:cs="Arial"/>
          <w:color w:val="333333"/>
          <w:sz w:val="18"/>
          <w:szCs w:val="18"/>
        </w:rPr>
        <w:t>,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"obo-9780199791231-0249-bibItem-0107"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Jurgec</w:t>
      </w:r>
      <w:proofErr w:type="spellEnd"/>
      <w:r w:rsidRPr="0043170D">
        <w:rPr>
          <w:rFonts w:ascii="Arial" w:eastAsia="Times New Roman" w:hAnsi="Arial" w:cs="Arial"/>
          <w:color w:val="508609"/>
          <w:sz w:val="18"/>
          <w:szCs w:val="18"/>
          <w:u w:val="single"/>
        </w:rPr>
        <w:t xml:space="preserve"> 2019</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"obo-9780199791231-0249-bibItem-0108"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Kassing</w:t>
      </w:r>
      <w:proofErr w:type="spellEnd"/>
      <w:r w:rsidRPr="0043170D">
        <w:rPr>
          <w:rFonts w:ascii="Arial" w:eastAsia="Times New Roman" w:hAnsi="Arial" w:cs="Arial"/>
          <w:color w:val="508609"/>
          <w:sz w:val="18"/>
          <w:szCs w:val="18"/>
          <w:u w:val="single"/>
        </w:rPr>
        <w:t xml:space="preserve"> and Jay-Kirschenbaum 2021</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and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"obo-9780199791231-0249-bibItem-0109"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Klapper</w:t>
      </w:r>
      <w:proofErr w:type="spellEnd"/>
      <w:r w:rsidRPr="0043170D">
        <w:rPr>
          <w:rFonts w:ascii="Arial" w:eastAsia="Times New Roman" w:hAnsi="Arial" w:cs="Arial"/>
          <w:color w:val="508609"/>
          <w:sz w:val="18"/>
          <w:szCs w:val="18"/>
          <w:u w:val="single"/>
        </w:rPr>
        <w:t xml:space="preserve"> 2020</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w:t>
      </w:r>
      <w:hyperlink r:id="rId391" w:anchor="obo-9780199791231-0249-bibItem-0111" w:history="1">
        <w:r w:rsidRPr="0043170D">
          <w:rPr>
            <w:rFonts w:ascii="Arial" w:eastAsia="Times New Roman" w:hAnsi="Arial" w:cs="Arial"/>
            <w:color w:val="508609"/>
            <w:sz w:val="18"/>
            <w:szCs w:val="18"/>
            <w:u w:val="single"/>
          </w:rPr>
          <w:t>Pickard 2013</w:t>
        </w:r>
      </w:hyperlink>
      <w:r w:rsidRPr="0043170D">
        <w:rPr>
          <w:rFonts w:ascii="Arial" w:eastAsia="Times New Roman" w:hAnsi="Arial" w:cs="Arial"/>
          <w:color w:val="333333"/>
          <w:sz w:val="18"/>
          <w:szCs w:val="18"/>
        </w:rPr>
        <w:t> addresses youngsters’ concern with the ideal ballet body. An issue is whether in a fixed genre like ballet the child can be an active and creative agent. In dance classes for older children, students learn how to acquire a style and interpret it, described in </w:t>
      </w:r>
      <w:hyperlink r:id="rId392" w:anchor="obo-9780199791231-0249-bibItem-0112" w:history="1">
        <w:r w:rsidRPr="0043170D">
          <w:rPr>
            <w:rFonts w:ascii="Arial" w:eastAsia="Times New Roman" w:hAnsi="Arial" w:cs="Arial"/>
            <w:color w:val="508609"/>
            <w:sz w:val="18"/>
            <w:szCs w:val="18"/>
            <w:u w:val="single"/>
          </w:rPr>
          <w:t>Roche and Huddy 2015</w:t>
        </w:r>
      </w:hyperlink>
      <w:r w:rsidRPr="0043170D">
        <w:rPr>
          <w:rFonts w:ascii="Arial" w:eastAsia="Times New Roman" w:hAnsi="Arial" w:cs="Arial"/>
          <w:color w:val="333333"/>
          <w:sz w:val="18"/>
          <w:szCs w:val="18"/>
        </w:rPr>
        <w:t>.</w:t>
      </w:r>
    </w:p>
    <w:p w:rsidR="0043170D" w:rsidRPr="0043170D" w:rsidRDefault="0043170D" w:rsidP="0043170D">
      <w:pPr>
        <w:numPr>
          <w:ilvl w:val="0"/>
          <w:numId w:val="18"/>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Bailey, Richard, and Angela Pickard. “Body Learning: Examining the Processes of Skill Learning in Dance.” </w:t>
      </w:r>
      <w:r w:rsidRPr="0043170D">
        <w:rPr>
          <w:rFonts w:ascii="Arial" w:eastAsia="Times New Roman" w:hAnsi="Arial" w:cs="Arial"/>
          <w:b/>
          <w:bCs/>
          <w:i/>
          <w:iCs/>
          <w:color w:val="333333"/>
          <w:sz w:val="18"/>
          <w:szCs w:val="18"/>
        </w:rPr>
        <w:t>Sport, Education and Society</w:t>
      </w:r>
      <w:r w:rsidRPr="0043170D">
        <w:rPr>
          <w:rFonts w:ascii="Arial" w:eastAsia="Times New Roman" w:hAnsi="Arial" w:cs="Arial"/>
          <w:b/>
          <w:bCs/>
          <w:color w:val="333333"/>
          <w:sz w:val="18"/>
          <w:szCs w:val="18"/>
        </w:rPr>
        <w:t> 15.3 (2010): 367–382.</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393" w:tgtFrame="_blank" w:history="1">
        <w:r w:rsidRPr="0043170D">
          <w:rPr>
            <w:rFonts w:ascii="Arial" w:eastAsia="Times New Roman" w:hAnsi="Arial" w:cs="Arial"/>
            <w:b/>
            <w:bCs/>
            <w:color w:val="666666"/>
            <w:sz w:val="18"/>
            <w:szCs w:val="18"/>
            <w:u w:val="single"/>
          </w:rPr>
          <w:t>10.1080/13573322.2010.493317</w:t>
        </w:r>
      </w:hyperlink>
      <w:hyperlink r:id="rId394" w:anchor="obo-9780199791231-0249-bibItemGroup-0105" w:history="1">
        <w:r w:rsidRPr="0043170D">
          <w:rPr>
            <w:rFonts w:ascii="Arial" w:eastAsia="Times New Roman" w:hAnsi="Arial" w:cs="Arial"/>
            <w:b/>
            <w:bCs/>
            <w:color w:val="666666"/>
            <w:sz w:val="18"/>
            <w:szCs w:val="18"/>
            <w:u w:val="single"/>
          </w:rPr>
          <w:t>Save Citation »</w:t>
        </w:r>
      </w:hyperlink>
      <w:hyperlink r:id="rId395"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At the Royal Ballet School in London, field work and subsequent discussions with the school’s teachers and with academic colleagues revealed that young dancers develop their set of skills through practice and training. Dancers do not passively follow instructions, but actively engage in tasks involving characteristic ways of moving that are influenced by the context and social relations of the dance venue.</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8"/>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Emory-Maier, Ambre. “Aladdin Project: </w:t>
      </w:r>
      <w:proofErr w:type="spellStart"/>
      <w:r w:rsidRPr="0043170D">
        <w:rPr>
          <w:rFonts w:ascii="Arial" w:eastAsia="Times New Roman" w:hAnsi="Arial" w:cs="Arial"/>
          <w:b/>
          <w:bCs/>
          <w:color w:val="333333"/>
          <w:sz w:val="18"/>
          <w:szCs w:val="18"/>
        </w:rPr>
        <w:t>BalletMet’s</w:t>
      </w:r>
      <w:proofErr w:type="spellEnd"/>
      <w:r w:rsidRPr="0043170D">
        <w:rPr>
          <w:rFonts w:ascii="Arial" w:eastAsia="Times New Roman" w:hAnsi="Arial" w:cs="Arial"/>
          <w:b/>
          <w:bCs/>
          <w:color w:val="333333"/>
          <w:sz w:val="18"/>
          <w:szCs w:val="18"/>
        </w:rPr>
        <w:t xml:space="preserve"> Collaboration with Columbus City Schools.” </w:t>
      </w:r>
      <w:r w:rsidRPr="0043170D">
        <w:rPr>
          <w:rFonts w:ascii="Arial" w:eastAsia="Times New Roman" w:hAnsi="Arial" w:cs="Arial"/>
          <w:b/>
          <w:bCs/>
          <w:i/>
          <w:iCs/>
          <w:color w:val="333333"/>
          <w:sz w:val="18"/>
          <w:szCs w:val="18"/>
        </w:rPr>
        <w:t>Journal of Dance Education</w:t>
      </w:r>
      <w:r w:rsidRPr="0043170D">
        <w:rPr>
          <w:rFonts w:ascii="Arial" w:eastAsia="Times New Roman" w:hAnsi="Arial" w:cs="Arial"/>
          <w:b/>
          <w:bCs/>
          <w:color w:val="333333"/>
          <w:sz w:val="18"/>
          <w:szCs w:val="18"/>
        </w:rPr>
        <w:t> 11.3 (2011): 100–102.</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396" w:tgtFrame="_blank" w:history="1">
        <w:r w:rsidRPr="0043170D">
          <w:rPr>
            <w:rFonts w:ascii="Arial" w:eastAsia="Times New Roman" w:hAnsi="Arial" w:cs="Arial"/>
            <w:b/>
            <w:bCs/>
            <w:color w:val="666666"/>
            <w:sz w:val="18"/>
            <w:szCs w:val="18"/>
            <w:u w:val="single"/>
          </w:rPr>
          <w:t>10.1080/15290824.2011.594376</w:t>
        </w:r>
      </w:hyperlink>
      <w:hyperlink r:id="rId397" w:anchor="obo-9780199791231-0249-bibItemGroup-0106" w:history="1">
        <w:r w:rsidRPr="0043170D">
          <w:rPr>
            <w:rFonts w:ascii="Arial" w:eastAsia="Times New Roman" w:hAnsi="Arial" w:cs="Arial"/>
            <w:b/>
            <w:bCs/>
            <w:color w:val="666666"/>
            <w:sz w:val="18"/>
            <w:szCs w:val="18"/>
            <w:u w:val="single"/>
          </w:rPr>
          <w:t>Save Citation »</w:t>
        </w:r>
      </w:hyperlink>
      <w:hyperlink r:id="rId398"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two-year project evaluated by Dr. Michael Sikes researched its goals: meeting standards, metacognition, and building capacity. The report illustrates the methodology to engage classroom teachers in bringing dance to their students and to train company dancers to transform their artistic practice into a form for K–5 students. Children first become familiar with their body in space and time, experience self-expression, and sense the energy from interpersonal relations. They are introduced to ballet positions and names of simple movements they learn.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8"/>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Jurgec</w:t>
      </w:r>
      <w:proofErr w:type="spellEnd"/>
      <w:r w:rsidRPr="0043170D">
        <w:rPr>
          <w:rFonts w:ascii="Arial" w:eastAsia="Times New Roman" w:hAnsi="Arial" w:cs="Arial"/>
          <w:b/>
          <w:bCs/>
          <w:color w:val="333333"/>
          <w:sz w:val="18"/>
          <w:szCs w:val="18"/>
        </w:rPr>
        <w:t>, Ana Tina. “Basics of Ballet Techniques and Pre-school Dance Education.” In </w:t>
      </w:r>
      <w:r w:rsidRPr="0043170D">
        <w:rPr>
          <w:rFonts w:ascii="Arial" w:eastAsia="Times New Roman" w:hAnsi="Arial" w:cs="Arial"/>
          <w:b/>
          <w:bCs/>
          <w:i/>
          <w:iCs/>
          <w:color w:val="333333"/>
          <w:sz w:val="18"/>
          <w:szCs w:val="18"/>
        </w:rPr>
        <w:t>Contemporary Themes in Early Childhood Education and International Educational Modules</w:t>
      </w:r>
      <w:r w:rsidRPr="0043170D">
        <w:rPr>
          <w:rFonts w:ascii="Arial" w:eastAsia="Times New Roman" w:hAnsi="Arial" w:cs="Arial"/>
          <w:b/>
          <w:bCs/>
          <w:color w:val="333333"/>
          <w:sz w:val="18"/>
          <w:szCs w:val="18"/>
        </w:rPr>
        <w:t xml:space="preserve">. Edited by Marta </w:t>
      </w:r>
      <w:proofErr w:type="spellStart"/>
      <w:r w:rsidRPr="0043170D">
        <w:rPr>
          <w:rFonts w:ascii="Arial" w:eastAsia="Times New Roman" w:hAnsi="Arial" w:cs="Arial"/>
          <w:b/>
          <w:bCs/>
          <w:color w:val="333333"/>
          <w:sz w:val="18"/>
          <w:szCs w:val="18"/>
        </w:rPr>
        <w:t>Licardo</w:t>
      </w:r>
      <w:proofErr w:type="spellEnd"/>
      <w:r w:rsidRPr="0043170D">
        <w:rPr>
          <w:rFonts w:ascii="Arial" w:eastAsia="Times New Roman" w:hAnsi="Arial" w:cs="Arial"/>
          <w:b/>
          <w:bCs/>
          <w:color w:val="333333"/>
          <w:sz w:val="18"/>
          <w:szCs w:val="18"/>
        </w:rPr>
        <w:t xml:space="preserve"> and Isabel </w:t>
      </w:r>
      <w:proofErr w:type="spellStart"/>
      <w:r w:rsidRPr="0043170D">
        <w:rPr>
          <w:rFonts w:ascii="Arial" w:eastAsia="Times New Roman" w:hAnsi="Arial" w:cs="Arial"/>
          <w:b/>
          <w:bCs/>
          <w:color w:val="333333"/>
          <w:sz w:val="18"/>
          <w:szCs w:val="18"/>
        </w:rPr>
        <w:t>Simões</w:t>
      </w:r>
      <w:proofErr w:type="spellEnd"/>
      <w:r w:rsidRPr="0043170D">
        <w:rPr>
          <w:rFonts w:ascii="Arial" w:eastAsia="Times New Roman" w:hAnsi="Arial" w:cs="Arial"/>
          <w:b/>
          <w:bCs/>
          <w:color w:val="333333"/>
          <w:sz w:val="18"/>
          <w:szCs w:val="18"/>
        </w:rPr>
        <w:t xml:space="preserve"> Dias, 155–159. Maribor, Slovenia: University of </w:t>
      </w:r>
      <w:proofErr w:type="spellStart"/>
      <w:r w:rsidRPr="0043170D">
        <w:rPr>
          <w:rFonts w:ascii="Arial" w:eastAsia="Times New Roman" w:hAnsi="Arial" w:cs="Arial"/>
          <w:b/>
          <w:bCs/>
          <w:color w:val="333333"/>
          <w:sz w:val="18"/>
          <w:szCs w:val="18"/>
        </w:rPr>
        <w:t>Marbor</w:t>
      </w:r>
      <w:proofErr w:type="spellEnd"/>
      <w:r w:rsidRPr="0043170D">
        <w:rPr>
          <w:rFonts w:ascii="Arial" w:eastAsia="Times New Roman" w:hAnsi="Arial" w:cs="Arial"/>
          <w:b/>
          <w:bCs/>
          <w:color w:val="333333"/>
          <w:sz w:val="18"/>
          <w:szCs w:val="18"/>
        </w:rPr>
        <w:t xml:space="preserve"> Press, 2019.</w:t>
      </w:r>
    </w:p>
    <w:p w:rsidR="0043170D" w:rsidRPr="0043170D" w:rsidRDefault="00483DEC" w:rsidP="0043170D">
      <w:pPr>
        <w:spacing w:after="0" w:line="240" w:lineRule="auto"/>
        <w:rPr>
          <w:rFonts w:ascii="Arial" w:eastAsia="Times New Roman" w:hAnsi="Arial" w:cs="Arial"/>
          <w:b/>
          <w:bCs/>
          <w:color w:val="666666"/>
          <w:sz w:val="18"/>
          <w:szCs w:val="18"/>
        </w:rPr>
      </w:pPr>
      <w:hyperlink r:id="rId399" w:anchor="obo-9780199791231-0249-bibItemGroup-0107" w:history="1">
        <w:r w:rsidR="0043170D" w:rsidRPr="0043170D">
          <w:rPr>
            <w:rFonts w:ascii="Arial" w:eastAsia="Times New Roman" w:hAnsi="Arial" w:cs="Arial"/>
            <w:b/>
            <w:bCs/>
            <w:color w:val="666666"/>
            <w:sz w:val="18"/>
            <w:szCs w:val="18"/>
            <w:u w:val="single"/>
          </w:rPr>
          <w:t>Save Citation »</w:t>
        </w:r>
      </w:hyperlink>
      <w:hyperlink r:id="rId400"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Dance education focuses primarily on children’s creative movement and expression based on inner experience. A qualitative analysis of dance sessions found that basic ballet techniques can be employed in dance classes for preschool children and for kindergarten children to enhance their motor skills in order for them to express their experience with greater ease.</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8"/>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Kassing</w:t>
      </w:r>
      <w:proofErr w:type="spellEnd"/>
      <w:r w:rsidRPr="0043170D">
        <w:rPr>
          <w:rFonts w:ascii="Arial" w:eastAsia="Times New Roman" w:hAnsi="Arial" w:cs="Arial"/>
          <w:b/>
          <w:bCs/>
          <w:color w:val="333333"/>
          <w:sz w:val="18"/>
          <w:szCs w:val="18"/>
        </w:rPr>
        <w:t>, Gayle, and Danielle Jay-Kirschenbaum. </w:t>
      </w:r>
      <w:r w:rsidRPr="0043170D">
        <w:rPr>
          <w:rFonts w:ascii="Arial" w:eastAsia="Times New Roman" w:hAnsi="Arial" w:cs="Arial"/>
          <w:b/>
          <w:bCs/>
          <w:i/>
          <w:iCs/>
          <w:color w:val="333333"/>
          <w:sz w:val="18"/>
          <w:szCs w:val="18"/>
        </w:rPr>
        <w:t>Dance Teaching Methods and Curriculum Design: Comprehensive K-12 Dance Education</w:t>
      </w:r>
      <w:r w:rsidRPr="0043170D">
        <w:rPr>
          <w:rFonts w:ascii="Arial" w:eastAsia="Times New Roman" w:hAnsi="Arial" w:cs="Arial"/>
          <w:b/>
          <w:bCs/>
          <w:color w:val="333333"/>
          <w:sz w:val="18"/>
          <w:szCs w:val="18"/>
        </w:rPr>
        <w:t>. 2d ed. Champaign, IL: Human Kinetics, 2021.</w:t>
      </w:r>
    </w:p>
    <w:p w:rsidR="0043170D" w:rsidRPr="0043170D" w:rsidRDefault="00483DEC" w:rsidP="0043170D">
      <w:pPr>
        <w:spacing w:after="0" w:line="240" w:lineRule="auto"/>
        <w:rPr>
          <w:rFonts w:ascii="Arial" w:eastAsia="Times New Roman" w:hAnsi="Arial" w:cs="Arial"/>
          <w:b/>
          <w:bCs/>
          <w:color w:val="666666"/>
          <w:sz w:val="18"/>
          <w:szCs w:val="18"/>
        </w:rPr>
      </w:pPr>
      <w:hyperlink r:id="rId401" w:anchor="obo-9780199791231-0249-bibItemGroup-0108" w:history="1">
        <w:r w:rsidR="0043170D" w:rsidRPr="0043170D">
          <w:rPr>
            <w:rFonts w:ascii="Arial" w:eastAsia="Times New Roman" w:hAnsi="Arial" w:cs="Arial"/>
            <w:b/>
            <w:bCs/>
            <w:color w:val="666666"/>
            <w:sz w:val="18"/>
            <w:szCs w:val="18"/>
            <w:u w:val="single"/>
          </w:rPr>
          <w:t>Save Citation »</w:t>
        </w:r>
      </w:hyperlink>
      <w:hyperlink r:id="rId402"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lastRenderedPageBreak/>
        <w:t>An important text for dance education that draws on theories from multiple disciplines and presents a model of dance education that embraces dance as an art form and a lifelong physical activity. Readers will gain the tools they need to teach various dance forms, create effective lesson and unit plans, and develop a curriculum that meets arts and education standards.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8"/>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Klapper</w:t>
      </w:r>
      <w:proofErr w:type="spellEnd"/>
      <w:r w:rsidRPr="0043170D">
        <w:rPr>
          <w:rFonts w:ascii="Arial" w:eastAsia="Times New Roman" w:hAnsi="Arial" w:cs="Arial"/>
          <w:b/>
          <w:bCs/>
          <w:color w:val="333333"/>
          <w:sz w:val="18"/>
          <w:szCs w:val="18"/>
        </w:rPr>
        <w:t>, Melissa. </w:t>
      </w:r>
      <w:r w:rsidRPr="0043170D">
        <w:rPr>
          <w:rFonts w:ascii="Arial" w:eastAsia="Times New Roman" w:hAnsi="Arial" w:cs="Arial"/>
          <w:b/>
          <w:bCs/>
          <w:i/>
          <w:iCs/>
          <w:color w:val="333333"/>
          <w:sz w:val="18"/>
          <w:szCs w:val="18"/>
        </w:rPr>
        <w:t>Ballet Class: An American History</w:t>
      </w:r>
      <w:r w:rsidRPr="0043170D">
        <w:rPr>
          <w:rFonts w:ascii="Arial" w:eastAsia="Times New Roman" w:hAnsi="Arial" w:cs="Arial"/>
          <w:b/>
          <w:bCs/>
          <w:color w:val="333333"/>
          <w:sz w:val="18"/>
          <w:szCs w:val="18"/>
        </w:rPr>
        <w:t>. New York: Oxford University Press, 2020.</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403" w:tgtFrame="_blank" w:history="1">
        <w:r w:rsidRPr="0043170D">
          <w:rPr>
            <w:rFonts w:ascii="Arial" w:eastAsia="Times New Roman" w:hAnsi="Arial" w:cs="Arial"/>
            <w:b/>
            <w:bCs/>
            <w:color w:val="666666"/>
            <w:sz w:val="18"/>
            <w:szCs w:val="18"/>
            <w:u w:val="single"/>
          </w:rPr>
          <w:t>10.1093/</w:t>
        </w:r>
        <w:proofErr w:type="spellStart"/>
        <w:r w:rsidRPr="0043170D">
          <w:rPr>
            <w:rFonts w:ascii="Arial" w:eastAsia="Times New Roman" w:hAnsi="Arial" w:cs="Arial"/>
            <w:b/>
            <w:bCs/>
            <w:color w:val="666666"/>
            <w:sz w:val="18"/>
            <w:szCs w:val="18"/>
            <w:u w:val="single"/>
          </w:rPr>
          <w:t>oso</w:t>
        </w:r>
        <w:proofErr w:type="spellEnd"/>
        <w:r w:rsidRPr="0043170D">
          <w:rPr>
            <w:rFonts w:ascii="Arial" w:eastAsia="Times New Roman" w:hAnsi="Arial" w:cs="Arial"/>
            <w:b/>
            <w:bCs/>
            <w:color w:val="666666"/>
            <w:sz w:val="18"/>
            <w:szCs w:val="18"/>
            <w:u w:val="single"/>
          </w:rPr>
          <w:t>/9780190908683.001.0001</w:t>
        </w:r>
      </w:hyperlink>
      <w:hyperlink r:id="rId404" w:anchor="obo-9780199791231-0249-bibItemGroup-0109" w:history="1">
        <w:r w:rsidRPr="0043170D">
          <w:rPr>
            <w:rFonts w:ascii="Arial" w:eastAsia="Times New Roman" w:hAnsi="Arial" w:cs="Arial"/>
            <w:b/>
            <w:bCs/>
            <w:color w:val="666666"/>
            <w:sz w:val="18"/>
            <w:szCs w:val="18"/>
            <w:u w:val="single"/>
          </w:rPr>
          <w:t>Save Citation »</w:t>
        </w:r>
      </w:hyperlink>
      <w:hyperlink r:id="rId405"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Millions of American children have taken ballet classes that have reflected and influenced many facets of children’s lives, including gender norms, consumerism, body image, children’s literature, extracurricular activities, and popular culture. The artistic and financial interests of ballet education for everyday participants and observers and student’s experiences in class, recitals, and competitions are presented.</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8"/>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McCutchen</w:t>
      </w:r>
      <w:proofErr w:type="spellEnd"/>
      <w:r w:rsidRPr="0043170D">
        <w:rPr>
          <w:rFonts w:ascii="Arial" w:eastAsia="Times New Roman" w:hAnsi="Arial" w:cs="Arial"/>
          <w:b/>
          <w:bCs/>
          <w:color w:val="333333"/>
          <w:sz w:val="18"/>
          <w:szCs w:val="18"/>
        </w:rPr>
        <w:t>, Brenda Pugh. </w:t>
      </w:r>
      <w:r w:rsidRPr="0043170D">
        <w:rPr>
          <w:rFonts w:ascii="Arial" w:eastAsia="Times New Roman" w:hAnsi="Arial" w:cs="Arial"/>
          <w:b/>
          <w:bCs/>
          <w:i/>
          <w:iCs/>
          <w:color w:val="333333"/>
          <w:sz w:val="18"/>
          <w:szCs w:val="18"/>
        </w:rPr>
        <w:t>Teaching Dance as Art in Education</w:t>
      </w:r>
      <w:r w:rsidRPr="0043170D">
        <w:rPr>
          <w:rFonts w:ascii="Arial" w:eastAsia="Times New Roman" w:hAnsi="Arial" w:cs="Arial"/>
          <w:b/>
          <w:bCs/>
          <w:color w:val="333333"/>
          <w:sz w:val="18"/>
          <w:szCs w:val="18"/>
        </w:rPr>
        <w:t>. Champaign, IL: Human Kinetics, 2006.</w:t>
      </w:r>
    </w:p>
    <w:p w:rsidR="0043170D" w:rsidRPr="0043170D" w:rsidRDefault="00483DEC" w:rsidP="0043170D">
      <w:pPr>
        <w:spacing w:after="0" w:line="240" w:lineRule="auto"/>
        <w:rPr>
          <w:rFonts w:ascii="Arial" w:eastAsia="Times New Roman" w:hAnsi="Arial" w:cs="Arial"/>
          <w:b/>
          <w:bCs/>
          <w:color w:val="666666"/>
          <w:sz w:val="18"/>
          <w:szCs w:val="18"/>
        </w:rPr>
      </w:pPr>
      <w:hyperlink r:id="rId406" w:anchor="obo-9780199791231-0249-bibItemGroup-0110" w:history="1">
        <w:r w:rsidR="0043170D" w:rsidRPr="0043170D">
          <w:rPr>
            <w:rFonts w:ascii="Arial" w:eastAsia="Times New Roman" w:hAnsi="Arial" w:cs="Arial"/>
            <w:b/>
            <w:bCs/>
            <w:color w:val="666666"/>
            <w:sz w:val="18"/>
            <w:szCs w:val="18"/>
            <w:u w:val="single"/>
          </w:rPr>
          <w:t>Save Citation »</w:t>
        </w:r>
      </w:hyperlink>
      <w:hyperlink r:id="rId407"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This is a guide for educators K-12 to design and deliver a comprehensive dance education. It is a reference book for arts administrators. It provides an integrated approach to dance education, and focuses on dancing and performing, creating and composing, historical and cultural inquiry, and analyzing and critiquing. It notes what to expect from children of different ages when teaching dance.</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8"/>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Pickard, Angela. “Ballet Body Belief: Perceptions of an Ideal Ballet Body from Young Ballet Dancers.” </w:t>
      </w:r>
      <w:r w:rsidRPr="0043170D">
        <w:rPr>
          <w:rFonts w:ascii="Arial" w:eastAsia="Times New Roman" w:hAnsi="Arial" w:cs="Arial"/>
          <w:b/>
          <w:bCs/>
          <w:i/>
          <w:iCs/>
          <w:color w:val="333333"/>
          <w:sz w:val="18"/>
          <w:szCs w:val="18"/>
        </w:rPr>
        <w:t>Research in Dance Education</w:t>
      </w:r>
      <w:r w:rsidRPr="0043170D">
        <w:rPr>
          <w:rFonts w:ascii="Arial" w:eastAsia="Times New Roman" w:hAnsi="Arial" w:cs="Arial"/>
          <w:b/>
          <w:bCs/>
          <w:color w:val="333333"/>
          <w:sz w:val="18"/>
          <w:szCs w:val="18"/>
        </w:rPr>
        <w:t> 14.1 (2013): 3–19.</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408" w:tgtFrame="_blank" w:history="1">
        <w:r w:rsidRPr="0043170D">
          <w:rPr>
            <w:rFonts w:ascii="Arial" w:eastAsia="Times New Roman" w:hAnsi="Arial" w:cs="Arial"/>
            <w:b/>
            <w:bCs/>
            <w:color w:val="666666"/>
            <w:sz w:val="18"/>
            <w:szCs w:val="18"/>
            <w:u w:val="single"/>
          </w:rPr>
          <w:t>10.1080/14647893.2012.712106</w:t>
        </w:r>
      </w:hyperlink>
      <w:hyperlink r:id="rId409" w:anchor="obo-9780199791231-0249-bibItemGroup-0111" w:history="1">
        <w:r w:rsidRPr="0043170D">
          <w:rPr>
            <w:rFonts w:ascii="Arial" w:eastAsia="Times New Roman" w:hAnsi="Arial" w:cs="Arial"/>
            <w:b/>
            <w:bCs/>
            <w:color w:val="666666"/>
            <w:sz w:val="18"/>
            <w:szCs w:val="18"/>
            <w:u w:val="single"/>
          </w:rPr>
          <w:t>Save Citation »</w:t>
        </w:r>
      </w:hyperlink>
      <w:hyperlink r:id="rId410"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four-year longitudinal, ethnographic study of young ballet dancers (six boys and six girls, ages 10–15) that examined processes of bodily construction and “becoming” a ballet dancer in nonresidential ballet schooling. The students tried to replicate the perceived ideal ballet body shape and size that marks identity.</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8"/>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Roche, Jennifer, and Avril Huddy. “Creative Adaptations: Integrating Feldenkrais Principles in Contemporary Dance Technique to Facilitate the Transition into Tertiary Dance Education.” </w:t>
      </w:r>
      <w:r w:rsidRPr="0043170D">
        <w:rPr>
          <w:rFonts w:ascii="Arial" w:eastAsia="Times New Roman" w:hAnsi="Arial" w:cs="Arial"/>
          <w:b/>
          <w:bCs/>
          <w:i/>
          <w:iCs/>
          <w:color w:val="333333"/>
          <w:sz w:val="18"/>
          <w:szCs w:val="18"/>
        </w:rPr>
        <w:t>Theatre, Dance and Performance Training</w:t>
      </w:r>
      <w:r w:rsidRPr="0043170D">
        <w:rPr>
          <w:rFonts w:ascii="Arial" w:eastAsia="Times New Roman" w:hAnsi="Arial" w:cs="Arial"/>
          <w:b/>
          <w:bCs/>
          <w:color w:val="333333"/>
          <w:sz w:val="18"/>
          <w:szCs w:val="18"/>
        </w:rPr>
        <w:t> 6.2 (2015): 145–158.</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411" w:tgtFrame="_blank" w:history="1">
        <w:r w:rsidRPr="0043170D">
          <w:rPr>
            <w:rFonts w:ascii="Arial" w:eastAsia="Times New Roman" w:hAnsi="Arial" w:cs="Arial"/>
            <w:b/>
            <w:bCs/>
            <w:color w:val="666666"/>
            <w:sz w:val="18"/>
            <w:szCs w:val="18"/>
            <w:u w:val="single"/>
          </w:rPr>
          <w:t>10.1080/19443927.2015.1027452</w:t>
        </w:r>
      </w:hyperlink>
      <w:hyperlink r:id="rId412" w:anchor="obo-9780199791231-0249-bibItemGroup-0112" w:history="1">
        <w:r w:rsidRPr="0043170D">
          <w:rPr>
            <w:rFonts w:ascii="Arial" w:eastAsia="Times New Roman" w:hAnsi="Arial" w:cs="Arial"/>
            <w:b/>
            <w:bCs/>
            <w:color w:val="666666"/>
            <w:sz w:val="18"/>
            <w:szCs w:val="18"/>
            <w:u w:val="single"/>
          </w:rPr>
          <w:t>Save Citation »</w:t>
        </w:r>
      </w:hyperlink>
      <w:hyperlink r:id="rId413"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Traditional hierarchical conservatory dance instruction requiring students to conform to conventional technique is challenged by questioning how dance training can develop technical acuity without stifling students’ ability to engage creatively and meet Australian dance industry need. A four-week program of </w:t>
      </w:r>
      <w:proofErr w:type="spellStart"/>
      <w:r w:rsidRPr="0043170D">
        <w:rPr>
          <w:rFonts w:ascii="Arial" w:eastAsia="Times New Roman" w:hAnsi="Arial" w:cs="Arial"/>
          <w:color w:val="333333"/>
          <w:sz w:val="18"/>
          <w:szCs w:val="18"/>
        </w:rPr>
        <w:t>somatics</w:t>
      </w:r>
      <w:proofErr w:type="spellEnd"/>
      <w:r w:rsidRPr="0043170D">
        <w:rPr>
          <w:rFonts w:ascii="Arial" w:eastAsia="Times New Roman" w:hAnsi="Arial" w:cs="Arial"/>
          <w:color w:val="333333"/>
          <w:sz w:val="18"/>
          <w:szCs w:val="18"/>
        </w:rPr>
        <w:t xml:space="preserve"> (body awareness, use and incorporation of breath while moving, less effort with movement, and utilizing a whole-body approach rather than isolating limbs) helped students focus on personal development and encouraged independent practice and self-acceptance rather than competition.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2"/>
        <w:rPr>
          <w:rFonts w:ascii="inherit" w:eastAsia="Times New Roman" w:hAnsi="inherit" w:cs="Arial"/>
          <w:b/>
          <w:bCs/>
          <w:color w:val="333333"/>
          <w:sz w:val="24"/>
          <w:szCs w:val="24"/>
        </w:rPr>
      </w:pPr>
      <w:bookmarkStart w:id="20" w:name="obo-9780199791231-0249-div2-0015"/>
      <w:bookmarkEnd w:id="20"/>
      <w:r w:rsidRPr="0043170D">
        <w:rPr>
          <w:rFonts w:ascii="inherit" w:eastAsia="Times New Roman" w:hAnsi="inherit" w:cs="Arial"/>
          <w:b/>
          <w:bCs/>
          <w:color w:val="333333"/>
          <w:sz w:val="24"/>
          <w:szCs w:val="24"/>
        </w:rPr>
        <w:t>Creative Dance and Improvisation</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Creative dance has a wide latitude for different kinds of movement, as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"obo-9780199791231-0249-bibItem-0113"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Anttila</w:t>
      </w:r>
      <w:proofErr w:type="spellEnd"/>
      <w:r w:rsidRPr="0043170D">
        <w:rPr>
          <w:rFonts w:ascii="Arial" w:eastAsia="Times New Roman" w:hAnsi="Arial" w:cs="Arial"/>
          <w:color w:val="508609"/>
          <w:sz w:val="18"/>
          <w:szCs w:val="18"/>
          <w:u w:val="single"/>
        </w:rPr>
        <w:t xml:space="preserve"> 2007</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"obo-9780199791231-0249-bibItem-0116"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Skoning</w:t>
      </w:r>
      <w:proofErr w:type="spellEnd"/>
      <w:r w:rsidRPr="0043170D">
        <w:rPr>
          <w:rFonts w:ascii="Arial" w:eastAsia="Times New Roman" w:hAnsi="Arial" w:cs="Arial"/>
          <w:color w:val="508609"/>
          <w:sz w:val="18"/>
          <w:szCs w:val="18"/>
          <w:u w:val="single"/>
        </w:rPr>
        <w:t xml:space="preserve"> 2008</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and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"obo-9780199791231-0249-bibItem-0114"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Biasutti</w:t>
      </w:r>
      <w:proofErr w:type="spellEnd"/>
      <w:r w:rsidRPr="0043170D">
        <w:rPr>
          <w:rFonts w:ascii="Arial" w:eastAsia="Times New Roman" w:hAnsi="Arial" w:cs="Arial"/>
          <w:color w:val="508609"/>
          <w:sz w:val="18"/>
          <w:szCs w:val="18"/>
          <w:u w:val="single"/>
        </w:rPr>
        <w:t xml:space="preserve"> and </w:t>
      </w:r>
      <w:proofErr w:type="spellStart"/>
      <w:r w:rsidRPr="0043170D">
        <w:rPr>
          <w:rFonts w:ascii="Arial" w:eastAsia="Times New Roman" w:hAnsi="Arial" w:cs="Arial"/>
          <w:color w:val="508609"/>
          <w:sz w:val="18"/>
          <w:szCs w:val="18"/>
          <w:u w:val="single"/>
        </w:rPr>
        <w:t>Habe</w:t>
      </w:r>
      <w:proofErr w:type="spellEnd"/>
      <w:r w:rsidRPr="0043170D">
        <w:rPr>
          <w:rFonts w:ascii="Arial" w:eastAsia="Times New Roman" w:hAnsi="Arial" w:cs="Arial"/>
          <w:color w:val="508609"/>
          <w:sz w:val="18"/>
          <w:szCs w:val="18"/>
          <w:u w:val="single"/>
        </w:rPr>
        <w:t xml:space="preserve"> 2021</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xml:space="preserve"> point out. Presenting one’s dance is a badge of independence that shows the child the result of motivation, hard work, </w:t>
      </w:r>
      <w:proofErr w:type="gramStart"/>
      <w:r w:rsidRPr="0043170D">
        <w:rPr>
          <w:rFonts w:ascii="Arial" w:eastAsia="Times New Roman" w:hAnsi="Arial" w:cs="Arial"/>
          <w:color w:val="333333"/>
          <w:sz w:val="18"/>
          <w:szCs w:val="18"/>
        </w:rPr>
        <w:t>perseverance</w:t>
      </w:r>
      <w:proofErr w:type="gramEnd"/>
      <w:r w:rsidRPr="0043170D">
        <w:rPr>
          <w:rFonts w:ascii="Arial" w:eastAsia="Times New Roman" w:hAnsi="Arial" w:cs="Arial"/>
          <w:color w:val="333333"/>
          <w:sz w:val="18"/>
          <w:szCs w:val="18"/>
        </w:rPr>
        <w:t>, self-reliance, learning through error, observational skills, and high proprioceptive acuity. In dance-making through creative dance and improvisation, students can develop critical thinking, extend reasoning, analyze images and symbols, and gain aesthetic appreciation. Students learn to understand symbols by moving from a concrete dance to an abstract dance and vice versa. Learning a dance technique is often more than acquiring physical skills. Understanding the way of doing and thinking in order to progress beyond steps, knowing the use of specific elements of time, space, and effort, in addition to sequences within a genre’s grammar, are involved. Asked to dance a concept, children’s creative dance is a tool for assessing their understanding of the concept (see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"obo-9780199791231-0249-bibItem-0115"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Pürgstaller</w:t>
      </w:r>
      <w:proofErr w:type="spellEnd"/>
      <w:r w:rsidRPr="0043170D">
        <w:rPr>
          <w:rFonts w:ascii="Arial" w:eastAsia="Times New Roman" w:hAnsi="Arial" w:cs="Arial"/>
          <w:color w:val="508609"/>
          <w:sz w:val="18"/>
          <w:szCs w:val="18"/>
          <w:u w:val="single"/>
        </w:rPr>
        <w:t xml:space="preserve"> 2021</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xml:space="preserve">). This creative process can also be a summative </w:t>
      </w:r>
      <w:r w:rsidRPr="0043170D">
        <w:rPr>
          <w:rFonts w:ascii="Arial" w:eastAsia="Times New Roman" w:hAnsi="Arial" w:cs="Arial"/>
          <w:color w:val="333333"/>
          <w:sz w:val="18"/>
          <w:szCs w:val="18"/>
        </w:rPr>
        <w:lastRenderedPageBreak/>
        <w:t>assessment and provide a basis to determine what further instruction is necessary. Professional dancers/organizations partnering with classroom teachers often use creative dance, not a specific genre of dance, so children and teachers who have not had previous dance instruction can comfortably participate.</w:t>
      </w:r>
    </w:p>
    <w:p w:rsidR="0043170D" w:rsidRPr="0043170D" w:rsidRDefault="0043170D" w:rsidP="0043170D">
      <w:pPr>
        <w:numPr>
          <w:ilvl w:val="0"/>
          <w:numId w:val="19"/>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Anttila</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Eeva</w:t>
      </w:r>
      <w:proofErr w:type="spellEnd"/>
      <w:r w:rsidRPr="0043170D">
        <w:rPr>
          <w:rFonts w:ascii="Arial" w:eastAsia="Times New Roman" w:hAnsi="Arial" w:cs="Arial"/>
          <w:b/>
          <w:bCs/>
          <w:color w:val="333333"/>
          <w:sz w:val="18"/>
          <w:szCs w:val="18"/>
        </w:rPr>
        <w:t>. “Children as Agents in Dance: Implications of the Notion of Child Culture for Research and Practice in Dance Education.” In </w:t>
      </w:r>
      <w:r w:rsidRPr="0043170D">
        <w:rPr>
          <w:rFonts w:ascii="Arial" w:eastAsia="Times New Roman" w:hAnsi="Arial" w:cs="Arial"/>
          <w:b/>
          <w:bCs/>
          <w:i/>
          <w:iCs/>
          <w:color w:val="333333"/>
          <w:sz w:val="18"/>
          <w:szCs w:val="18"/>
        </w:rPr>
        <w:t>International Handbook of Research in Arts Education</w:t>
      </w:r>
      <w:r w:rsidRPr="0043170D">
        <w:rPr>
          <w:rFonts w:ascii="Arial" w:eastAsia="Times New Roman" w:hAnsi="Arial" w:cs="Arial"/>
          <w:b/>
          <w:bCs/>
          <w:color w:val="333333"/>
          <w:sz w:val="18"/>
          <w:szCs w:val="18"/>
        </w:rPr>
        <w:t xml:space="preserve">. Edited by </w:t>
      </w:r>
      <w:proofErr w:type="spellStart"/>
      <w:r w:rsidRPr="0043170D">
        <w:rPr>
          <w:rFonts w:ascii="Arial" w:eastAsia="Times New Roman" w:hAnsi="Arial" w:cs="Arial"/>
          <w:b/>
          <w:bCs/>
          <w:color w:val="333333"/>
          <w:sz w:val="18"/>
          <w:szCs w:val="18"/>
        </w:rPr>
        <w:t>Liora</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Bressler</w:t>
      </w:r>
      <w:proofErr w:type="spellEnd"/>
      <w:r w:rsidRPr="0043170D">
        <w:rPr>
          <w:rFonts w:ascii="Arial" w:eastAsia="Times New Roman" w:hAnsi="Arial" w:cs="Arial"/>
          <w:b/>
          <w:bCs/>
          <w:color w:val="333333"/>
          <w:sz w:val="18"/>
          <w:szCs w:val="18"/>
        </w:rPr>
        <w:t>, 865–879. Berlin: Springer, 2007.</w:t>
      </w:r>
    </w:p>
    <w:p w:rsidR="0043170D" w:rsidRPr="0043170D" w:rsidRDefault="00483DEC" w:rsidP="0043170D">
      <w:pPr>
        <w:spacing w:after="0" w:line="240" w:lineRule="auto"/>
        <w:rPr>
          <w:rFonts w:ascii="Arial" w:eastAsia="Times New Roman" w:hAnsi="Arial" w:cs="Arial"/>
          <w:b/>
          <w:bCs/>
          <w:color w:val="666666"/>
          <w:sz w:val="18"/>
          <w:szCs w:val="18"/>
        </w:rPr>
      </w:pPr>
      <w:hyperlink r:id="rId414" w:anchor="obo-9780199791231-0249-bibItemGroup-0113" w:history="1">
        <w:r w:rsidR="0043170D" w:rsidRPr="0043170D">
          <w:rPr>
            <w:rFonts w:ascii="Arial" w:eastAsia="Times New Roman" w:hAnsi="Arial" w:cs="Arial"/>
            <w:b/>
            <w:bCs/>
            <w:color w:val="666666"/>
            <w:sz w:val="18"/>
            <w:szCs w:val="18"/>
            <w:u w:val="single"/>
          </w:rPr>
          <w:t>Save Citation »</w:t>
        </w:r>
      </w:hyperlink>
      <w:hyperlink r:id="rId415"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proofErr w:type="gramStart"/>
      <w:r w:rsidRPr="0043170D">
        <w:rPr>
          <w:rFonts w:ascii="Arial" w:eastAsia="Times New Roman" w:hAnsi="Arial" w:cs="Arial"/>
          <w:color w:val="333333"/>
          <w:sz w:val="18"/>
          <w:szCs w:val="18"/>
        </w:rPr>
        <w:t>A survey of literature on children’s perspectives to find a reciprocal process where they would be active participants and creators.</w:t>
      </w:r>
      <w:proofErr w:type="gramEnd"/>
      <w:r w:rsidRPr="0043170D">
        <w:rPr>
          <w:rFonts w:ascii="Arial" w:eastAsia="Times New Roman" w:hAnsi="Arial" w:cs="Arial"/>
          <w:color w:val="333333"/>
          <w:sz w:val="18"/>
          <w:szCs w:val="18"/>
        </w:rPr>
        <w:t xml:space="preserve"> “Practiced spontaneity” may be a suitable metaphor for this kind of dance education.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9"/>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Biasutti</w:t>
      </w:r>
      <w:proofErr w:type="spellEnd"/>
      <w:r w:rsidRPr="0043170D">
        <w:rPr>
          <w:rFonts w:ascii="Arial" w:eastAsia="Times New Roman" w:hAnsi="Arial" w:cs="Arial"/>
          <w:b/>
          <w:bCs/>
          <w:color w:val="333333"/>
          <w:sz w:val="18"/>
          <w:szCs w:val="18"/>
        </w:rPr>
        <w:t xml:space="preserve">, Michele, and Katarina </w:t>
      </w:r>
      <w:proofErr w:type="spellStart"/>
      <w:r w:rsidRPr="0043170D">
        <w:rPr>
          <w:rFonts w:ascii="Arial" w:eastAsia="Times New Roman" w:hAnsi="Arial" w:cs="Arial"/>
          <w:b/>
          <w:bCs/>
          <w:color w:val="333333"/>
          <w:sz w:val="18"/>
          <w:szCs w:val="18"/>
        </w:rPr>
        <w:t>Habe</w:t>
      </w:r>
      <w:proofErr w:type="spellEnd"/>
      <w:r w:rsidRPr="0043170D">
        <w:rPr>
          <w:rFonts w:ascii="Arial" w:eastAsia="Times New Roman" w:hAnsi="Arial" w:cs="Arial"/>
          <w:b/>
          <w:bCs/>
          <w:color w:val="333333"/>
          <w:sz w:val="18"/>
          <w:szCs w:val="18"/>
        </w:rPr>
        <w:t>. “Dance Improvisation and Motor Creativity in Children: Teachers’ Conceptions.” </w:t>
      </w:r>
      <w:r w:rsidRPr="0043170D">
        <w:rPr>
          <w:rFonts w:ascii="Arial" w:eastAsia="Times New Roman" w:hAnsi="Arial" w:cs="Arial"/>
          <w:b/>
          <w:bCs/>
          <w:i/>
          <w:iCs/>
          <w:color w:val="333333"/>
          <w:sz w:val="18"/>
          <w:szCs w:val="18"/>
        </w:rPr>
        <w:t>Creativity Research Journal</w:t>
      </w:r>
      <w:r w:rsidRPr="0043170D">
        <w:rPr>
          <w:rFonts w:ascii="Arial" w:eastAsia="Times New Roman" w:hAnsi="Arial" w:cs="Arial"/>
          <w:b/>
          <w:bCs/>
          <w:color w:val="333333"/>
          <w:sz w:val="18"/>
          <w:szCs w:val="18"/>
        </w:rPr>
        <w:t> 33.1 (2021): 47–62.</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416" w:tgtFrame="_blank" w:history="1">
        <w:r w:rsidRPr="0043170D">
          <w:rPr>
            <w:rFonts w:ascii="Arial" w:eastAsia="Times New Roman" w:hAnsi="Arial" w:cs="Arial"/>
            <w:b/>
            <w:bCs/>
            <w:color w:val="666666"/>
            <w:sz w:val="18"/>
            <w:szCs w:val="18"/>
            <w:u w:val="single"/>
          </w:rPr>
          <w:t>10.1080/10400419.2020.1833576</w:t>
        </w:r>
      </w:hyperlink>
      <w:hyperlink r:id="rId417" w:anchor="obo-9780199791231-0249-bibItemGroup-0114" w:history="1">
        <w:r w:rsidRPr="0043170D">
          <w:rPr>
            <w:rFonts w:ascii="Arial" w:eastAsia="Times New Roman" w:hAnsi="Arial" w:cs="Arial"/>
            <w:b/>
            <w:bCs/>
            <w:color w:val="666666"/>
            <w:sz w:val="18"/>
            <w:szCs w:val="18"/>
            <w:u w:val="single"/>
          </w:rPr>
          <w:t>Save Citation »</w:t>
        </w:r>
      </w:hyperlink>
      <w:hyperlink r:id="rId418"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Expert dance instructors reported their conceptions of using dance improvisation. Topics were meanings, the motor and mental skills involved, motor creativity development, basic exercises, and the most frequently used ideas for organizing and teaching a typical lesson.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9"/>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Pürgstaller</w:t>
      </w:r>
      <w:proofErr w:type="spellEnd"/>
      <w:r w:rsidRPr="0043170D">
        <w:rPr>
          <w:rFonts w:ascii="Arial" w:eastAsia="Times New Roman" w:hAnsi="Arial" w:cs="Arial"/>
          <w:b/>
          <w:bCs/>
          <w:color w:val="333333"/>
          <w:sz w:val="18"/>
          <w:szCs w:val="18"/>
        </w:rPr>
        <w:t>, Esther. “Assessment of Creativity in Dance in Children: Development and Validation of a Test Instrument.” </w:t>
      </w:r>
      <w:r w:rsidRPr="0043170D">
        <w:rPr>
          <w:rFonts w:ascii="Arial" w:eastAsia="Times New Roman" w:hAnsi="Arial" w:cs="Arial"/>
          <w:b/>
          <w:bCs/>
          <w:i/>
          <w:iCs/>
          <w:color w:val="333333"/>
          <w:sz w:val="18"/>
          <w:szCs w:val="18"/>
        </w:rPr>
        <w:t>Creativity Research Journal</w:t>
      </w:r>
      <w:r w:rsidRPr="0043170D">
        <w:rPr>
          <w:rFonts w:ascii="Arial" w:eastAsia="Times New Roman" w:hAnsi="Arial" w:cs="Arial"/>
          <w:b/>
          <w:bCs/>
          <w:color w:val="333333"/>
          <w:sz w:val="18"/>
          <w:szCs w:val="18"/>
        </w:rPr>
        <w:t> 33.1 (2021): 33–36.</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419" w:tgtFrame="_blank" w:history="1">
        <w:r w:rsidRPr="0043170D">
          <w:rPr>
            <w:rFonts w:ascii="Arial" w:eastAsia="Times New Roman" w:hAnsi="Arial" w:cs="Arial"/>
            <w:b/>
            <w:bCs/>
            <w:color w:val="666666"/>
            <w:sz w:val="18"/>
            <w:szCs w:val="18"/>
            <w:u w:val="single"/>
          </w:rPr>
          <w:t>10.1080/10400419.2020.1817694</w:t>
        </w:r>
      </w:hyperlink>
      <w:hyperlink r:id="rId420" w:anchor="obo-9780199791231-0249-bibItemGroup-0115" w:history="1">
        <w:r w:rsidRPr="0043170D">
          <w:rPr>
            <w:rFonts w:ascii="Arial" w:eastAsia="Times New Roman" w:hAnsi="Arial" w:cs="Arial"/>
            <w:b/>
            <w:bCs/>
            <w:color w:val="666666"/>
            <w:sz w:val="18"/>
            <w:szCs w:val="18"/>
            <w:u w:val="single"/>
          </w:rPr>
          <w:t>Save Citation »</w:t>
        </w:r>
      </w:hyperlink>
      <w:hyperlink r:id="rId421"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Movement exploration, experimenting, improvising with movement material, composing, and choreographing are components of children’s dance education. A valid domain-specific test instrument to evaluate creativity in dance for third to sixth graders is presented.</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19"/>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Skoning</w:t>
      </w:r>
      <w:proofErr w:type="spellEnd"/>
      <w:r w:rsidRPr="0043170D">
        <w:rPr>
          <w:rFonts w:ascii="Arial" w:eastAsia="Times New Roman" w:hAnsi="Arial" w:cs="Arial"/>
          <w:b/>
          <w:bCs/>
          <w:color w:val="333333"/>
          <w:sz w:val="18"/>
          <w:szCs w:val="18"/>
        </w:rPr>
        <w:t>, Stacey N. “</w:t>
      </w:r>
      <w:hyperlink r:id="rId422" w:tgtFrame="_blank" w:history="1">
        <w:r w:rsidRPr="0043170D">
          <w:rPr>
            <w:rFonts w:ascii="Arial" w:eastAsia="Times New Roman" w:hAnsi="Arial" w:cs="Arial"/>
            <w:b/>
            <w:bCs/>
            <w:color w:val="508609"/>
            <w:sz w:val="18"/>
            <w:szCs w:val="18"/>
            <w:u w:val="single"/>
          </w:rPr>
          <w:t>Movement and Dance in the Inclusive Classroom</w:t>
        </w:r>
      </w:hyperlink>
      <w:r w:rsidRPr="0043170D">
        <w:rPr>
          <w:rFonts w:ascii="Arial" w:eastAsia="Times New Roman" w:hAnsi="Arial" w:cs="Arial"/>
          <w:b/>
          <w:bCs/>
          <w:color w:val="333333"/>
          <w:sz w:val="18"/>
          <w:szCs w:val="18"/>
        </w:rPr>
        <w:t>.” </w:t>
      </w:r>
      <w:r w:rsidRPr="0043170D">
        <w:rPr>
          <w:rFonts w:ascii="Arial" w:eastAsia="Times New Roman" w:hAnsi="Arial" w:cs="Arial"/>
          <w:b/>
          <w:bCs/>
          <w:i/>
          <w:iCs/>
          <w:color w:val="333333"/>
          <w:sz w:val="18"/>
          <w:szCs w:val="18"/>
        </w:rPr>
        <w:t>Teaching Exceptional Children Plus</w:t>
      </w:r>
      <w:r w:rsidRPr="0043170D">
        <w:rPr>
          <w:rFonts w:ascii="Arial" w:eastAsia="Times New Roman" w:hAnsi="Arial" w:cs="Arial"/>
          <w:b/>
          <w:bCs/>
          <w:color w:val="333333"/>
          <w:sz w:val="18"/>
          <w:szCs w:val="18"/>
        </w:rPr>
        <w:t> 4.6 (2008): Article 2.</w:t>
      </w:r>
    </w:p>
    <w:p w:rsidR="0043170D" w:rsidRPr="0043170D" w:rsidRDefault="00483DEC" w:rsidP="0043170D">
      <w:pPr>
        <w:spacing w:after="0" w:line="240" w:lineRule="auto"/>
        <w:rPr>
          <w:rFonts w:ascii="Arial" w:eastAsia="Times New Roman" w:hAnsi="Arial" w:cs="Arial"/>
          <w:b/>
          <w:bCs/>
          <w:color w:val="666666"/>
          <w:sz w:val="18"/>
          <w:szCs w:val="18"/>
        </w:rPr>
      </w:pPr>
      <w:hyperlink r:id="rId423" w:anchor="obo-9780199791231-0249-bibItemGroup-0116" w:history="1">
        <w:r w:rsidR="0043170D" w:rsidRPr="0043170D">
          <w:rPr>
            <w:rFonts w:ascii="Arial" w:eastAsia="Times New Roman" w:hAnsi="Arial" w:cs="Arial"/>
            <w:b/>
            <w:bCs/>
            <w:color w:val="666666"/>
            <w:sz w:val="18"/>
            <w:szCs w:val="18"/>
            <w:u w:val="single"/>
          </w:rPr>
          <w:t>Save Citation »</w:t>
        </w:r>
      </w:hyperlink>
      <w:hyperlink r:id="rId424"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review of research and anecdotal evidence suggests that using creative movement and dance as a teaching tool enhances student understanding of content, improves classroom behavior, and fosters the development of new forms of assessment. Dance, an expressive form of communication, is a tool to evaluate a student’s understanding of class content.</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3"/>
        <w:rPr>
          <w:rFonts w:ascii="inherit" w:eastAsia="Times New Roman" w:hAnsi="inherit" w:cs="Arial"/>
          <w:b/>
          <w:bCs/>
          <w:color w:val="333333"/>
          <w:sz w:val="21"/>
          <w:szCs w:val="21"/>
        </w:rPr>
      </w:pPr>
      <w:bookmarkStart w:id="21" w:name="obo-9780199791231-0249-div3-0001"/>
      <w:bookmarkEnd w:id="21"/>
      <w:r w:rsidRPr="0043170D">
        <w:rPr>
          <w:rFonts w:ascii="inherit" w:eastAsia="Times New Roman" w:hAnsi="inherit" w:cs="Arial"/>
          <w:b/>
          <w:bCs/>
          <w:color w:val="333333"/>
          <w:sz w:val="21"/>
          <w:szCs w:val="21"/>
        </w:rPr>
        <w:t>Private Studios</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Private studios teach dance for pre-professional children and children who study for recreation. Recitals are common, as are competitions and conventions that have artistic, business, and marketing dimensions, report </w:t>
      </w:r>
      <w:hyperlink r:id="rId425" w:anchor="obo-9780199791231-0249-bibItem-0117" w:history="1">
        <w:r w:rsidRPr="0043170D">
          <w:rPr>
            <w:rFonts w:ascii="Arial" w:eastAsia="Times New Roman" w:hAnsi="Arial" w:cs="Arial"/>
            <w:color w:val="508609"/>
            <w:sz w:val="18"/>
            <w:szCs w:val="18"/>
            <w:u w:val="single"/>
          </w:rPr>
          <w:t>Foster 2017</w:t>
        </w:r>
      </w:hyperlink>
      <w:r w:rsidRPr="0043170D">
        <w:rPr>
          <w:rFonts w:ascii="Arial" w:eastAsia="Times New Roman" w:hAnsi="Arial" w:cs="Arial"/>
          <w:color w:val="333333"/>
          <w:sz w:val="18"/>
          <w:szCs w:val="18"/>
        </w:rPr>
        <w:t> and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"obo-9780199791231-0249-bibItem-0118"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Giguere</w:t>
      </w:r>
      <w:proofErr w:type="spellEnd"/>
      <w:r w:rsidRPr="0043170D">
        <w:rPr>
          <w:rFonts w:ascii="Arial" w:eastAsia="Times New Roman" w:hAnsi="Arial" w:cs="Arial"/>
          <w:color w:val="508609"/>
          <w:sz w:val="18"/>
          <w:szCs w:val="18"/>
          <w:u w:val="single"/>
        </w:rPr>
        <w:t xml:space="preserve"> 2011</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Competitions are a money-driven lucrative industry. Winners elevate their dance studios. Teamwork promotes motivation and social togetherness. Students may have to take a certain number of classes and pay for costumes and participation fees. Children learn at conventions from the classes offered by prominent teachers and seeing what their peers from many different studios are accomplishing. Students may make professional connections. While some educators are concerned with children’s “sexualized” moves and costumes that emulate what is seen in the media, the youngsters have not been asked about their perceptions of these elements.</w:t>
      </w:r>
    </w:p>
    <w:p w:rsidR="0043170D" w:rsidRPr="0043170D" w:rsidRDefault="0043170D" w:rsidP="0043170D">
      <w:pPr>
        <w:numPr>
          <w:ilvl w:val="0"/>
          <w:numId w:val="20"/>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Foster, Susan Leigh. “</w:t>
      </w:r>
      <w:hyperlink r:id="rId426" w:tgtFrame="_blank" w:history="1">
        <w:r w:rsidRPr="0043170D">
          <w:rPr>
            <w:rFonts w:ascii="Arial" w:eastAsia="Times New Roman" w:hAnsi="Arial" w:cs="Arial"/>
            <w:b/>
            <w:bCs/>
            <w:color w:val="508609"/>
            <w:sz w:val="18"/>
            <w:szCs w:val="18"/>
            <w:u w:val="single"/>
          </w:rPr>
          <w:t>Dance and/as Competition in the Privately Owned US Studio</w:t>
        </w:r>
      </w:hyperlink>
      <w:r w:rsidRPr="0043170D">
        <w:rPr>
          <w:rFonts w:ascii="Arial" w:eastAsia="Times New Roman" w:hAnsi="Arial" w:cs="Arial"/>
          <w:b/>
          <w:bCs/>
          <w:color w:val="333333"/>
          <w:sz w:val="18"/>
          <w:szCs w:val="18"/>
        </w:rPr>
        <w:t>.” In </w:t>
      </w:r>
      <w:r w:rsidRPr="0043170D">
        <w:rPr>
          <w:rFonts w:ascii="Arial" w:eastAsia="Times New Roman" w:hAnsi="Arial" w:cs="Arial"/>
          <w:b/>
          <w:bCs/>
          <w:i/>
          <w:iCs/>
          <w:color w:val="333333"/>
          <w:sz w:val="18"/>
          <w:szCs w:val="18"/>
        </w:rPr>
        <w:t>The Oxford Handbook of Dance and Politics</w:t>
      </w:r>
      <w:r w:rsidRPr="0043170D">
        <w:rPr>
          <w:rFonts w:ascii="Arial" w:eastAsia="Times New Roman" w:hAnsi="Arial" w:cs="Arial"/>
          <w:b/>
          <w:bCs/>
          <w:color w:val="333333"/>
          <w:sz w:val="18"/>
          <w:szCs w:val="18"/>
        </w:rPr>
        <w:t xml:space="preserve">. Edited by Rebekah J. </w:t>
      </w:r>
      <w:proofErr w:type="spellStart"/>
      <w:r w:rsidRPr="0043170D">
        <w:rPr>
          <w:rFonts w:ascii="Arial" w:eastAsia="Times New Roman" w:hAnsi="Arial" w:cs="Arial"/>
          <w:b/>
          <w:bCs/>
          <w:color w:val="333333"/>
          <w:sz w:val="18"/>
          <w:szCs w:val="18"/>
        </w:rPr>
        <w:t>Kowal</w:t>
      </w:r>
      <w:proofErr w:type="spellEnd"/>
      <w:r w:rsidRPr="0043170D">
        <w:rPr>
          <w:rFonts w:ascii="Arial" w:eastAsia="Times New Roman" w:hAnsi="Arial" w:cs="Arial"/>
          <w:b/>
          <w:bCs/>
          <w:color w:val="333333"/>
          <w:sz w:val="18"/>
          <w:szCs w:val="18"/>
        </w:rPr>
        <w:t xml:space="preserve">, Gerald </w:t>
      </w:r>
      <w:proofErr w:type="spellStart"/>
      <w:r w:rsidRPr="0043170D">
        <w:rPr>
          <w:rFonts w:ascii="Arial" w:eastAsia="Times New Roman" w:hAnsi="Arial" w:cs="Arial"/>
          <w:b/>
          <w:bCs/>
          <w:color w:val="333333"/>
          <w:sz w:val="18"/>
          <w:szCs w:val="18"/>
        </w:rPr>
        <w:t>Siegmund</w:t>
      </w:r>
      <w:proofErr w:type="spellEnd"/>
      <w:r w:rsidRPr="0043170D">
        <w:rPr>
          <w:rFonts w:ascii="Arial" w:eastAsia="Times New Roman" w:hAnsi="Arial" w:cs="Arial"/>
          <w:b/>
          <w:bCs/>
          <w:color w:val="333333"/>
          <w:sz w:val="18"/>
          <w:szCs w:val="18"/>
        </w:rPr>
        <w:t>, and Randy Martin, 53–76. New York: Oxford University Press, 2017.</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lastRenderedPageBreak/>
        <w:t>DOI: </w:t>
      </w:r>
      <w:hyperlink r:id="rId427" w:tgtFrame="_blank" w:history="1">
        <w:r w:rsidRPr="0043170D">
          <w:rPr>
            <w:rFonts w:ascii="Arial" w:eastAsia="Times New Roman" w:hAnsi="Arial" w:cs="Arial"/>
            <w:b/>
            <w:bCs/>
            <w:color w:val="666666"/>
            <w:sz w:val="18"/>
            <w:szCs w:val="18"/>
            <w:u w:val="single"/>
          </w:rPr>
          <w:t>10.1093/</w:t>
        </w:r>
        <w:proofErr w:type="spellStart"/>
        <w:r w:rsidRPr="0043170D">
          <w:rPr>
            <w:rFonts w:ascii="Arial" w:eastAsia="Times New Roman" w:hAnsi="Arial" w:cs="Arial"/>
            <w:b/>
            <w:bCs/>
            <w:color w:val="666666"/>
            <w:sz w:val="18"/>
            <w:szCs w:val="18"/>
            <w:u w:val="single"/>
          </w:rPr>
          <w:t>oxfordhb</w:t>
        </w:r>
        <w:proofErr w:type="spellEnd"/>
        <w:r w:rsidRPr="0043170D">
          <w:rPr>
            <w:rFonts w:ascii="Arial" w:eastAsia="Times New Roman" w:hAnsi="Arial" w:cs="Arial"/>
            <w:b/>
            <w:bCs/>
            <w:color w:val="666666"/>
            <w:sz w:val="18"/>
            <w:szCs w:val="18"/>
            <w:u w:val="single"/>
          </w:rPr>
          <w:t>/97801999281287.013.30</w:t>
        </w:r>
      </w:hyperlink>
      <w:hyperlink r:id="rId428" w:anchor="obo-9780199791231-0249-bibItemGroup-0117" w:history="1">
        <w:r w:rsidRPr="0043170D">
          <w:rPr>
            <w:rFonts w:ascii="Arial" w:eastAsia="Times New Roman" w:hAnsi="Arial" w:cs="Arial"/>
            <w:b/>
            <w:bCs/>
            <w:color w:val="666666"/>
            <w:sz w:val="18"/>
            <w:szCs w:val="18"/>
            <w:u w:val="single"/>
          </w:rPr>
          <w:t>Save Citation »</w:t>
        </w:r>
      </w:hyperlink>
      <w:hyperlink r:id="rId429"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The focus on judging and winning has changed how dance is experienced by children. The business of dance is commodifying feeling and the need for teacher training and dances that can be taught and performed.</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0"/>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Giguere</w:t>
      </w:r>
      <w:proofErr w:type="spellEnd"/>
      <w:r w:rsidRPr="0043170D">
        <w:rPr>
          <w:rFonts w:ascii="Arial" w:eastAsia="Times New Roman" w:hAnsi="Arial" w:cs="Arial"/>
          <w:b/>
          <w:bCs/>
          <w:color w:val="333333"/>
          <w:sz w:val="18"/>
          <w:szCs w:val="18"/>
        </w:rPr>
        <w:t>, Miriam. “Dances for Children, with Children, and by Children: Looking at Recital Dance through a Lens of Children’s Culture.” </w:t>
      </w:r>
      <w:r w:rsidRPr="0043170D">
        <w:rPr>
          <w:rFonts w:ascii="Arial" w:eastAsia="Times New Roman" w:hAnsi="Arial" w:cs="Arial"/>
          <w:b/>
          <w:bCs/>
          <w:i/>
          <w:iCs/>
          <w:color w:val="333333"/>
          <w:sz w:val="18"/>
          <w:szCs w:val="18"/>
        </w:rPr>
        <w:t>Journal of Dance Education</w:t>
      </w:r>
      <w:r w:rsidRPr="0043170D">
        <w:rPr>
          <w:rFonts w:ascii="Arial" w:eastAsia="Times New Roman" w:hAnsi="Arial" w:cs="Arial"/>
          <w:b/>
          <w:bCs/>
          <w:color w:val="333333"/>
          <w:sz w:val="18"/>
          <w:szCs w:val="18"/>
        </w:rPr>
        <w:t> 11.3 (2011): 84–89.</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430" w:tgtFrame="_blank" w:history="1">
        <w:r w:rsidRPr="0043170D">
          <w:rPr>
            <w:rFonts w:ascii="Arial" w:eastAsia="Times New Roman" w:hAnsi="Arial" w:cs="Arial"/>
            <w:b/>
            <w:bCs/>
            <w:color w:val="666666"/>
            <w:sz w:val="18"/>
            <w:szCs w:val="18"/>
            <w:u w:val="single"/>
          </w:rPr>
          <w:t>10.1080/15290824.2011.564077</w:t>
        </w:r>
      </w:hyperlink>
      <w:hyperlink r:id="rId431" w:anchor="obo-9780199791231-0249-bibItemGroup-0118" w:history="1">
        <w:r w:rsidRPr="0043170D">
          <w:rPr>
            <w:rFonts w:ascii="Arial" w:eastAsia="Times New Roman" w:hAnsi="Arial" w:cs="Arial"/>
            <w:b/>
            <w:bCs/>
            <w:color w:val="666666"/>
            <w:sz w:val="18"/>
            <w:szCs w:val="18"/>
            <w:u w:val="single"/>
          </w:rPr>
          <w:t>Save Citation »</w:t>
        </w:r>
      </w:hyperlink>
      <w:hyperlink r:id="rId432"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Each of three kinds of creative products in children’s culture (ages 5–18) created for children by adults, created with children and adults working together, and created by children working alone has benefits and drawbacks and creates a different potential for social and emotional effects.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3"/>
        <w:rPr>
          <w:rFonts w:ascii="inherit" w:eastAsia="Times New Roman" w:hAnsi="inherit" w:cs="Arial"/>
          <w:b/>
          <w:bCs/>
          <w:color w:val="333333"/>
          <w:sz w:val="21"/>
          <w:szCs w:val="21"/>
        </w:rPr>
      </w:pPr>
      <w:bookmarkStart w:id="22" w:name="obo-9780199791231-0249-div3-0002"/>
      <w:bookmarkEnd w:id="22"/>
      <w:r w:rsidRPr="0043170D">
        <w:rPr>
          <w:rFonts w:ascii="inherit" w:eastAsia="Times New Roman" w:hAnsi="inherit" w:cs="Arial"/>
          <w:b/>
          <w:bCs/>
          <w:color w:val="333333"/>
          <w:sz w:val="21"/>
          <w:szCs w:val="21"/>
        </w:rPr>
        <w:t>Practice</w:t>
      </w:r>
    </w:p>
    <w:p w:rsidR="0043170D" w:rsidRPr="0043170D" w:rsidRDefault="00483DEC" w:rsidP="0043170D">
      <w:pPr>
        <w:spacing w:after="240" w:line="240" w:lineRule="auto"/>
        <w:rPr>
          <w:rFonts w:ascii="Arial" w:eastAsia="Times New Roman" w:hAnsi="Arial" w:cs="Arial"/>
          <w:color w:val="333333"/>
          <w:sz w:val="18"/>
          <w:szCs w:val="18"/>
        </w:rPr>
      </w:pPr>
      <w:hyperlink r:id="rId433" w:anchor="obo-9780199791231-0249-bibItem-0119" w:history="1">
        <w:proofErr w:type="spellStart"/>
        <w:r w:rsidR="0043170D" w:rsidRPr="0043170D">
          <w:rPr>
            <w:rFonts w:ascii="Arial" w:eastAsia="Times New Roman" w:hAnsi="Arial" w:cs="Arial"/>
            <w:color w:val="508609"/>
            <w:sz w:val="18"/>
            <w:szCs w:val="18"/>
            <w:u w:val="single"/>
          </w:rPr>
          <w:t>Oppici</w:t>
        </w:r>
        <w:proofErr w:type="spellEnd"/>
        <w:r w:rsidR="0043170D" w:rsidRPr="0043170D">
          <w:rPr>
            <w:rFonts w:ascii="Arial" w:eastAsia="Times New Roman" w:hAnsi="Arial" w:cs="Arial"/>
            <w:color w:val="508609"/>
            <w:sz w:val="18"/>
            <w:szCs w:val="18"/>
            <w:u w:val="single"/>
          </w:rPr>
          <w:t>, et al. 2020</w:t>
        </w:r>
      </w:hyperlink>
      <w:r w:rsidR="0043170D" w:rsidRPr="0043170D">
        <w:rPr>
          <w:rFonts w:ascii="Arial" w:eastAsia="Times New Roman" w:hAnsi="Arial" w:cs="Arial"/>
          <w:color w:val="333333"/>
          <w:sz w:val="18"/>
          <w:szCs w:val="18"/>
        </w:rPr>
        <w:t> and </w:t>
      </w:r>
      <w:proofErr w:type="spellStart"/>
      <w:r w:rsidR="0043170D" w:rsidRPr="0043170D">
        <w:rPr>
          <w:rFonts w:ascii="Arial" w:eastAsia="Times New Roman" w:hAnsi="Arial" w:cs="Arial"/>
          <w:color w:val="333333"/>
          <w:sz w:val="18"/>
          <w:szCs w:val="18"/>
        </w:rPr>
        <w:fldChar w:fldCharType="begin"/>
      </w:r>
      <w:r w:rsidR="0043170D"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"obo-9780199791231-0249-bibItem-0120" \o "" </w:instrText>
      </w:r>
      <w:r w:rsidR="0043170D" w:rsidRPr="0043170D">
        <w:rPr>
          <w:rFonts w:ascii="Arial" w:eastAsia="Times New Roman" w:hAnsi="Arial" w:cs="Arial"/>
          <w:color w:val="333333"/>
          <w:sz w:val="18"/>
          <w:szCs w:val="18"/>
        </w:rPr>
        <w:fldChar w:fldCharType="separate"/>
      </w:r>
      <w:r w:rsidR="0043170D" w:rsidRPr="0043170D">
        <w:rPr>
          <w:rFonts w:ascii="Arial" w:eastAsia="Times New Roman" w:hAnsi="Arial" w:cs="Arial"/>
          <w:color w:val="508609"/>
          <w:sz w:val="18"/>
          <w:szCs w:val="18"/>
          <w:u w:val="single"/>
        </w:rPr>
        <w:t>Polak</w:t>
      </w:r>
      <w:proofErr w:type="spellEnd"/>
      <w:r w:rsidR="0043170D" w:rsidRPr="0043170D">
        <w:rPr>
          <w:rFonts w:ascii="Arial" w:eastAsia="Times New Roman" w:hAnsi="Arial" w:cs="Arial"/>
          <w:color w:val="508609"/>
          <w:sz w:val="18"/>
          <w:szCs w:val="18"/>
          <w:u w:val="single"/>
        </w:rPr>
        <w:t xml:space="preserve"> and </w:t>
      </w:r>
      <w:proofErr w:type="spellStart"/>
      <w:r w:rsidR="0043170D" w:rsidRPr="0043170D">
        <w:rPr>
          <w:rFonts w:ascii="Arial" w:eastAsia="Times New Roman" w:hAnsi="Arial" w:cs="Arial"/>
          <w:color w:val="508609"/>
          <w:sz w:val="18"/>
          <w:szCs w:val="18"/>
          <w:u w:val="single"/>
        </w:rPr>
        <w:t>Wojtuń-Sikora</w:t>
      </w:r>
      <w:proofErr w:type="spellEnd"/>
      <w:r w:rsidR="0043170D" w:rsidRPr="0043170D">
        <w:rPr>
          <w:rFonts w:ascii="Arial" w:eastAsia="Times New Roman" w:hAnsi="Arial" w:cs="Arial"/>
          <w:color w:val="508609"/>
          <w:sz w:val="18"/>
          <w:szCs w:val="18"/>
          <w:u w:val="single"/>
        </w:rPr>
        <w:t xml:space="preserve"> 2021</w:t>
      </w:r>
      <w:r w:rsidR="0043170D" w:rsidRPr="0043170D">
        <w:rPr>
          <w:rFonts w:ascii="Arial" w:eastAsia="Times New Roman" w:hAnsi="Arial" w:cs="Arial"/>
          <w:color w:val="333333"/>
          <w:sz w:val="18"/>
          <w:szCs w:val="18"/>
        </w:rPr>
        <w:fldChar w:fldCharType="end"/>
      </w:r>
      <w:r w:rsidR="0043170D" w:rsidRPr="0043170D">
        <w:rPr>
          <w:rFonts w:ascii="Arial" w:eastAsia="Times New Roman" w:hAnsi="Arial" w:cs="Arial"/>
          <w:color w:val="333333"/>
          <w:sz w:val="18"/>
          <w:szCs w:val="18"/>
        </w:rPr>
        <w:t> found that a focus on dance practice improves children’s memory and motor achievements. The ability to play with and manipulate a subject idea in dance indicates one’s grasp of the subject, a visible demonstration of learning.</w:t>
      </w:r>
    </w:p>
    <w:p w:rsidR="0043170D" w:rsidRPr="0043170D" w:rsidRDefault="0043170D" w:rsidP="0043170D">
      <w:pPr>
        <w:numPr>
          <w:ilvl w:val="0"/>
          <w:numId w:val="21"/>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Oppici</w:t>
      </w:r>
      <w:proofErr w:type="spellEnd"/>
      <w:r w:rsidRPr="0043170D">
        <w:rPr>
          <w:rFonts w:ascii="Arial" w:eastAsia="Times New Roman" w:hAnsi="Arial" w:cs="Arial"/>
          <w:b/>
          <w:bCs/>
          <w:color w:val="333333"/>
          <w:sz w:val="18"/>
          <w:szCs w:val="18"/>
        </w:rPr>
        <w:t xml:space="preserve">, Luca, James R. Rudd, Tim </w:t>
      </w:r>
      <w:proofErr w:type="spellStart"/>
      <w:r w:rsidRPr="0043170D">
        <w:rPr>
          <w:rFonts w:ascii="Arial" w:eastAsia="Times New Roman" w:hAnsi="Arial" w:cs="Arial"/>
          <w:b/>
          <w:bCs/>
          <w:color w:val="333333"/>
          <w:sz w:val="18"/>
          <w:szCs w:val="18"/>
        </w:rPr>
        <w:t>Buszard</w:t>
      </w:r>
      <w:proofErr w:type="spellEnd"/>
      <w:r w:rsidRPr="0043170D">
        <w:rPr>
          <w:rFonts w:ascii="Arial" w:eastAsia="Times New Roman" w:hAnsi="Arial" w:cs="Arial"/>
          <w:b/>
          <w:bCs/>
          <w:color w:val="333333"/>
          <w:sz w:val="18"/>
          <w:szCs w:val="18"/>
        </w:rPr>
        <w:t>, and Sharna Spittle. “Efficacy of a --week Dance (RCT) PE Curriculum with Different Teaching Pedagogies and Levels of Cognitive Challenge to Improve Working Memory Capacity and Motor Competence in 8–10 Years Old Children.” </w:t>
      </w:r>
      <w:r w:rsidRPr="0043170D">
        <w:rPr>
          <w:rFonts w:ascii="Arial" w:eastAsia="Times New Roman" w:hAnsi="Arial" w:cs="Arial"/>
          <w:b/>
          <w:bCs/>
          <w:i/>
          <w:iCs/>
          <w:color w:val="333333"/>
          <w:sz w:val="18"/>
          <w:szCs w:val="18"/>
        </w:rPr>
        <w:t>Psychology of Sport and Exercise</w:t>
      </w:r>
      <w:r w:rsidRPr="0043170D">
        <w:rPr>
          <w:rFonts w:ascii="Arial" w:eastAsia="Times New Roman" w:hAnsi="Arial" w:cs="Arial"/>
          <w:b/>
          <w:bCs/>
          <w:color w:val="333333"/>
          <w:sz w:val="18"/>
          <w:szCs w:val="18"/>
        </w:rPr>
        <w:t> 50 (2020): 101675.</w:t>
      </w:r>
    </w:p>
    <w:p w:rsidR="0043170D" w:rsidRPr="0043170D" w:rsidRDefault="0043170D" w:rsidP="0043170D">
      <w:pPr>
        <w:spacing w:after="0" w:line="240" w:lineRule="auto"/>
        <w:rPr>
          <w:rFonts w:ascii="Arial" w:eastAsia="Times New Roman" w:hAnsi="Arial" w:cs="Arial"/>
          <w:b/>
          <w:bCs/>
          <w:color w:val="666666"/>
          <w:sz w:val="18"/>
          <w:szCs w:val="18"/>
          <w:lang w:val="fr-FR"/>
        </w:rPr>
      </w:pPr>
      <w:r w:rsidRPr="0043170D">
        <w:rPr>
          <w:rFonts w:ascii="Arial" w:eastAsia="Times New Roman" w:hAnsi="Arial" w:cs="Arial"/>
          <w:b/>
          <w:bCs/>
          <w:color w:val="666666"/>
          <w:sz w:val="18"/>
          <w:szCs w:val="18"/>
          <w:lang w:val="fr-FR"/>
        </w:rPr>
        <w:t>DOI: </w:t>
      </w:r>
      <w:hyperlink r:id="rId434" w:tgtFrame="_blank" w:history="1">
        <w:r w:rsidRPr="0043170D">
          <w:rPr>
            <w:rFonts w:ascii="Arial" w:eastAsia="Times New Roman" w:hAnsi="Arial" w:cs="Arial"/>
            <w:b/>
            <w:bCs/>
            <w:color w:val="666666"/>
            <w:sz w:val="18"/>
            <w:szCs w:val="18"/>
            <w:u w:val="single"/>
            <w:lang w:val="fr-FR"/>
          </w:rPr>
          <w:t>10.1016/j.psychsport.2020.101675</w:t>
        </w:r>
      </w:hyperlink>
      <w:hyperlink r:id="rId435" w:anchor="obo-9780199791231-0249-bibItemGroup-0119" w:history="1">
        <w:r w:rsidRPr="0043170D">
          <w:rPr>
            <w:rFonts w:ascii="Arial" w:eastAsia="Times New Roman" w:hAnsi="Arial" w:cs="Arial"/>
            <w:b/>
            <w:bCs/>
            <w:color w:val="666666"/>
            <w:sz w:val="18"/>
            <w:szCs w:val="18"/>
            <w:u w:val="single"/>
            <w:lang w:val="fr-FR"/>
          </w:rPr>
          <w:t>Save Citation »</w:t>
        </w:r>
      </w:hyperlink>
      <w:hyperlink r:id="rId436" w:history="1">
        <w:r w:rsidRPr="0043170D">
          <w:rPr>
            <w:rFonts w:ascii="Arial" w:eastAsia="Times New Roman" w:hAnsi="Arial" w:cs="Arial"/>
            <w:b/>
            <w:bCs/>
            <w:color w:val="666666"/>
            <w:sz w:val="18"/>
            <w:szCs w:val="18"/>
            <w:u w:val="single"/>
            <w:lang w:val="fr-FR"/>
          </w:rPr>
          <w:t>Export Citation »</w:t>
        </w:r>
      </w:hyperlink>
      <w:r w:rsidRPr="0043170D">
        <w:rPr>
          <w:rFonts w:ascii="Arial" w:eastAsia="Times New Roman" w:hAnsi="Arial" w:cs="Arial"/>
          <w:b/>
          <w:bCs/>
          <w:color w:val="666666"/>
          <w:sz w:val="18"/>
          <w:szCs w:val="18"/>
          <w:lang w:val="fr-FR"/>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The high-cognitive group improved their working memory capacity while the low-cognitive and control groups did not. All three groups improved their motor competence from pre- to posttest, and there was a significant group time effect with the high-cognitive group showing larger improvement than the control. The study supports that dance practice coupled with a high cognitive challenge could improve working memory capacity and motor competence in children.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1"/>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Polak</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Ewa</w:t>
      </w:r>
      <w:proofErr w:type="spellEnd"/>
      <w:r w:rsidRPr="0043170D">
        <w:rPr>
          <w:rFonts w:ascii="Arial" w:eastAsia="Times New Roman" w:hAnsi="Arial" w:cs="Arial"/>
          <w:b/>
          <w:bCs/>
          <w:color w:val="333333"/>
          <w:sz w:val="18"/>
          <w:szCs w:val="18"/>
        </w:rPr>
        <w:t xml:space="preserve">, and </w:t>
      </w:r>
      <w:proofErr w:type="spellStart"/>
      <w:r w:rsidRPr="0043170D">
        <w:rPr>
          <w:rFonts w:ascii="Arial" w:eastAsia="Times New Roman" w:hAnsi="Arial" w:cs="Arial"/>
          <w:b/>
          <w:bCs/>
          <w:color w:val="333333"/>
          <w:sz w:val="18"/>
          <w:szCs w:val="18"/>
        </w:rPr>
        <w:t>Bernadetta</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Wojtuń-Sikora</w:t>
      </w:r>
      <w:proofErr w:type="spellEnd"/>
      <w:r w:rsidRPr="0043170D">
        <w:rPr>
          <w:rFonts w:ascii="Arial" w:eastAsia="Times New Roman" w:hAnsi="Arial" w:cs="Arial"/>
          <w:b/>
          <w:bCs/>
          <w:color w:val="333333"/>
          <w:sz w:val="18"/>
          <w:szCs w:val="18"/>
        </w:rPr>
        <w:t>. “Changes in Motor Skills among Early School Aged Girls under the Influence of Regularly Practiced Dance.” </w:t>
      </w:r>
      <w:r w:rsidRPr="0043170D">
        <w:rPr>
          <w:rFonts w:ascii="Arial" w:eastAsia="Times New Roman" w:hAnsi="Arial" w:cs="Arial"/>
          <w:b/>
          <w:bCs/>
          <w:i/>
          <w:iCs/>
          <w:color w:val="333333"/>
          <w:sz w:val="18"/>
          <w:szCs w:val="18"/>
        </w:rPr>
        <w:t>Research in Dance Education</w:t>
      </w:r>
      <w:r w:rsidRPr="0043170D">
        <w:rPr>
          <w:rFonts w:ascii="Arial" w:eastAsia="Times New Roman" w:hAnsi="Arial" w:cs="Arial"/>
          <w:b/>
          <w:bCs/>
          <w:color w:val="333333"/>
          <w:sz w:val="18"/>
          <w:szCs w:val="18"/>
        </w:rPr>
        <w:t> (online, 4 January 2021).</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437" w:tgtFrame="_blank" w:history="1">
        <w:r w:rsidRPr="0043170D">
          <w:rPr>
            <w:rFonts w:ascii="Arial" w:eastAsia="Times New Roman" w:hAnsi="Arial" w:cs="Arial"/>
            <w:b/>
            <w:bCs/>
            <w:color w:val="666666"/>
            <w:sz w:val="18"/>
            <w:szCs w:val="18"/>
            <w:u w:val="single"/>
          </w:rPr>
          <w:t>10.1080/14647893.2020.1867089</w:t>
        </w:r>
      </w:hyperlink>
      <w:hyperlink r:id="rId438" w:anchor="obo-9780199791231-0249-bibItemGroup-0120" w:history="1">
        <w:r w:rsidRPr="0043170D">
          <w:rPr>
            <w:rFonts w:ascii="Arial" w:eastAsia="Times New Roman" w:hAnsi="Arial" w:cs="Arial"/>
            <w:b/>
            <w:bCs/>
            <w:color w:val="666666"/>
            <w:sz w:val="18"/>
            <w:szCs w:val="18"/>
            <w:u w:val="single"/>
          </w:rPr>
          <w:t>Save Citation »</w:t>
        </w:r>
      </w:hyperlink>
      <w:hyperlink r:id="rId439"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Over a year, girls ages 7–10 practicing dance in classes at schools and children’s dance groups improved in balance, flexibility, static hand strength, and agility.</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3"/>
        <w:rPr>
          <w:rFonts w:ascii="inherit" w:eastAsia="Times New Roman" w:hAnsi="inherit" w:cs="Arial"/>
          <w:b/>
          <w:bCs/>
          <w:color w:val="333333"/>
          <w:sz w:val="21"/>
          <w:szCs w:val="21"/>
        </w:rPr>
      </w:pPr>
      <w:bookmarkStart w:id="23" w:name="obo-9780199791231-0249-div3-0003"/>
      <w:bookmarkEnd w:id="23"/>
      <w:r w:rsidRPr="0043170D">
        <w:rPr>
          <w:rFonts w:ascii="inherit" w:eastAsia="Times New Roman" w:hAnsi="inherit" w:cs="Arial"/>
          <w:b/>
          <w:bCs/>
          <w:color w:val="333333"/>
          <w:sz w:val="21"/>
          <w:szCs w:val="21"/>
        </w:rPr>
        <w:t>Parent Child and Community Bonding through Dance</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Family members, especially fathers, may disapprove of boys’ desire to study ballet and modern dance, Dance with fathers and sons creates understanding, according to </w:t>
      </w:r>
      <w:hyperlink r:id="rId440" w:anchor="obo-9780199791231-0249-bibItem-0124" w:history="1">
        <w:r w:rsidRPr="0043170D">
          <w:rPr>
            <w:rFonts w:ascii="Arial" w:eastAsia="Times New Roman" w:hAnsi="Arial" w:cs="Arial"/>
            <w:color w:val="508609"/>
            <w:sz w:val="18"/>
            <w:szCs w:val="18"/>
            <w:u w:val="single"/>
          </w:rPr>
          <w:t>Richard 2019</w:t>
        </w:r>
      </w:hyperlink>
      <w:r w:rsidRPr="0043170D">
        <w:rPr>
          <w:rFonts w:ascii="Arial" w:eastAsia="Times New Roman" w:hAnsi="Arial" w:cs="Arial"/>
          <w:color w:val="333333"/>
          <w:sz w:val="18"/>
          <w:szCs w:val="18"/>
        </w:rPr>
        <w:t> and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"obo-9780199791231-0249-bibItem-0125"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Turpeinen</w:t>
      </w:r>
      <w:proofErr w:type="spellEnd"/>
      <w:r w:rsidRPr="0043170D">
        <w:rPr>
          <w:rFonts w:ascii="Arial" w:eastAsia="Times New Roman" w:hAnsi="Arial" w:cs="Arial"/>
          <w:color w:val="508609"/>
          <w:sz w:val="18"/>
          <w:szCs w:val="18"/>
          <w:u w:val="single"/>
        </w:rPr>
        <w:t xml:space="preserve"> and Buck 2019</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Lacking positive role models and few male peers in dance, boys may experience teasing, ridicule, social isolation, and bullying. Hip-hop, TV shows like </w:t>
      </w:r>
      <w:r w:rsidRPr="0043170D">
        <w:rPr>
          <w:rFonts w:ascii="Arial" w:eastAsia="Times New Roman" w:hAnsi="Arial" w:cs="Arial"/>
          <w:i/>
          <w:iCs/>
          <w:color w:val="333333"/>
          <w:sz w:val="18"/>
          <w:szCs w:val="18"/>
        </w:rPr>
        <w:t>America’s Got Talent</w:t>
      </w:r>
      <w:r w:rsidRPr="0043170D">
        <w:rPr>
          <w:rFonts w:ascii="Arial" w:eastAsia="Times New Roman" w:hAnsi="Arial" w:cs="Arial"/>
          <w:color w:val="333333"/>
          <w:sz w:val="18"/>
          <w:szCs w:val="18"/>
        </w:rPr>
        <w:t> and </w:t>
      </w:r>
      <w:r w:rsidRPr="0043170D">
        <w:rPr>
          <w:rFonts w:ascii="Arial" w:eastAsia="Times New Roman" w:hAnsi="Arial" w:cs="Arial"/>
          <w:i/>
          <w:iCs/>
          <w:color w:val="333333"/>
          <w:sz w:val="18"/>
          <w:szCs w:val="18"/>
        </w:rPr>
        <w:t>So You Think You Can Dance</w:t>
      </w:r>
      <w:r w:rsidRPr="0043170D">
        <w:rPr>
          <w:rFonts w:ascii="Arial" w:eastAsia="Times New Roman" w:hAnsi="Arial" w:cs="Arial"/>
          <w:color w:val="333333"/>
          <w:sz w:val="18"/>
          <w:szCs w:val="18"/>
        </w:rPr>
        <w:t xml:space="preserve">, and media such as </w:t>
      </w:r>
      <w:proofErr w:type="spellStart"/>
      <w:r w:rsidRPr="0043170D">
        <w:rPr>
          <w:rFonts w:ascii="Arial" w:eastAsia="Times New Roman" w:hAnsi="Arial" w:cs="Arial"/>
          <w:color w:val="333333"/>
          <w:sz w:val="18"/>
          <w:szCs w:val="18"/>
        </w:rPr>
        <w:t>TikTok</w:t>
      </w:r>
      <w:proofErr w:type="spellEnd"/>
      <w:r w:rsidRPr="0043170D">
        <w:rPr>
          <w:rFonts w:ascii="Arial" w:eastAsia="Times New Roman" w:hAnsi="Arial" w:cs="Arial"/>
          <w:color w:val="333333"/>
          <w:sz w:val="18"/>
          <w:szCs w:val="18"/>
        </w:rPr>
        <w:t xml:space="preserve"> have made male dancing more acceptable in mainstream society. Children’s dance programs tend to promote community among participants, report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"obo-9780199791231-0249-bibItem-0121"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Anttila</w:t>
      </w:r>
      <w:proofErr w:type="spellEnd"/>
      <w:r w:rsidRPr="0043170D">
        <w:rPr>
          <w:rFonts w:ascii="Arial" w:eastAsia="Times New Roman" w:hAnsi="Arial" w:cs="Arial"/>
          <w:color w:val="508609"/>
          <w:sz w:val="18"/>
          <w:szCs w:val="18"/>
          <w:u w:val="single"/>
        </w:rPr>
        <w:t xml:space="preserve"> and Nielsen 2019</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w:t>
      </w:r>
      <w:hyperlink r:id="rId441" w:anchor="obo-9780199791231-0249-bibItem-0122" w:history="1">
        <w:r w:rsidRPr="0043170D">
          <w:rPr>
            <w:rFonts w:ascii="Arial" w:eastAsia="Times New Roman" w:hAnsi="Arial" w:cs="Arial"/>
            <w:color w:val="508609"/>
            <w:sz w:val="18"/>
            <w:szCs w:val="18"/>
            <w:u w:val="single"/>
          </w:rPr>
          <w:t>Green 2002</w:t>
        </w:r>
      </w:hyperlink>
      <w:r w:rsidRPr="0043170D">
        <w:rPr>
          <w:rFonts w:ascii="Arial" w:eastAsia="Times New Roman" w:hAnsi="Arial" w:cs="Arial"/>
          <w:color w:val="333333"/>
          <w:sz w:val="18"/>
          <w:szCs w:val="18"/>
        </w:rPr>
        <w:t>, and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"obo-9780199791231-0249-bibItem-0126"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Walus</w:t>
      </w:r>
      <w:proofErr w:type="spellEnd"/>
      <w:r w:rsidRPr="0043170D">
        <w:rPr>
          <w:rFonts w:ascii="Arial" w:eastAsia="Times New Roman" w:hAnsi="Arial" w:cs="Arial"/>
          <w:color w:val="508609"/>
          <w:sz w:val="18"/>
          <w:szCs w:val="18"/>
          <w:u w:val="single"/>
        </w:rPr>
        <w:t xml:space="preserve"> 2019</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Parents and children may differ on the purpose of a dance program, reports </w:t>
      </w:r>
      <w:hyperlink r:id="rId442" w:anchor="obo-9780199791231-0249-bibItem-0123" w:history="1">
        <w:r w:rsidRPr="0043170D">
          <w:rPr>
            <w:rFonts w:ascii="Arial" w:eastAsia="Times New Roman" w:hAnsi="Arial" w:cs="Arial"/>
            <w:color w:val="508609"/>
            <w:sz w:val="18"/>
            <w:szCs w:val="18"/>
            <w:u w:val="single"/>
          </w:rPr>
          <w:t>Patterson-</w:t>
        </w:r>
        <w:proofErr w:type="spellStart"/>
        <w:r w:rsidRPr="0043170D">
          <w:rPr>
            <w:rFonts w:ascii="Arial" w:eastAsia="Times New Roman" w:hAnsi="Arial" w:cs="Arial"/>
            <w:color w:val="508609"/>
            <w:sz w:val="18"/>
            <w:szCs w:val="18"/>
            <w:u w:val="single"/>
          </w:rPr>
          <w:t>Pric</w:t>
        </w:r>
        <w:proofErr w:type="spellEnd"/>
        <w:r w:rsidRPr="0043170D">
          <w:rPr>
            <w:rFonts w:ascii="Arial" w:eastAsia="Times New Roman" w:hAnsi="Arial" w:cs="Arial"/>
            <w:color w:val="508609"/>
            <w:sz w:val="18"/>
            <w:szCs w:val="18"/>
            <w:u w:val="single"/>
          </w:rPr>
          <w:t xml:space="preserve"> and Pass 2021</w:t>
        </w:r>
      </w:hyperlink>
      <w:r w:rsidRPr="0043170D">
        <w:rPr>
          <w:rFonts w:ascii="Arial" w:eastAsia="Times New Roman" w:hAnsi="Arial" w:cs="Arial"/>
          <w:color w:val="333333"/>
          <w:sz w:val="18"/>
          <w:szCs w:val="18"/>
        </w:rPr>
        <w:t>.</w:t>
      </w:r>
    </w:p>
    <w:p w:rsidR="0043170D" w:rsidRPr="0043170D" w:rsidRDefault="0043170D" w:rsidP="0043170D">
      <w:pPr>
        <w:numPr>
          <w:ilvl w:val="0"/>
          <w:numId w:val="22"/>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Anttila</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Eeva</w:t>
      </w:r>
      <w:proofErr w:type="spellEnd"/>
      <w:r w:rsidRPr="0043170D">
        <w:rPr>
          <w:rFonts w:ascii="Arial" w:eastAsia="Times New Roman" w:hAnsi="Arial" w:cs="Arial"/>
          <w:b/>
          <w:bCs/>
          <w:color w:val="333333"/>
          <w:sz w:val="18"/>
          <w:szCs w:val="18"/>
        </w:rPr>
        <w:t xml:space="preserve">, and Charlotte </w:t>
      </w:r>
      <w:proofErr w:type="spellStart"/>
      <w:r w:rsidRPr="0043170D">
        <w:rPr>
          <w:rFonts w:ascii="Arial" w:eastAsia="Times New Roman" w:hAnsi="Arial" w:cs="Arial"/>
          <w:b/>
          <w:bCs/>
          <w:color w:val="333333"/>
          <w:sz w:val="18"/>
          <w:szCs w:val="18"/>
        </w:rPr>
        <w:t>Svendler</w:t>
      </w:r>
      <w:proofErr w:type="spellEnd"/>
      <w:r w:rsidRPr="0043170D">
        <w:rPr>
          <w:rFonts w:ascii="Arial" w:eastAsia="Times New Roman" w:hAnsi="Arial" w:cs="Arial"/>
          <w:b/>
          <w:bCs/>
          <w:color w:val="333333"/>
          <w:sz w:val="18"/>
          <w:szCs w:val="18"/>
        </w:rPr>
        <w:t xml:space="preserve"> Nielsen. “Dance and the Quality of Life at Schools: A Nordic Affiliation.” In </w:t>
      </w:r>
      <w:hyperlink r:id="rId443" w:tgtFrame="_blank" w:history="1">
        <w:r w:rsidRPr="0043170D">
          <w:rPr>
            <w:rFonts w:ascii="Arial" w:eastAsia="Times New Roman" w:hAnsi="Arial" w:cs="Arial"/>
            <w:b/>
            <w:bCs/>
            <w:i/>
            <w:iCs/>
            <w:color w:val="508609"/>
            <w:sz w:val="18"/>
            <w:szCs w:val="18"/>
          </w:rPr>
          <w:t>Dance and the Quality of Life</w:t>
        </w:r>
      </w:hyperlink>
      <w:r w:rsidRPr="0043170D">
        <w:rPr>
          <w:rFonts w:ascii="Arial" w:eastAsia="Times New Roman" w:hAnsi="Arial" w:cs="Arial"/>
          <w:b/>
          <w:bCs/>
          <w:color w:val="333333"/>
          <w:sz w:val="18"/>
          <w:szCs w:val="18"/>
        </w:rPr>
        <w:t>. Edited by Karen E. Bond, 327–345. New York: Springer, 2019.</w:t>
      </w:r>
    </w:p>
    <w:p w:rsidR="0043170D" w:rsidRPr="0043170D" w:rsidRDefault="00483DEC" w:rsidP="0043170D">
      <w:pPr>
        <w:spacing w:after="0" w:line="240" w:lineRule="auto"/>
        <w:rPr>
          <w:rFonts w:ascii="Arial" w:eastAsia="Times New Roman" w:hAnsi="Arial" w:cs="Arial"/>
          <w:b/>
          <w:bCs/>
          <w:color w:val="666666"/>
          <w:sz w:val="18"/>
          <w:szCs w:val="18"/>
        </w:rPr>
      </w:pPr>
      <w:hyperlink r:id="rId444" w:anchor="obo-9780199791231-0249-bibItemGroup-0121" w:history="1">
        <w:r w:rsidR="0043170D" w:rsidRPr="0043170D">
          <w:rPr>
            <w:rFonts w:ascii="Arial" w:eastAsia="Times New Roman" w:hAnsi="Arial" w:cs="Arial"/>
            <w:b/>
            <w:bCs/>
            <w:color w:val="666666"/>
            <w:sz w:val="18"/>
            <w:szCs w:val="18"/>
            <w:u w:val="single"/>
          </w:rPr>
          <w:t>Save Citation »</w:t>
        </w:r>
      </w:hyperlink>
      <w:hyperlink r:id="rId445"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qualitative study of a five-year project in a Finnish school that used dance to embody different academic subjects and a one-year pilot study integrating dance and mathematics in Denmark revealed the mutual recognition involved in performing dance, seeing and being seen, appears to go from bodily awareness to community. Senses, imagination, and thought intertwine with emotions, play, and affiliation, enhancing possibilities for pupils to act in the world and to become part of a community.</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2"/>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Green, Jill I. “Power, Service, and Reflexivity in a Community Dance Project.” </w:t>
      </w:r>
      <w:r w:rsidRPr="0043170D">
        <w:rPr>
          <w:rFonts w:ascii="Arial" w:eastAsia="Times New Roman" w:hAnsi="Arial" w:cs="Arial"/>
          <w:b/>
          <w:bCs/>
          <w:i/>
          <w:iCs/>
          <w:color w:val="333333"/>
          <w:sz w:val="18"/>
          <w:szCs w:val="18"/>
        </w:rPr>
        <w:t>Research in Dance Education</w:t>
      </w:r>
      <w:r w:rsidRPr="0043170D">
        <w:rPr>
          <w:rFonts w:ascii="Arial" w:eastAsia="Times New Roman" w:hAnsi="Arial" w:cs="Arial"/>
          <w:b/>
          <w:bCs/>
          <w:color w:val="333333"/>
          <w:sz w:val="18"/>
          <w:szCs w:val="18"/>
        </w:rPr>
        <w:t> 1.1 (2002): 53–67.</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446" w:tgtFrame="_blank" w:history="1">
        <w:r w:rsidRPr="0043170D">
          <w:rPr>
            <w:rFonts w:ascii="Arial" w:eastAsia="Times New Roman" w:hAnsi="Arial" w:cs="Arial"/>
            <w:b/>
            <w:bCs/>
            <w:color w:val="666666"/>
            <w:sz w:val="18"/>
            <w:szCs w:val="18"/>
            <w:u w:val="single"/>
          </w:rPr>
          <w:t>10.1080/14647890050006587</w:t>
        </w:r>
      </w:hyperlink>
      <w:hyperlink r:id="rId447" w:anchor="obo-9780199791231-0249-bibItemGroup-0122" w:history="1">
        <w:r w:rsidRPr="0043170D">
          <w:rPr>
            <w:rFonts w:ascii="Arial" w:eastAsia="Times New Roman" w:hAnsi="Arial" w:cs="Arial"/>
            <w:b/>
            <w:bCs/>
            <w:color w:val="666666"/>
            <w:sz w:val="18"/>
            <w:szCs w:val="18"/>
            <w:u w:val="single"/>
          </w:rPr>
          <w:t>Save Citation »</w:t>
        </w:r>
      </w:hyperlink>
      <w:hyperlink r:id="rId448"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Qualitative research found that a group of twenty-three “at-risk” girls ages 9–13, who had the opportunity to participate in an intensive summer dance workshop in the study of dance technique and creative possibilities in choreography, gained an increased interest in dance and respect for their potential to accomplish goals through hard work and cooperation with others. Problems encountered, such as attendance, and power concerns are discussed. Data included student and parent interviews, teacher/mentor journals, and researcher field notes. Two group interviews were conducted with five groups of two to five students. Interviews were also conducted with the mothers of six students and the mother and father of one student.</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2"/>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Patterson-</w:t>
      </w:r>
      <w:proofErr w:type="spellStart"/>
      <w:r w:rsidRPr="0043170D">
        <w:rPr>
          <w:rFonts w:ascii="Arial" w:eastAsia="Times New Roman" w:hAnsi="Arial" w:cs="Arial"/>
          <w:b/>
          <w:bCs/>
          <w:color w:val="333333"/>
          <w:sz w:val="18"/>
          <w:szCs w:val="18"/>
        </w:rPr>
        <w:t>Pric</w:t>
      </w:r>
      <w:proofErr w:type="spellEnd"/>
      <w:r w:rsidRPr="0043170D">
        <w:rPr>
          <w:rFonts w:ascii="Arial" w:eastAsia="Times New Roman" w:hAnsi="Arial" w:cs="Arial"/>
          <w:b/>
          <w:bCs/>
          <w:color w:val="333333"/>
          <w:sz w:val="18"/>
          <w:szCs w:val="18"/>
        </w:rPr>
        <w:t>, Juanita, and Andrea Pass. “‘Not for Serious Purpose’: Discrepancy between Parent and Child Motivation for Participation in a Community Dance Program.” </w:t>
      </w:r>
      <w:r w:rsidRPr="0043170D">
        <w:rPr>
          <w:rFonts w:ascii="Arial" w:eastAsia="Times New Roman" w:hAnsi="Arial" w:cs="Arial"/>
          <w:b/>
          <w:bCs/>
          <w:i/>
          <w:iCs/>
          <w:color w:val="333333"/>
          <w:sz w:val="18"/>
          <w:szCs w:val="18"/>
        </w:rPr>
        <w:t>Journal of Dance Education</w:t>
      </w:r>
      <w:r w:rsidRPr="0043170D">
        <w:rPr>
          <w:rFonts w:ascii="Arial" w:eastAsia="Times New Roman" w:hAnsi="Arial" w:cs="Arial"/>
          <w:b/>
          <w:bCs/>
          <w:color w:val="333333"/>
          <w:sz w:val="18"/>
          <w:szCs w:val="18"/>
        </w:rPr>
        <w:t> (online, 19 May 2021).</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449" w:tgtFrame="_blank" w:history="1">
        <w:r w:rsidRPr="0043170D">
          <w:rPr>
            <w:rFonts w:ascii="Arial" w:eastAsia="Times New Roman" w:hAnsi="Arial" w:cs="Arial"/>
            <w:b/>
            <w:bCs/>
            <w:color w:val="666666"/>
            <w:sz w:val="18"/>
            <w:szCs w:val="18"/>
            <w:u w:val="single"/>
          </w:rPr>
          <w:t>10.1080/15290824.2021.1908547</w:t>
        </w:r>
      </w:hyperlink>
      <w:hyperlink r:id="rId450" w:anchor="obo-9780199791231-0249-bibItemGroup-0123" w:history="1">
        <w:r w:rsidRPr="0043170D">
          <w:rPr>
            <w:rFonts w:ascii="Arial" w:eastAsia="Times New Roman" w:hAnsi="Arial" w:cs="Arial"/>
            <w:b/>
            <w:bCs/>
            <w:color w:val="666666"/>
            <w:sz w:val="18"/>
            <w:szCs w:val="18"/>
            <w:u w:val="single"/>
          </w:rPr>
          <w:t>Save Citation »</w:t>
        </w:r>
      </w:hyperlink>
      <w:hyperlink r:id="rId451"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partial program evaluation of Footprints Dance Project Society of Alberta, whose goal is to promote a love of dance and artistic activities, included a parent questionnaire and interviews with children. Respondents were primarily from low socioeconomic backgrounds. Whereas parents primarily expected their child to develop life skills through the program and did not mention learning dance, children mentioned being happy and excited about dance. Dancing and having fun were synonymous.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2"/>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Richard, Byron. “Just Me and Daddy.” In </w:t>
      </w:r>
      <w:hyperlink r:id="rId452" w:tgtFrame="_blank" w:history="1">
        <w:r w:rsidRPr="0043170D">
          <w:rPr>
            <w:rFonts w:ascii="Arial" w:eastAsia="Times New Roman" w:hAnsi="Arial" w:cs="Arial"/>
            <w:b/>
            <w:bCs/>
            <w:i/>
            <w:iCs/>
            <w:color w:val="508609"/>
            <w:sz w:val="18"/>
            <w:szCs w:val="18"/>
          </w:rPr>
          <w:t>Dance and the Quality of Life</w:t>
        </w:r>
      </w:hyperlink>
      <w:r w:rsidRPr="0043170D">
        <w:rPr>
          <w:rFonts w:ascii="Arial" w:eastAsia="Times New Roman" w:hAnsi="Arial" w:cs="Arial"/>
          <w:b/>
          <w:bCs/>
          <w:color w:val="333333"/>
          <w:sz w:val="18"/>
          <w:szCs w:val="18"/>
        </w:rPr>
        <w:t>. Edited by Karen E. Bond, 207–225. New York: Springer, 2019.</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453" w:tgtFrame="_blank" w:history="1">
        <w:r w:rsidRPr="0043170D">
          <w:rPr>
            <w:rFonts w:ascii="Arial" w:eastAsia="Times New Roman" w:hAnsi="Arial" w:cs="Arial"/>
            <w:b/>
            <w:bCs/>
            <w:color w:val="666666"/>
            <w:sz w:val="18"/>
            <w:szCs w:val="18"/>
            <w:u w:val="single"/>
          </w:rPr>
          <w:t>10.1007/978-3-319-95699-2_5</w:t>
        </w:r>
      </w:hyperlink>
      <w:hyperlink r:id="rId454" w:anchor="obo-9780199791231-0249-bibItemGroup-0124" w:history="1">
        <w:r w:rsidRPr="0043170D">
          <w:rPr>
            <w:rFonts w:ascii="Arial" w:eastAsia="Times New Roman" w:hAnsi="Arial" w:cs="Arial"/>
            <w:b/>
            <w:bCs/>
            <w:color w:val="666666"/>
            <w:sz w:val="18"/>
            <w:szCs w:val="18"/>
            <w:u w:val="single"/>
          </w:rPr>
          <w:t>Save Citation »</w:t>
        </w:r>
      </w:hyperlink>
      <w:hyperlink r:id="rId455"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Fathers and young sons co-created a dance class (fourteen participants from six family groups ages 5–45 plus) on seven Saturdays. Members expressed their changing dance perspectives over time and the person-centered program influenced the quality of individual and family life.</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2"/>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Turpeinen</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Isto</w:t>
      </w:r>
      <w:proofErr w:type="spellEnd"/>
      <w:r w:rsidRPr="0043170D">
        <w:rPr>
          <w:rFonts w:ascii="Arial" w:eastAsia="Times New Roman" w:hAnsi="Arial" w:cs="Arial"/>
          <w:b/>
          <w:bCs/>
          <w:color w:val="333333"/>
          <w:sz w:val="18"/>
          <w:szCs w:val="18"/>
        </w:rPr>
        <w:t>, and Ralph Buck. “Fathers, Sons and Encounters in Dance.” In </w:t>
      </w:r>
      <w:hyperlink r:id="rId456" w:tgtFrame="_blank" w:history="1">
        <w:r w:rsidRPr="0043170D">
          <w:rPr>
            <w:rFonts w:ascii="Arial" w:eastAsia="Times New Roman" w:hAnsi="Arial" w:cs="Arial"/>
            <w:b/>
            <w:bCs/>
            <w:i/>
            <w:iCs/>
            <w:color w:val="508609"/>
            <w:sz w:val="18"/>
            <w:szCs w:val="18"/>
          </w:rPr>
          <w:t>Dance and the Quality of Life</w:t>
        </w:r>
      </w:hyperlink>
      <w:r w:rsidRPr="0043170D">
        <w:rPr>
          <w:rFonts w:ascii="Arial" w:eastAsia="Times New Roman" w:hAnsi="Arial" w:cs="Arial"/>
          <w:b/>
          <w:bCs/>
          <w:color w:val="333333"/>
          <w:sz w:val="18"/>
          <w:szCs w:val="18"/>
        </w:rPr>
        <w:t>. Edited by Karen E. Bond, 227–243. New York: Springer, 2019.</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457" w:tgtFrame="_blank" w:history="1">
        <w:r w:rsidRPr="0043170D">
          <w:rPr>
            <w:rFonts w:ascii="Arial" w:eastAsia="Times New Roman" w:hAnsi="Arial" w:cs="Arial"/>
            <w:b/>
            <w:bCs/>
            <w:color w:val="666666"/>
            <w:sz w:val="18"/>
            <w:szCs w:val="18"/>
            <w:u w:val="single"/>
          </w:rPr>
          <w:t>10.1007/978-3-319-95699-2_5In</w:t>
        </w:r>
      </w:hyperlink>
      <w:hyperlink r:id="rId458" w:anchor="obo-9780199791231-0249-bibItemGroup-0125" w:history="1">
        <w:r w:rsidRPr="0043170D">
          <w:rPr>
            <w:rFonts w:ascii="Arial" w:eastAsia="Times New Roman" w:hAnsi="Arial" w:cs="Arial"/>
            <w:b/>
            <w:bCs/>
            <w:color w:val="666666"/>
            <w:sz w:val="18"/>
            <w:szCs w:val="18"/>
            <w:u w:val="single"/>
          </w:rPr>
          <w:t>Save Citation »</w:t>
        </w:r>
      </w:hyperlink>
      <w:hyperlink r:id="rId459"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In Finland, for fathers and sons, </w:t>
      </w:r>
      <w:proofErr w:type="spellStart"/>
      <w:r w:rsidRPr="0043170D">
        <w:rPr>
          <w:rFonts w:ascii="Arial" w:eastAsia="Times New Roman" w:hAnsi="Arial" w:cs="Arial"/>
          <w:color w:val="333333"/>
          <w:sz w:val="18"/>
          <w:szCs w:val="18"/>
        </w:rPr>
        <w:t>Isto</w:t>
      </w:r>
      <w:proofErr w:type="spellEnd"/>
      <w:r w:rsidRPr="0043170D">
        <w:rPr>
          <w:rFonts w:ascii="Arial" w:eastAsia="Times New Roman" w:hAnsi="Arial" w:cs="Arial"/>
          <w:color w:val="333333"/>
          <w:sz w:val="18"/>
          <w:szCs w:val="18"/>
        </w:rPr>
        <w:t xml:space="preserve"> </w:t>
      </w:r>
      <w:proofErr w:type="spellStart"/>
      <w:r w:rsidRPr="0043170D">
        <w:rPr>
          <w:rFonts w:ascii="Arial" w:eastAsia="Times New Roman" w:hAnsi="Arial" w:cs="Arial"/>
          <w:color w:val="333333"/>
          <w:sz w:val="18"/>
          <w:szCs w:val="18"/>
        </w:rPr>
        <w:t>Turpeinen</w:t>
      </w:r>
      <w:proofErr w:type="spellEnd"/>
      <w:r w:rsidRPr="0043170D">
        <w:rPr>
          <w:rFonts w:ascii="Arial" w:eastAsia="Times New Roman" w:hAnsi="Arial" w:cs="Arial"/>
          <w:color w:val="333333"/>
          <w:sz w:val="18"/>
          <w:szCs w:val="18"/>
        </w:rPr>
        <w:t xml:space="preserve"> led dance workshops, rehearsals, and performances based on his “raw-board-working” teaching methodology that values everyday “raw” movement and ideas that revealed the theme of love. Diverse meanings of masculinity both negatively and positively informed how relationships were expressed.</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2"/>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Walus</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Liahona</w:t>
      </w:r>
      <w:proofErr w:type="spellEnd"/>
      <w:r w:rsidRPr="0043170D">
        <w:rPr>
          <w:rFonts w:ascii="Arial" w:eastAsia="Times New Roman" w:hAnsi="Arial" w:cs="Arial"/>
          <w:b/>
          <w:bCs/>
          <w:color w:val="333333"/>
          <w:sz w:val="18"/>
          <w:szCs w:val="18"/>
        </w:rPr>
        <w:t>. “</w:t>
      </w:r>
      <w:hyperlink r:id="rId460" w:tgtFrame="_blank" w:history="1">
        <w:r w:rsidRPr="0043170D">
          <w:rPr>
            <w:rFonts w:ascii="Arial" w:eastAsia="Times New Roman" w:hAnsi="Arial" w:cs="Arial"/>
            <w:b/>
            <w:bCs/>
            <w:color w:val="508609"/>
            <w:sz w:val="18"/>
            <w:szCs w:val="18"/>
            <w:u w:val="single"/>
          </w:rPr>
          <w:t>Teaching for Transformation: Reflective Practice for Transformative Dance Education in Children’s Community Dance</w:t>
        </w:r>
      </w:hyperlink>
      <w:r w:rsidRPr="0043170D">
        <w:rPr>
          <w:rFonts w:ascii="Arial" w:eastAsia="Times New Roman" w:hAnsi="Arial" w:cs="Arial"/>
          <w:b/>
          <w:bCs/>
          <w:color w:val="333333"/>
          <w:sz w:val="18"/>
          <w:szCs w:val="18"/>
        </w:rPr>
        <w:t>.” MA diss., University of Waikato, 2019.</w:t>
      </w:r>
    </w:p>
    <w:p w:rsidR="0043170D" w:rsidRPr="0043170D" w:rsidRDefault="00483DEC" w:rsidP="0043170D">
      <w:pPr>
        <w:spacing w:after="0" w:line="240" w:lineRule="auto"/>
        <w:rPr>
          <w:rFonts w:ascii="Arial" w:eastAsia="Times New Roman" w:hAnsi="Arial" w:cs="Arial"/>
          <w:b/>
          <w:bCs/>
          <w:color w:val="666666"/>
          <w:sz w:val="18"/>
          <w:szCs w:val="18"/>
        </w:rPr>
      </w:pPr>
      <w:hyperlink r:id="rId461" w:anchor="obo-9780199791231-0249-bibItemGroup-0126" w:history="1">
        <w:r w:rsidR="0043170D" w:rsidRPr="0043170D">
          <w:rPr>
            <w:rFonts w:ascii="Arial" w:eastAsia="Times New Roman" w:hAnsi="Arial" w:cs="Arial"/>
            <w:b/>
            <w:bCs/>
            <w:color w:val="666666"/>
            <w:sz w:val="18"/>
            <w:szCs w:val="18"/>
            <w:u w:val="single"/>
          </w:rPr>
          <w:t>Save Citation »</w:t>
        </w:r>
      </w:hyperlink>
      <w:hyperlink r:id="rId462"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This is an illumination of </w:t>
      </w:r>
      <w:proofErr w:type="spellStart"/>
      <w:r w:rsidRPr="0043170D">
        <w:rPr>
          <w:rFonts w:ascii="Arial" w:eastAsia="Times New Roman" w:hAnsi="Arial" w:cs="Arial"/>
          <w:color w:val="333333"/>
          <w:sz w:val="18"/>
          <w:szCs w:val="18"/>
        </w:rPr>
        <w:t>Aotearoa</w:t>
      </w:r>
      <w:proofErr w:type="spellEnd"/>
      <w:r w:rsidRPr="0043170D">
        <w:rPr>
          <w:rFonts w:ascii="Arial" w:eastAsia="Times New Roman" w:hAnsi="Arial" w:cs="Arial"/>
          <w:color w:val="333333"/>
          <w:sz w:val="18"/>
          <w:szCs w:val="18"/>
        </w:rPr>
        <w:t xml:space="preserve"> New Zealand’s pedagogical practices in community/recreational dance for primary age children. Teachers sought those shared moments of kinesthetic memory, where the dancer is one with their body, mind, the space, and others and leading to change or meaningful growth based on values of citizenship, inclusion, and children’s own communication and expression.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3"/>
        <w:rPr>
          <w:rFonts w:ascii="inherit" w:eastAsia="Times New Roman" w:hAnsi="inherit" w:cs="Arial"/>
          <w:b/>
          <w:bCs/>
          <w:color w:val="333333"/>
          <w:sz w:val="21"/>
          <w:szCs w:val="21"/>
        </w:rPr>
      </w:pPr>
      <w:bookmarkStart w:id="24" w:name="obo-9780199791231-0249-div3-0004"/>
      <w:bookmarkEnd w:id="24"/>
      <w:r w:rsidRPr="0043170D">
        <w:rPr>
          <w:rFonts w:ascii="inherit" w:eastAsia="Times New Roman" w:hAnsi="inherit" w:cs="Arial"/>
          <w:b/>
          <w:bCs/>
          <w:color w:val="333333"/>
          <w:sz w:val="21"/>
          <w:szCs w:val="21"/>
        </w:rPr>
        <w:lastRenderedPageBreak/>
        <w:t>Notation, Verbalization, and Technology</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Some children’s dance programs use symbolic notation, as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"obo-9780199791231-0249-bibItem-0128"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Bucek</w:t>
      </w:r>
      <w:proofErr w:type="spellEnd"/>
      <w:r w:rsidRPr="0043170D">
        <w:rPr>
          <w:rFonts w:ascii="Arial" w:eastAsia="Times New Roman" w:hAnsi="Arial" w:cs="Arial"/>
          <w:color w:val="508609"/>
          <w:sz w:val="18"/>
          <w:szCs w:val="18"/>
          <w:u w:val="single"/>
        </w:rPr>
        <w:t xml:space="preserve"> 1998</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and </w:t>
      </w:r>
      <w:hyperlink r:id="rId463" w:anchor="obo-9780199791231-0249-bibItem-0136" w:history="1">
        <w:r w:rsidRPr="0043170D">
          <w:rPr>
            <w:rFonts w:ascii="Arial" w:eastAsia="Times New Roman" w:hAnsi="Arial" w:cs="Arial"/>
            <w:color w:val="508609"/>
            <w:sz w:val="18"/>
            <w:szCs w:val="18"/>
            <w:u w:val="single"/>
          </w:rPr>
          <w:t>Warburton 2000</w:t>
        </w:r>
      </w:hyperlink>
      <w:r w:rsidRPr="0043170D">
        <w:rPr>
          <w:rFonts w:ascii="Arial" w:eastAsia="Times New Roman" w:hAnsi="Arial" w:cs="Arial"/>
          <w:color w:val="333333"/>
          <w:sz w:val="18"/>
          <w:szCs w:val="18"/>
        </w:rPr>
        <w:t> describe. Verbalization helps young children, as noted by </w:t>
      </w:r>
      <w:hyperlink r:id="rId464" w:anchor="obo-9780199791231-0249-bibItem-0135" w:history="1">
        <w:r w:rsidRPr="0043170D">
          <w:rPr>
            <w:rFonts w:ascii="Arial" w:eastAsia="Times New Roman" w:hAnsi="Arial" w:cs="Arial"/>
            <w:color w:val="508609"/>
            <w:sz w:val="18"/>
            <w:szCs w:val="18"/>
            <w:u w:val="single"/>
          </w:rPr>
          <w:t>Sawada, et al. 2002</w:t>
        </w:r>
      </w:hyperlink>
      <w:r w:rsidRPr="0043170D">
        <w:rPr>
          <w:rFonts w:ascii="Arial" w:eastAsia="Times New Roman" w:hAnsi="Arial" w:cs="Arial"/>
          <w:color w:val="333333"/>
          <w:sz w:val="18"/>
          <w:szCs w:val="18"/>
        </w:rPr>
        <w:t> and </w:t>
      </w:r>
      <w:hyperlink r:id="rId465" w:anchor="obo-9780199791231-0249-bibItem-0132" w:history="1">
        <w:r w:rsidRPr="0043170D">
          <w:rPr>
            <w:rFonts w:ascii="Arial" w:eastAsia="Times New Roman" w:hAnsi="Arial" w:cs="Arial"/>
            <w:color w:val="508609"/>
            <w:sz w:val="18"/>
            <w:szCs w:val="18"/>
            <w:u w:val="single"/>
          </w:rPr>
          <w:t>Harter, et al. 2019</w:t>
        </w:r>
      </w:hyperlink>
      <w:r w:rsidRPr="0043170D">
        <w:rPr>
          <w:rFonts w:ascii="Arial" w:eastAsia="Times New Roman" w:hAnsi="Arial" w:cs="Arial"/>
          <w:color w:val="333333"/>
          <w:sz w:val="18"/>
          <w:szCs w:val="18"/>
        </w:rPr>
        <w:t>. Technology is a useful tool for on line learning, explains </w:t>
      </w:r>
      <w:hyperlink r:id="rId466" w:anchor="obo-9780199791231-0249-bibItem-0129" w:history="1">
        <w:r w:rsidRPr="0043170D">
          <w:rPr>
            <w:rFonts w:ascii="Arial" w:eastAsia="Times New Roman" w:hAnsi="Arial" w:cs="Arial"/>
            <w:color w:val="508609"/>
            <w:sz w:val="18"/>
            <w:szCs w:val="18"/>
            <w:u w:val="single"/>
          </w:rPr>
          <w:t>Chan 2008</w:t>
        </w:r>
      </w:hyperlink>
      <w:r w:rsidRPr="0043170D">
        <w:rPr>
          <w:rFonts w:ascii="Arial" w:eastAsia="Times New Roman" w:hAnsi="Arial" w:cs="Arial"/>
          <w:color w:val="333333"/>
          <w:sz w:val="18"/>
          <w:szCs w:val="18"/>
        </w:rPr>
        <w:t>. Videos of dancers can be viewed multiple times in learning, in self-evaluation, and in miming, editing, and creating websites for dance, according to </w:t>
      </w:r>
      <w:hyperlink r:id="rId467" w:anchor="obo-9780199791231-0249-bibItem-0127" w:history="1">
        <w:r w:rsidRPr="0043170D">
          <w:rPr>
            <w:rFonts w:ascii="Arial" w:eastAsia="Times New Roman" w:hAnsi="Arial" w:cs="Arial"/>
            <w:color w:val="508609"/>
            <w:sz w:val="18"/>
            <w:szCs w:val="18"/>
            <w:u w:val="single"/>
          </w:rPr>
          <w:t>Alves 2017</w:t>
        </w:r>
      </w:hyperlink>
      <w:r w:rsidRPr="0043170D">
        <w:rPr>
          <w:rFonts w:ascii="Arial" w:eastAsia="Times New Roman" w:hAnsi="Arial" w:cs="Arial"/>
          <w:color w:val="333333"/>
          <w:sz w:val="18"/>
          <w:szCs w:val="18"/>
        </w:rPr>
        <w:t xml:space="preserve">. </w:t>
      </w:r>
      <w:r w:rsidRPr="0043170D">
        <w:rPr>
          <w:rFonts w:ascii="Arial" w:eastAsia="Times New Roman" w:hAnsi="Arial" w:cs="Arial"/>
          <w:color w:val="333333"/>
          <w:sz w:val="18"/>
          <w:szCs w:val="18"/>
          <w:lang w:val="fr-FR"/>
        </w:rPr>
        <w:t xml:space="preserve">Dance information </w:t>
      </w:r>
      <w:proofErr w:type="spellStart"/>
      <w:r w:rsidRPr="0043170D">
        <w:rPr>
          <w:rFonts w:ascii="Arial" w:eastAsia="Times New Roman" w:hAnsi="Arial" w:cs="Arial"/>
          <w:color w:val="333333"/>
          <w:sz w:val="18"/>
          <w:szCs w:val="18"/>
          <w:lang w:val="fr-FR"/>
        </w:rPr>
        <w:t>is</w:t>
      </w:r>
      <w:proofErr w:type="spellEnd"/>
      <w:r w:rsidRPr="0043170D">
        <w:rPr>
          <w:rFonts w:ascii="Arial" w:eastAsia="Times New Roman" w:hAnsi="Arial" w:cs="Arial"/>
          <w:color w:val="333333"/>
          <w:sz w:val="18"/>
          <w:szCs w:val="18"/>
          <w:lang w:val="fr-FR"/>
        </w:rPr>
        <w:t xml:space="preserve"> </w:t>
      </w:r>
      <w:proofErr w:type="spellStart"/>
      <w:r w:rsidRPr="0043170D">
        <w:rPr>
          <w:rFonts w:ascii="Arial" w:eastAsia="Times New Roman" w:hAnsi="Arial" w:cs="Arial"/>
          <w:color w:val="333333"/>
          <w:sz w:val="18"/>
          <w:szCs w:val="18"/>
          <w:lang w:val="fr-FR"/>
        </w:rPr>
        <w:t>available</w:t>
      </w:r>
      <w:proofErr w:type="spellEnd"/>
      <w:r w:rsidRPr="0043170D">
        <w:rPr>
          <w:rFonts w:ascii="Arial" w:eastAsia="Times New Roman" w:hAnsi="Arial" w:cs="Arial"/>
          <w:color w:val="333333"/>
          <w:sz w:val="18"/>
          <w:szCs w:val="18"/>
          <w:lang w:val="fr-FR"/>
        </w:rPr>
        <w:t xml:space="preserve"> on mobile </w:t>
      </w:r>
      <w:proofErr w:type="spellStart"/>
      <w:r w:rsidRPr="0043170D">
        <w:rPr>
          <w:rFonts w:ascii="Arial" w:eastAsia="Times New Roman" w:hAnsi="Arial" w:cs="Arial"/>
          <w:color w:val="333333"/>
          <w:sz w:val="18"/>
          <w:szCs w:val="18"/>
          <w:lang w:val="fr-FR"/>
        </w:rPr>
        <w:t>devices</w:t>
      </w:r>
      <w:proofErr w:type="spellEnd"/>
      <w:r w:rsidRPr="0043170D">
        <w:rPr>
          <w:rFonts w:ascii="Arial" w:eastAsia="Times New Roman" w:hAnsi="Arial" w:cs="Arial"/>
          <w:color w:val="333333"/>
          <w:sz w:val="18"/>
          <w:szCs w:val="18"/>
          <w:lang w:val="fr-FR"/>
        </w:rPr>
        <w:t>, notes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lang w:val="fr-FR"/>
        </w:rPr>
        <w:instrText xml:space="preserve"> HYPERLINK "https://www.oxfordbibliographies.com/view/document/obo-9780199791231/obo-9780199791231-0249.xml" \l "obo-9780199791231-0249-bibItem-0137"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lang w:val="fr-FR"/>
        </w:rPr>
        <w:t>Zihao</w:t>
      </w:r>
      <w:proofErr w:type="spellEnd"/>
      <w:r w:rsidRPr="0043170D">
        <w:rPr>
          <w:rFonts w:ascii="Arial" w:eastAsia="Times New Roman" w:hAnsi="Arial" w:cs="Arial"/>
          <w:color w:val="508609"/>
          <w:sz w:val="18"/>
          <w:szCs w:val="18"/>
          <w:u w:val="single"/>
          <w:lang w:val="fr-FR"/>
        </w:rPr>
        <w:t xml:space="preserve"> Li, et al. 2018</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lang w:val="fr-FR"/>
        </w:rPr>
        <w:t>. </w:t>
      </w:r>
      <w:hyperlink r:id="rId468" w:anchor="obo-9780199791231-0249-bibItem-0131" w:history="1">
        <w:proofErr w:type="gramStart"/>
        <w:r w:rsidRPr="0043170D">
          <w:rPr>
            <w:rFonts w:ascii="Arial" w:eastAsia="Times New Roman" w:hAnsi="Arial" w:cs="Arial"/>
            <w:color w:val="508609"/>
            <w:sz w:val="18"/>
            <w:szCs w:val="18"/>
            <w:u w:val="single"/>
          </w:rPr>
          <w:t>Gao</w:t>
        </w:r>
        <w:proofErr w:type="gramEnd"/>
        <w:r w:rsidRPr="0043170D">
          <w:rPr>
            <w:rFonts w:ascii="Arial" w:eastAsia="Times New Roman" w:hAnsi="Arial" w:cs="Arial"/>
            <w:color w:val="508609"/>
            <w:sz w:val="18"/>
            <w:szCs w:val="18"/>
            <w:u w:val="single"/>
          </w:rPr>
          <w:t>, et al. 2012</w:t>
        </w:r>
      </w:hyperlink>
      <w:r w:rsidRPr="0043170D">
        <w:rPr>
          <w:rFonts w:ascii="Arial" w:eastAsia="Times New Roman" w:hAnsi="Arial" w:cs="Arial"/>
          <w:color w:val="333333"/>
          <w:sz w:val="18"/>
          <w:szCs w:val="18"/>
        </w:rPr>
        <w:t> and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"obo-9780199791231-0249-bibItem-0133"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Rincker</w:t>
      </w:r>
      <w:proofErr w:type="spellEnd"/>
      <w:r w:rsidRPr="0043170D">
        <w:rPr>
          <w:rFonts w:ascii="Arial" w:eastAsia="Times New Roman" w:hAnsi="Arial" w:cs="Arial"/>
          <w:color w:val="508609"/>
          <w:sz w:val="18"/>
          <w:szCs w:val="18"/>
          <w:u w:val="single"/>
        </w:rPr>
        <w:t xml:space="preserve"> and </w:t>
      </w:r>
      <w:proofErr w:type="spellStart"/>
      <w:r w:rsidRPr="0043170D">
        <w:rPr>
          <w:rFonts w:ascii="Arial" w:eastAsia="Times New Roman" w:hAnsi="Arial" w:cs="Arial"/>
          <w:color w:val="508609"/>
          <w:sz w:val="18"/>
          <w:szCs w:val="18"/>
          <w:u w:val="single"/>
        </w:rPr>
        <w:t>Misner</w:t>
      </w:r>
      <w:proofErr w:type="spellEnd"/>
      <w:r w:rsidRPr="0043170D">
        <w:rPr>
          <w:rFonts w:ascii="Arial" w:eastAsia="Times New Roman" w:hAnsi="Arial" w:cs="Arial"/>
          <w:color w:val="508609"/>
          <w:sz w:val="18"/>
          <w:szCs w:val="18"/>
          <w:u w:val="single"/>
        </w:rPr>
        <w:t xml:space="preserve"> 2017</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describe dance games, and </w:t>
      </w:r>
      <w:hyperlink r:id="rId469" w:anchor="obo-9780199791231-0249-bibItem-0134" w:history="1">
        <w:r w:rsidRPr="0043170D">
          <w:rPr>
            <w:rFonts w:ascii="Arial" w:eastAsia="Times New Roman" w:hAnsi="Arial" w:cs="Arial"/>
            <w:color w:val="508609"/>
            <w:sz w:val="18"/>
            <w:szCs w:val="18"/>
            <w:u w:val="single"/>
          </w:rPr>
          <w:t>Rodrigues Dias, et al. 2019</w:t>
        </w:r>
      </w:hyperlink>
      <w:r w:rsidRPr="0043170D">
        <w:rPr>
          <w:rFonts w:ascii="Arial" w:eastAsia="Times New Roman" w:hAnsi="Arial" w:cs="Arial"/>
          <w:color w:val="333333"/>
          <w:sz w:val="18"/>
          <w:szCs w:val="18"/>
        </w:rPr>
        <w:t> reports on learning for the disabled. Dance therapy can use remote digital screening for a child and therapist to dance together, as described in </w:t>
      </w:r>
      <w:hyperlink r:id="rId470" w:anchor="obo-9780199791231-0249-bibItem-0130" w:history="1">
        <w:r w:rsidRPr="0043170D">
          <w:rPr>
            <w:rFonts w:ascii="Arial" w:eastAsia="Times New Roman" w:hAnsi="Arial" w:cs="Arial"/>
            <w:color w:val="508609"/>
            <w:sz w:val="18"/>
            <w:szCs w:val="18"/>
            <w:u w:val="single"/>
          </w:rPr>
          <w:t xml:space="preserve">Engelhard and </w:t>
        </w:r>
        <w:proofErr w:type="spellStart"/>
        <w:r w:rsidRPr="0043170D">
          <w:rPr>
            <w:rFonts w:ascii="Arial" w:eastAsia="Times New Roman" w:hAnsi="Arial" w:cs="Arial"/>
            <w:color w:val="508609"/>
            <w:sz w:val="18"/>
            <w:szCs w:val="18"/>
            <w:u w:val="single"/>
          </w:rPr>
          <w:t>Furlager</w:t>
        </w:r>
        <w:proofErr w:type="spellEnd"/>
        <w:r w:rsidRPr="0043170D">
          <w:rPr>
            <w:rFonts w:ascii="Arial" w:eastAsia="Times New Roman" w:hAnsi="Arial" w:cs="Arial"/>
            <w:color w:val="508609"/>
            <w:sz w:val="18"/>
            <w:szCs w:val="18"/>
            <w:u w:val="single"/>
          </w:rPr>
          <w:t xml:space="preserve"> 2021</w:t>
        </w:r>
      </w:hyperlink>
      <w:r w:rsidRPr="0043170D">
        <w:rPr>
          <w:rFonts w:ascii="Arial" w:eastAsia="Times New Roman" w:hAnsi="Arial" w:cs="Arial"/>
          <w:color w:val="333333"/>
          <w:sz w:val="18"/>
          <w:szCs w:val="18"/>
        </w:rPr>
        <w:t>.</w:t>
      </w:r>
    </w:p>
    <w:p w:rsidR="0043170D" w:rsidRPr="0043170D" w:rsidRDefault="0043170D" w:rsidP="0043170D">
      <w:pPr>
        <w:numPr>
          <w:ilvl w:val="0"/>
          <w:numId w:val="23"/>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Alves, Maria </w:t>
      </w:r>
      <w:proofErr w:type="spellStart"/>
      <w:r w:rsidRPr="0043170D">
        <w:rPr>
          <w:rFonts w:ascii="Arial" w:eastAsia="Times New Roman" w:hAnsi="Arial" w:cs="Arial"/>
          <w:b/>
          <w:bCs/>
          <w:color w:val="333333"/>
          <w:sz w:val="18"/>
          <w:szCs w:val="18"/>
        </w:rPr>
        <w:t>João</w:t>
      </w:r>
      <w:proofErr w:type="spellEnd"/>
      <w:r w:rsidRPr="0043170D">
        <w:rPr>
          <w:rFonts w:ascii="Arial" w:eastAsia="Times New Roman" w:hAnsi="Arial" w:cs="Arial"/>
          <w:b/>
          <w:bCs/>
          <w:color w:val="333333"/>
          <w:sz w:val="18"/>
          <w:szCs w:val="18"/>
        </w:rPr>
        <w:t>. “</w:t>
      </w:r>
      <w:hyperlink r:id="rId471" w:tgtFrame="_blank" w:history="1">
        <w:r w:rsidRPr="0043170D">
          <w:rPr>
            <w:rFonts w:ascii="Arial" w:eastAsia="Times New Roman" w:hAnsi="Arial" w:cs="Arial"/>
            <w:b/>
            <w:bCs/>
            <w:color w:val="508609"/>
            <w:sz w:val="18"/>
            <w:szCs w:val="18"/>
            <w:u w:val="single"/>
          </w:rPr>
          <w:t>The Use of Video as Self-evaluation in Dance Classes</w:t>
        </w:r>
      </w:hyperlink>
      <w:r w:rsidRPr="0043170D">
        <w:rPr>
          <w:rFonts w:ascii="Arial" w:eastAsia="Times New Roman" w:hAnsi="Arial" w:cs="Arial"/>
          <w:b/>
          <w:bCs/>
          <w:color w:val="333333"/>
          <w:sz w:val="18"/>
          <w:szCs w:val="18"/>
        </w:rPr>
        <w:t>.” Paper presented at the 13th World Congress of Dance and the Child, 2017.</w:t>
      </w:r>
    </w:p>
    <w:p w:rsidR="0043170D" w:rsidRPr="0043170D" w:rsidRDefault="00483DEC" w:rsidP="0043170D">
      <w:pPr>
        <w:spacing w:after="0" w:line="240" w:lineRule="auto"/>
        <w:rPr>
          <w:rFonts w:ascii="Arial" w:eastAsia="Times New Roman" w:hAnsi="Arial" w:cs="Arial"/>
          <w:b/>
          <w:bCs/>
          <w:color w:val="666666"/>
          <w:sz w:val="18"/>
          <w:szCs w:val="18"/>
        </w:rPr>
      </w:pPr>
      <w:hyperlink r:id="rId472" w:anchor="obo-9780199791231-0249-bibItemGroup-0127" w:history="1">
        <w:r w:rsidR="0043170D" w:rsidRPr="0043170D">
          <w:rPr>
            <w:rFonts w:ascii="Arial" w:eastAsia="Times New Roman" w:hAnsi="Arial" w:cs="Arial"/>
            <w:b/>
            <w:bCs/>
            <w:color w:val="666666"/>
            <w:sz w:val="18"/>
            <w:szCs w:val="18"/>
            <w:u w:val="single"/>
          </w:rPr>
          <w:t>Save Citation »</w:t>
        </w:r>
      </w:hyperlink>
      <w:hyperlink r:id="rId473"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Evaluation to enhance competent dance performance is necessary to improve technique and movement quality. Such rating on acquisition of motor patterns and the development of quality of movement is usually done by the dance teacher. But technological tools such as videos complement this.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3"/>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Bucek</w:t>
      </w:r>
      <w:proofErr w:type="spellEnd"/>
      <w:r w:rsidRPr="0043170D">
        <w:rPr>
          <w:rFonts w:ascii="Arial" w:eastAsia="Times New Roman" w:hAnsi="Arial" w:cs="Arial"/>
          <w:b/>
          <w:bCs/>
          <w:color w:val="333333"/>
          <w:sz w:val="18"/>
          <w:szCs w:val="18"/>
        </w:rPr>
        <w:t>, Loren E. “Developing Dance Literacy: Integrating Motif Writing into Theme-Based Children’s Dance Classes.” </w:t>
      </w:r>
      <w:r w:rsidRPr="0043170D">
        <w:rPr>
          <w:rFonts w:ascii="Arial" w:eastAsia="Times New Roman" w:hAnsi="Arial" w:cs="Arial"/>
          <w:b/>
          <w:bCs/>
          <w:i/>
          <w:iCs/>
          <w:color w:val="333333"/>
          <w:sz w:val="18"/>
          <w:szCs w:val="18"/>
        </w:rPr>
        <w:t>Journal of Physical Education, Recreation &amp; Dance</w:t>
      </w:r>
      <w:r w:rsidRPr="0043170D">
        <w:rPr>
          <w:rFonts w:ascii="Arial" w:eastAsia="Times New Roman" w:hAnsi="Arial" w:cs="Arial"/>
          <w:b/>
          <w:bCs/>
          <w:color w:val="333333"/>
          <w:sz w:val="18"/>
          <w:szCs w:val="18"/>
        </w:rPr>
        <w:t> 69.7 (1998): 29–32.</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474" w:tgtFrame="_blank" w:history="1">
        <w:r w:rsidRPr="0043170D">
          <w:rPr>
            <w:rFonts w:ascii="Arial" w:eastAsia="Times New Roman" w:hAnsi="Arial" w:cs="Arial"/>
            <w:b/>
            <w:bCs/>
            <w:color w:val="666666"/>
            <w:sz w:val="18"/>
            <w:szCs w:val="18"/>
            <w:u w:val="single"/>
          </w:rPr>
          <w:t>10.1080/07303084.1998.10605590</w:t>
        </w:r>
      </w:hyperlink>
      <w:hyperlink r:id="rId475" w:anchor="obo-9780199791231-0249-bibItemGroup-0128" w:history="1">
        <w:r w:rsidRPr="0043170D">
          <w:rPr>
            <w:rFonts w:ascii="Arial" w:eastAsia="Times New Roman" w:hAnsi="Arial" w:cs="Arial"/>
            <w:b/>
            <w:bCs/>
            <w:color w:val="666666"/>
            <w:sz w:val="18"/>
            <w:szCs w:val="18"/>
            <w:u w:val="single"/>
          </w:rPr>
          <w:t>Save Citation »</w:t>
        </w:r>
      </w:hyperlink>
      <w:hyperlink r:id="rId476"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The article describes Motif Writing, a system of movement symbols that may be viewed as a general outline or blueprint of the person in a dance space. Students can note the where (level, direction), the when (duration, meter, pulse, tempo), and the how (strong, gentle, frenetic, percussive, soaring, bumpy, etc.). Student: “When I read Motif Writing, I am dancing in my mind. When I write Motif, I am capturing all of my movement ideas.”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3"/>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Chan, Jacky Chun Pong. “</w:t>
      </w:r>
      <w:hyperlink r:id="rId477" w:tgtFrame="_blank" w:history="1">
        <w:r w:rsidRPr="0043170D">
          <w:rPr>
            <w:rFonts w:ascii="Arial" w:eastAsia="Times New Roman" w:hAnsi="Arial" w:cs="Arial"/>
            <w:b/>
            <w:bCs/>
            <w:color w:val="508609"/>
            <w:sz w:val="18"/>
            <w:szCs w:val="18"/>
            <w:u w:val="single"/>
          </w:rPr>
          <w:t>Dance Education System</w:t>
        </w:r>
      </w:hyperlink>
      <w:r w:rsidRPr="0043170D">
        <w:rPr>
          <w:rFonts w:ascii="Arial" w:eastAsia="Times New Roman" w:hAnsi="Arial" w:cs="Arial"/>
          <w:b/>
          <w:bCs/>
          <w:color w:val="333333"/>
          <w:sz w:val="18"/>
          <w:szCs w:val="18"/>
        </w:rPr>
        <w:t>.” Final Year Project Report. Hong Kong: City University of Hong Kong, Department of Computer Science, January 2008.</w:t>
      </w:r>
    </w:p>
    <w:p w:rsidR="0043170D" w:rsidRPr="0043170D" w:rsidRDefault="00483DEC" w:rsidP="0043170D">
      <w:pPr>
        <w:spacing w:after="0" w:line="240" w:lineRule="auto"/>
        <w:rPr>
          <w:rFonts w:ascii="Arial" w:eastAsia="Times New Roman" w:hAnsi="Arial" w:cs="Arial"/>
          <w:b/>
          <w:bCs/>
          <w:color w:val="666666"/>
          <w:sz w:val="18"/>
          <w:szCs w:val="18"/>
        </w:rPr>
      </w:pPr>
      <w:hyperlink r:id="rId478" w:anchor="obo-9780199791231-0249-bibItemGroup-0129" w:history="1">
        <w:r w:rsidR="0043170D" w:rsidRPr="0043170D">
          <w:rPr>
            <w:rFonts w:ascii="Arial" w:eastAsia="Times New Roman" w:hAnsi="Arial" w:cs="Arial"/>
            <w:b/>
            <w:bCs/>
            <w:color w:val="666666"/>
            <w:sz w:val="18"/>
            <w:szCs w:val="18"/>
            <w:u w:val="single"/>
          </w:rPr>
          <w:t>Save Citation »</w:t>
        </w:r>
      </w:hyperlink>
      <w:hyperlink r:id="rId479"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Survey results of eleven participants in an experiment using a marker-based motion capture system and OpenGL animations revealed that the system provides students an effective learning environment to learn different dances without the presence of teachers. Feedback from the system can assist students to improve dance learning. Prior work done by others and the new system are described.</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3"/>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Engelhard, </w:t>
      </w:r>
      <w:proofErr w:type="spellStart"/>
      <w:r w:rsidRPr="0043170D">
        <w:rPr>
          <w:rFonts w:ascii="Arial" w:eastAsia="Times New Roman" w:hAnsi="Arial" w:cs="Arial"/>
          <w:b/>
          <w:bCs/>
          <w:color w:val="333333"/>
          <w:sz w:val="18"/>
          <w:szCs w:val="18"/>
        </w:rPr>
        <w:t>Einat</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Shuper</w:t>
      </w:r>
      <w:proofErr w:type="spellEnd"/>
      <w:r w:rsidRPr="0043170D">
        <w:rPr>
          <w:rFonts w:ascii="Arial" w:eastAsia="Times New Roman" w:hAnsi="Arial" w:cs="Arial"/>
          <w:b/>
          <w:bCs/>
          <w:color w:val="333333"/>
          <w:sz w:val="18"/>
          <w:szCs w:val="18"/>
        </w:rPr>
        <w:t xml:space="preserve">, and Avital Yael </w:t>
      </w:r>
      <w:proofErr w:type="spellStart"/>
      <w:r w:rsidRPr="0043170D">
        <w:rPr>
          <w:rFonts w:ascii="Arial" w:eastAsia="Times New Roman" w:hAnsi="Arial" w:cs="Arial"/>
          <w:b/>
          <w:bCs/>
          <w:color w:val="333333"/>
          <w:sz w:val="18"/>
          <w:szCs w:val="18"/>
        </w:rPr>
        <w:t>Furlager</w:t>
      </w:r>
      <w:proofErr w:type="spellEnd"/>
      <w:r w:rsidRPr="0043170D">
        <w:rPr>
          <w:rFonts w:ascii="Arial" w:eastAsia="Times New Roman" w:hAnsi="Arial" w:cs="Arial"/>
          <w:b/>
          <w:bCs/>
          <w:color w:val="333333"/>
          <w:sz w:val="18"/>
          <w:szCs w:val="18"/>
        </w:rPr>
        <w:t>. “Remaining Held: Dance/Movement Therapy with Children during Lockdown.” </w:t>
      </w:r>
      <w:r w:rsidRPr="0043170D">
        <w:rPr>
          <w:rFonts w:ascii="Arial" w:eastAsia="Times New Roman" w:hAnsi="Arial" w:cs="Arial"/>
          <w:b/>
          <w:bCs/>
          <w:i/>
          <w:iCs/>
          <w:color w:val="333333"/>
          <w:sz w:val="18"/>
          <w:szCs w:val="18"/>
        </w:rPr>
        <w:t>Body, Movement and Dance in Psychotherapy</w:t>
      </w:r>
      <w:r w:rsidRPr="0043170D">
        <w:rPr>
          <w:rFonts w:ascii="Arial" w:eastAsia="Times New Roman" w:hAnsi="Arial" w:cs="Arial"/>
          <w:b/>
          <w:bCs/>
          <w:color w:val="333333"/>
          <w:sz w:val="18"/>
          <w:szCs w:val="18"/>
        </w:rPr>
        <w:t> 16.1 (2021): 3–86.</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480" w:tgtFrame="_blank" w:history="1">
        <w:r w:rsidRPr="0043170D">
          <w:rPr>
            <w:rFonts w:ascii="Arial" w:eastAsia="Times New Roman" w:hAnsi="Arial" w:cs="Arial"/>
            <w:b/>
            <w:bCs/>
            <w:color w:val="666666"/>
            <w:sz w:val="18"/>
            <w:szCs w:val="18"/>
            <w:u w:val="single"/>
          </w:rPr>
          <w:t>10.1080/17432979.2020.1850525</w:t>
        </w:r>
      </w:hyperlink>
      <w:hyperlink r:id="rId481" w:anchor="obo-9780199791231-0249-bibItemGroup-0130" w:history="1">
        <w:r w:rsidRPr="0043170D">
          <w:rPr>
            <w:rFonts w:ascii="Arial" w:eastAsia="Times New Roman" w:hAnsi="Arial" w:cs="Arial"/>
            <w:b/>
            <w:bCs/>
            <w:color w:val="666666"/>
            <w:sz w:val="18"/>
            <w:szCs w:val="18"/>
            <w:u w:val="single"/>
          </w:rPr>
          <w:t>Save Citation »</w:t>
        </w:r>
      </w:hyperlink>
      <w:hyperlink r:id="rId482"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discussion and reports of case studies argue that during the global COVID-19 pandemic, remote digital screen dance/movement therapy with children offered a “playground” in which the child could hide, attack, get close, back off, and so on, despite the lack of an actual in-person meeting. A kinesthetic and sensory playfulness developed between therapist and child despite the physical distance.</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3"/>
        </w:numPr>
        <w:spacing w:after="75" w:line="240" w:lineRule="auto"/>
        <w:ind w:left="3570"/>
        <w:rPr>
          <w:rFonts w:ascii="Arial" w:eastAsia="Times New Roman" w:hAnsi="Arial" w:cs="Arial"/>
          <w:b/>
          <w:bCs/>
          <w:color w:val="333333"/>
          <w:sz w:val="18"/>
          <w:szCs w:val="18"/>
        </w:rPr>
      </w:pPr>
      <w:proofErr w:type="gramStart"/>
      <w:r w:rsidRPr="0043170D">
        <w:rPr>
          <w:rFonts w:ascii="Arial" w:eastAsia="Times New Roman" w:hAnsi="Arial" w:cs="Arial"/>
          <w:b/>
          <w:bCs/>
          <w:color w:val="333333"/>
          <w:sz w:val="18"/>
          <w:szCs w:val="18"/>
        </w:rPr>
        <w:t>Gao</w:t>
      </w:r>
      <w:proofErr w:type="gram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Zan</w:t>
      </w:r>
      <w:proofErr w:type="spellEnd"/>
      <w:r w:rsidRPr="0043170D">
        <w:rPr>
          <w:rFonts w:ascii="Arial" w:eastAsia="Times New Roman" w:hAnsi="Arial" w:cs="Arial"/>
          <w:b/>
          <w:bCs/>
          <w:color w:val="333333"/>
          <w:sz w:val="18"/>
          <w:szCs w:val="18"/>
        </w:rPr>
        <w:t xml:space="preserve">, Charles </w:t>
      </w:r>
      <w:proofErr w:type="spellStart"/>
      <w:r w:rsidRPr="0043170D">
        <w:rPr>
          <w:rFonts w:ascii="Arial" w:eastAsia="Times New Roman" w:hAnsi="Arial" w:cs="Arial"/>
          <w:b/>
          <w:bCs/>
          <w:color w:val="333333"/>
          <w:sz w:val="18"/>
          <w:szCs w:val="18"/>
        </w:rPr>
        <w:t>Chaoqun</w:t>
      </w:r>
      <w:proofErr w:type="spellEnd"/>
      <w:r w:rsidRPr="0043170D">
        <w:rPr>
          <w:rFonts w:ascii="Arial" w:eastAsia="Times New Roman" w:hAnsi="Arial" w:cs="Arial"/>
          <w:b/>
          <w:bCs/>
          <w:color w:val="333333"/>
          <w:sz w:val="18"/>
          <w:szCs w:val="18"/>
        </w:rPr>
        <w:t xml:space="preserve"> Huang, Tao Liu, and Wen </w:t>
      </w:r>
      <w:proofErr w:type="spellStart"/>
      <w:r w:rsidRPr="0043170D">
        <w:rPr>
          <w:rFonts w:ascii="Arial" w:eastAsia="Times New Roman" w:hAnsi="Arial" w:cs="Arial"/>
          <w:b/>
          <w:bCs/>
          <w:color w:val="333333"/>
          <w:sz w:val="18"/>
          <w:szCs w:val="18"/>
        </w:rPr>
        <w:t>Xiong</w:t>
      </w:r>
      <w:proofErr w:type="spellEnd"/>
      <w:r w:rsidRPr="0043170D">
        <w:rPr>
          <w:rFonts w:ascii="Arial" w:eastAsia="Times New Roman" w:hAnsi="Arial" w:cs="Arial"/>
          <w:b/>
          <w:bCs/>
          <w:color w:val="333333"/>
          <w:sz w:val="18"/>
          <w:szCs w:val="18"/>
        </w:rPr>
        <w:t>. “Impact of Interactive Dance Games on Urban Children’s Physical Activity Correlates and Behavior.” </w:t>
      </w:r>
      <w:r w:rsidRPr="0043170D">
        <w:rPr>
          <w:rFonts w:ascii="Arial" w:eastAsia="Times New Roman" w:hAnsi="Arial" w:cs="Arial"/>
          <w:b/>
          <w:bCs/>
          <w:i/>
          <w:iCs/>
          <w:color w:val="333333"/>
          <w:sz w:val="18"/>
          <w:szCs w:val="18"/>
        </w:rPr>
        <w:t>Journal of Exercise Science &amp; Fitness</w:t>
      </w:r>
      <w:r w:rsidRPr="0043170D">
        <w:rPr>
          <w:rFonts w:ascii="Arial" w:eastAsia="Times New Roman" w:hAnsi="Arial" w:cs="Arial"/>
          <w:b/>
          <w:bCs/>
          <w:color w:val="333333"/>
          <w:sz w:val="18"/>
          <w:szCs w:val="18"/>
        </w:rPr>
        <w:t> 10 (2012): 107–112.</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483" w:tgtFrame="_blank" w:history="1">
        <w:r w:rsidRPr="0043170D">
          <w:rPr>
            <w:rFonts w:ascii="Arial" w:eastAsia="Times New Roman" w:hAnsi="Arial" w:cs="Arial"/>
            <w:b/>
            <w:bCs/>
            <w:color w:val="666666"/>
            <w:sz w:val="18"/>
            <w:szCs w:val="18"/>
            <w:u w:val="single"/>
          </w:rPr>
          <w:t>10.1016/j.jesf.2012.10.009</w:t>
        </w:r>
      </w:hyperlink>
      <w:hyperlink r:id="rId484" w:anchor="obo-9780199791231-0249-bibItemGroup-0131" w:history="1">
        <w:r w:rsidRPr="0043170D">
          <w:rPr>
            <w:rFonts w:ascii="Arial" w:eastAsia="Times New Roman" w:hAnsi="Arial" w:cs="Arial"/>
            <w:b/>
            <w:bCs/>
            <w:color w:val="666666"/>
            <w:sz w:val="18"/>
            <w:szCs w:val="18"/>
            <w:u w:val="single"/>
          </w:rPr>
          <w:t>Save Citation »</w:t>
        </w:r>
      </w:hyperlink>
      <w:hyperlink r:id="rId485"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Participants in a nine-month quasi-experimental study were 126 fourth and fifth grade children (9–11) recruited from a predominantly Latino urban elementary school in the United States. A pretest and posttest of participation in the interactive online game “Dance </w:t>
      </w:r>
      <w:proofErr w:type="spellStart"/>
      <w:r w:rsidRPr="0043170D">
        <w:rPr>
          <w:rFonts w:ascii="Arial" w:eastAsia="Times New Roman" w:hAnsi="Arial" w:cs="Arial"/>
          <w:color w:val="333333"/>
          <w:sz w:val="18"/>
          <w:szCs w:val="18"/>
        </w:rPr>
        <w:t>Dance</w:t>
      </w:r>
      <w:proofErr w:type="spellEnd"/>
      <w:r w:rsidRPr="0043170D">
        <w:rPr>
          <w:rFonts w:ascii="Arial" w:eastAsia="Times New Roman" w:hAnsi="Arial" w:cs="Arial"/>
          <w:color w:val="333333"/>
          <w:sz w:val="18"/>
          <w:szCs w:val="18"/>
        </w:rPr>
        <w:t xml:space="preserve"> Revolution” showed it increased children’s self-efficacy, social support, and physical activity participation over time. The intervention group had three 30-minute DDR weekly sessions during recess.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lastRenderedPageBreak/>
        <w:t>Find this resource:</w:t>
      </w:r>
    </w:p>
    <w:p w:rsidR="0043170D" w:rsidRPr="0043170D" w:rsidRDefault="0043170D" w:rsidP="0043170D">
      <w:pPr>
        <w:numPr>
          <w:ilvl w:val="0"/>
          <w:numId w:val="23"/>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Harter, </w:t>
      </w:r>
      <w:proofErr w:type="spellStart"/>
      <w:r w:rsidRPr="0043170D">
        <w:rPr>
          <w:rFonts w:ascii="Arial" w:eastAsia="Times New Roman" w:hAnsi="Arial" w:cs="Arial"/>
          <w:b/>
          <w:bCs/>
          <w:color w:val="333333"/>
          <w:sz w:val="18"/>
          <w:szCs w:val="18"/>
        </w:rPr>
        <w:t>Natália</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Maass</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Priscilia</w:t>
      </w:r>
      <w:proofErr w:type="spellEnd"/>
      <w:r w:rsidRPr="0043170D">
        <w:rPr>
          <w:rFonts w:ascii="Arial" w:eastAsia="Times New Roman" w:hAnsi="Arial" w:cs="Arial"/>
          <w:b/>
          <w:bCs/>
          <w:color w:val="333333"/>
          <w:sz w:val="18"/>
          <w:szCs w:val="18"/>
        </w:rPr>
        <w:t xml:space="preserve"> Lopes Cardozo, and </w:t>
      </w:r>
      <w:proofErr w:type="spellStart"/>
      <w:r w:rsidRPr="0043170D">
        <w:rPr>
          <w:rFonts w:ascii="Arial" w:eastAsia="Times New Roman" w:hAnsi="Arial" w:cs="Arial"/>
          <w:b/>
          <w:bCs/>
          <w:color w:val="333333"/>
          <w:sz w:val="18"/>
          <w:szCs w:val="18"/>
        </w:rPr>
        <w:t>Suzete</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Chiviacowsky</w:t>
      </w:r>
      <w:proofErr w:type="spellEnd"/>
      <w:r w:rsidRPr="0043170D">
        <w:rPr>
          <w:rFonts w:ascii="Arial" w:eastAsia="Times New Roman" w:hAnsi="Arial" w:cs="Arial"/>
          <w:b/>
          <w:bCs/>
          <w:color w:val="333333"/>
          <w:sz w:val="18"/>
          <w:szCs w:val="18"/>
        </w:rPr>
        <w:t>. “Conceptions of Ability Influence the Learning of a Dance Pirouette in Children.” </w:t>
      </w:r>
      <w:r w:rsidRPr="0043170D">
        <w:rPr>
          <w:rFonts w:ascii="Arial" w:eastAsia="Times New Roman" w:hAnsi="Arial" w:cs="Arial"/>
          <w:b/>
          <w:bCs/>
          <w:i/>
          <w:iCs/>
          <w:color w:val="333333"/>
          <w:sz w:val="18"/>
          <w:szCs w:val="18"/>
        </w:rPr>
        <w:t>Journal of Dance Medicine Science</w:t>
      </w:r>
      <w:r w:rsidRPr="0043170D">
        <w:rPr>
          <w:rFonts w:ascii="Arial" w:eastAsia="Times New Roman" w:hAnsi="Arial" w:cs="Arial"/>
          <w:b/>
          <w:bCs/>
          <w:color w:val="333333"/>
          <w:sz w:val="18"/>
          <w:szCs w:val="18"/>
        </w:rPr>
        <w:t> 23.4 (2019): 167–172. PMID: 31775955.</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486" w:tgtFrame="_blank" w:history="1">
        <w:r w:rsidRPr="0043170D">
          <w:rPr>
            <w:rFonts w:ascii="Arial" w:eastAsia="Times New Roman" w:hAnsi="Arial" w:cs="Arial"/>
            <w:b/>
            <w:bCs/>
            <w:color w:val="666666"/>
            <w:sz w:val="18"/>
            <w:szCs w:val="18"/>
            <w:u w:val="single"/>
          </w:rPr>
          <w:t>10.12678/1089-313X.23.4.167</w:t>
        </w:r>
      </w:hyperlink>
      <w:hyperlink r:id="rId487" w:anchor="obo-9780199791231-0249-bibItemGroup-0132" w:history="1">
        <w:r w:rsidRPr="0043170D">
          <w:rPr>
            <w:rFonts w:ascii="Arial" w:eastAsia="Times New Roman" w:hAnsi="Arial" w:cs="Arial"/>
            <w:b/>
            <w:bCs/>
            <w:color w:val="666666"/>
            <w:sz w:val="18"/>
            <w:szCs w:val="18"/>
            <w:u w:val="single"/>
          </w:rPr>
          <w:t>Save Citation »</w:t>
        </w:r>
      </w:hyperlink>
      <w:hyperlink r:id="rId488"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An experimental study found that the influence of conceptions of ability from instructions or feedback affect motivation, reactions to </w:t>
      </w:r>
      <w:proofErr w:type="gramStart"/>
      <w:r w:rsidRPr="0043170D">
        <w:rPr>
          <w:rFonts w:ascii="Arial" w:eastAsia="Times New Roman" w:hAnsi="Arial" w:cs="Arial"/>
          <w:color w:val="333333"/>
          <w:sz w:val="18"/>
          <w:szCs w:val="18"/>
        </w:rPr>
        <w:t>failure,</w:t>
      </w:r>
      <w:proofErr w:type="gramEnd"/>
      <w:r w:rsidRPr="0043170D">
        <w:rPr>
          <w:rFonts w:ascii="Arial" w:eastAsia="Times New Roman" w:hAnsi="Arial" w:cs="Arial"/>
          <w:color w:val="333333"/>
          <w:sz w:val="18"/>
          <w:szCs w:val="18"/>
        </w:rPr>
        <w:t xml:space="preserve"> and learning of a dance pirouette in 10-year-old children. Those given acquirable-skill instructions prior to practicing the skill scored higher than those given inherent-ability instructions, illustrating the importance of socio-cognitive-affective variables in motor performance and learning generally.</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3"/>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Rincker</w:t>
      </w:r>
      <w:proofErr w:type="spellEnd"/>
      <w:r w:rsidRPr="0043170D">
        <w:rPr>
          <w:rFonts w:ascii="Arial" w:eastAsia="Times New Roman" w:hAnsi="Arial" w:cs="Arial"/>
          <w:b/>
          <w:bCs/>
          <w:color w:val="333333"/>
          <w:sz w:val="18"/>
          <w:szCs w:val="18"/>
        </w:rPr>
        <w:t xml:space="preserve">, Meg, and Susan </w:t>
      </w:r>
      <w:proofErr w:type="spellStart"/>
      <w:r w:rsidRPr="0043170D">
        <w:rPr>
          <w:rFonts w:ascii="Arial" w:eastAsia="Times New Roman" w:hAnsi="Arial" w:cs="Arial"/>
          <w:b/>
          <w:bCs/>
          <w:color w:val="333333"/>
          <w:sz w:val="18"/>
          <w:szCs w:val="18"/>
        </w:rPr>
        <w:t>Misner</w:t>
      </w:r>
      <w:proofErr w:type="spellEnd"/>
      <w:r w:rsidRPr="0043170D">
        <w:rPr>
          <w:rFonts w:ascii="Arial" w:eastAsia="Times New Roman" w:hAnsi="Arial" w:cs="Arial"/>
          <w:b/>
          <w:bCs/>
          <w:color w:val="333333"/>
          <w:sz w:val="18"/>
          <w:szCs w:val="18"/>
        </w:rPr>
        <w:t>. “The Jig Experiment: Development and Evaluation of a Cultural Dance Active Video Game for Promoting Youth Fitness.” </w:t>
      </w:r>
      <w:r w:rsidRPr="0043170D">
        <w:rPr>
          <w:rFonts w:ascii="Arial" w:eastAsia="Times New Roman" w:hAnsi="Arial" w:cs="Arial"/>
          <w:b/>
          <w:bCs/>
          <w:i/>
          <w:iCs/>
          <w:color w:val="333333"/>
          <w:sz w:val="18"/>
          <w:szCs w:val="18"/>
        </w:rPr>
        <w:t>Computers in the Schools</w:t>
      </w:r>
      <w:r w:rsidRPr="0043170D">
        <w:rPr>
          <w:rFonts w:ascii="Arial" w:eastAsia="Times New Roman" w:hAnsi="Arial" w:cs="Arial"/>
          <w:b/>
          <w:bCs/>
          <w:color w:val="333333"/>
          <w:sz w:val="18"/>
          <w:szCs w:val="18"/>
        </w:rPr>
        <w:t> 34.4 (2017): 223235.</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489" w:tgtFrame="_blank" w:history="1">
        <w:r w:rsidRPr="0043170D">
          <w:rPr>
            <w:rFonts w:ascii="Arial" w:eastAsia="Times New Roman" w:hAnsi="Arial" w:cs="Arial"/>
            <w:b/>
            <w:bCs/>
            <w:color w:val="666666"/>
            <w:sz w:val="18"/>
            <w:szCs w:val="18"/>
            <w:u w:val="single"/>
          </w:rPr>
          <w:t>10.1080/07380569.2017.1387468</w:t>
        </w:r>
      </w:hyperlink>
      <w:hyperlink r:id="rId490" w:anchor="obo-9780199791231-0249-bibItemGroup-0133" w:history="1">
        <w:r w:rsidRPr="0043170D">
          <w:rPr>
            <w:rFonts w:ascii="Arial" w:eastAsia="Times New Roman" w:hAnsi="Arial" w:cs="Arial"/>
            <w:b/>
            <w:bCs/>
            <w:color w:val="666666"/>
            <w:sz w:val="18"/>
            <w:szCs w:val="18"/>
            <w:u w:val="single"/>
          </w:rPr>
          <w:t>Save Citation »</w:t>
        </w:r>
      </w:hyperlink>
      <w:hyperlink r:id="rId491"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Four hundred elementary school children in grades 1–5 in a suburban US school participated in a quasi-experimental study to compare outcomes for experiencing different teaching approaches. Group assignment was stratified by age, ethnicity, gender, and socioeconomic status. During daily physical education class, students received five days of intervention exposure. A cultural dance active video game (AVG) offered was equivalent to traditional face-to-face instructor lessons or hybrid instruction at dance mastery, increasing heart rates, and student satisfaction.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3"/>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lang w:val="fr-FR"/>
        </w:rPr>
        <w:t xml:space="preserve">Rodrigues Dias, José, Rui </w:t>
      </w:r>
      <w:proofErr w:type="spellStart"/>
      <w:r w:rsidRPr="0043170D">
        <w:rPr>
          <w:rFonts w:ascii="Arial" w:eastAsia="Times New Roman" w:hAnsi="Arial" w:cs="Arial"/>
          <w:b/>
          <w:bCs/>
          <w:color w:val="333333"/>
          <w:sz w:val="18"/>
          <w:szCs w:val="18"/>
          <w:lang w:val="fr-FR"/>
        </w:rPr>
        <w:t>Penha</w:t>
      </w:r>
      <w:proofErr w:type="spellEnd"/>
      <w:r w:rsidRPr="0043170D">
        <w:rPr>
          <w:rFonts w:ascii="Arial" w:eastAsia="Times New Roman" w:hAnsi="Arial" w:cs="Arial"/>
          <w:b/>
          <w:bCs/>
          <w:color w:val="333333"/>
          <w:sz w:val="18"/>
          <w:szCs w:val="18"/>
          <w:lang w:val="fr-FR"/>
        </w:rPr>
        <w:t xml:space="preserve">, Leonel </w:t>
      </w:r>
      <w:proofErr w:type="spellStart"/>
      <w:r w:rsidRPr="0043170D">
        <w:rPr>
          <w:rFonts w:ascii="Arial" w:eastAsia="Times New Roman" w:hAnsi="Arial" w:cs="Arial"/>
          <w:b/>
          <w:bCs/>
          <w:color w:val="333333"/>
          <w:sz w:val="18"/>
          <w:szCs w:val="18"/>
          <w:lang w:val="fr-FR"/>
        </w:rPr>
        <w:t>Morgado</w:t>
      </w:r>
      <w:proofErr w:type="spellEnd"/>
      <w:r w:rsidRPr="0043170D">
        <w:rPr>
          <w:rFonts w:ascii="Arial" w:eastAsia="Times New Roman" w:hAnsi="Arial" w:cs="Arial"/>
          <w:b/>
          <w:bCs/>
          <w:color w:val="333333"/>
          <w:sz w:val="18"/>
          <w:szCs w:val="18"/>
          <w:lang w:val="fr-FR"/>
        </w:rPr>
        <w:t xml:space="preserve">, et al. </w:t>
      </w:r>
      <w:r w:rsidRPr="0043170D">
        <w:rPr>
          <w:rFonts w:ascii="Arial" w:eastAsia="Times New Roman" w:hAnsi="Arial" w:cs="Arial"/>
          <w:b/>
          <w:bCs/>
          <w:color w:val="333333"/>
          <w:sz w:val="18"/>
          <w:szCs w:val="18"/>
        </w:rPr>
        <w:t>“Tele-Media-Art: Feasibility Tests of Web-Based Dance Education for the Blind Using Kinect and Sound Synthesis of Motion.” </w:t>
      </w:r>
      <w:r w:rsidRPr="0043170D">
        <w:rPr>
          <w:rFonts w:ascii="Arial" w:eastAsia="Times New Roman" w:hAnsi="Arial" w:cs="Arial"/>
          <w:b/>
          <w:bCs/>
          <w:i/>
          <w:iCs/>
          <w:color w:val="333333"/>
          <w:sz w:val="18"/>
          <w:szCs w:val="18"/>
        </w:rPr>
        <w:t>International Journal of Technology and Human Interaction</w:t>
      </w:r>
      <w:r w:rsidRPr="0043170D">
        <w:rPr>
          <w:rFonts w:ascii="Arial" w:eastAsia="Times New Roman" w:hAnsi="Arial" w:cs="Arial"/>
          <w:b/>
          <w:bCs/>
          <w:color w:val="333333"/>
          <w:sz w:val="18"/>
          <w:szCs w:val="18"/>
        </w:rPr>
        <w:t> 15.2 (2019): Article 2.</w:t>
      </w:r>
    </w:p>
    <w:p w:rsidR="0043170D" w:rsidRPr="0043170D" w:rsidRDefault="00483DEC" w:rsidP="0043170D">
      <w:pPr>
        <w:spacing w:after="0" w:line="240" w:lineRule="auto"/>
        <w:rPr>
          <w:rFonts w:ascii="Arial" w:eastAsia="Times New Roman" w:hAnsi="Arial" w:cs="Arial"/>
          <w:b/>
          <w:bCs/>
          <w:color w:val="666666"/>
          <w:sz w:val="18"/>
          <w:szCs w:val="18"/>
        </w:rPr>
      </w:pPr>
      <w:hyperlink r:id="rId492" w:anchor="obo-9780199791231-0249-bibItemGroup-0134" w:history="1">
        <w:r w:rsidR="0043170D" w:rsidRPr="0043170D">
          <w:rPr>
            <w:rFonts w:ascii="Arial" w:eastAsia="Times New Roman" w:hAnsi="Arial" w:cs="Arial"/>
            <w:b/>
            <w:bCs/>
            <w:color w:val="666666"/>
            <w:sz w:val="18"/>
            <w:szCs w:val="18"/>
            <w:u w:val="single"/>
          </w:rPr>
          <w:t>Save Citation »</w:t>
        </w:r>
      </w:hyperlink>
      <w:hyperlink r:id="rId493"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web-based asynchronous e-learning platform enables blind students to have dance and theater classes remotely. Low-cost motion tracking allows teachers and students to submit dance recordings augmented with sound synthesis of their motions, enabling blind students to compare the audio feedback of their motions with the audio generated by the teacher’s motions. During testing sessions, qualitative and quantitative data was collected. Non-blind convenience subjects were used for the platform evaluation.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3"/>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Sawada, Misako, Mori </w:t>
      </w:r>
      <w:proofErr w:type="spellStart"/>
      <w:r w:rsidRPr="0043170D">
        <w:rPr>
          <w:rFonts w:ascii="Arial" w:eastAsia="Times New Roman" w:hAnsi="Arial" w:cs="Arial"/>
          <w:b/>
          <w:bCs/>
          <w:color w:val="333333"/>
          <w:sz w:val="18"/>
          <w:szCs w:val="18"/>
        </w:rPr>
        <w:t>Shiro</w:t>
      </w:r>
      <w:proofErr w:type="spellEnd"/>
      <w:r w:rsidRPr="0043170D">
        <w:rPr>
          <w:rFonts w:ascii="Arial" w:eastAsia="Times New Roman" w:hAnsi="Arial" w:cs="Arial"/>
          <w:b/>
          <w:bCs/>
          <w:color w:val="333333"/>
          <w:sz w:val="18"/>
          <w:szCs w:val="18"/>
        </w:rPr>
        <w:t xml:space="preserve">, and </w:t>
      </w:r>
      <w:proofErr w:type="spellStart"/>
      <w:r w:rsidRPr="0043170D">
        <w:rPr>
          <w:rFonts w:ascii="Arial" w:eastAsia="Times New Roman" w:hAnsi="Arial" w:cs="Arial"/>
          <w:b/>
          <w:bCs/>
          <w:color w:val="333333"/>
          <w:sz w:val="18"/>
          <w:szCs w:val="18"/>
        </w:rPr>
        <w:t>Motonobu</w:t>
      </w:r>
      <w:proofErr w:type="spellEnd"/>
      <w:r w:rsidRPr="0043170D">
        <w:rPr>
          <w:rFonts w:ascii="Arial" w:eastAsia="Times New Roman" w:hAnsi="Arial" w:cs="Arial"/>
          <w:b/>
          <w:bCs/>
          <w:color w:val="333333"/>
          <w:sz w:val="18"/>
          <w:szCs w:val="18"/>
        </w:rPr>
        <w:t xml:space="preserve"> Ishii. “Effect of Metaphorical Verbal Instruction on Modeling of Sequential Dance Skills by Young Children.” </w:t>
      </w:r>
      <w:r w:rsidRPr="0043170D">
        <w:rPr>
          <w:rFonts w:ascii="Arial" w:eastAsia="Times New Roman" w:hAnsi="Arial" w:cs="Arial"/>
          <w:b/>
          <w:bCs/>
          <w:i/>
          <w:iCs/>
          <w:color w:val="333333"/>
          <w:sz w:val="18"/>
          <w:szCs w:val="18"/>
        </w:rPr>
        <w:t>Perceptual and Motor Skills</w:t>
      </w:r>
      <w:r w:rsidRPr="0043170D">
        <w:rPr>
          <w:rFonts w:ascii="Arial" w:eastAsia="Times New Roman" w:hAnsi="Arial" w:cs="Arial"/>
          <w:b/>
          <w:bCs/>
          <w:color w:val="333333"/>
          <w:sz w:val="18"/>
          <w:szCs w:val="18"/>
        </w:rPr>
        <w:t> 95.3_suppl. (2002): 1097–1105.</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494" w:tgtFrame="_blank" w:history="1">
        <w:r w:rsidRPr="0043170D">
          <w:rPr>
            <w:rFonts w:ascii="Arial" w:eastAsia="Times New Roman" w:hAnsi="Arial" w:cs="Arial"/>
            <w:b/>
            <w:bCs/>
            <w:color w:val="666666"/>
            <w:sz w:val="18"/>
            <w:szCs w:val="18"/>
            <w:u w:val="single"/>
          </w:rPr>
          <w:t>10.2466/pms.2002.95.3f.1097</w:t>
        </w:r>
      </w:hyperlink>
      <w:hyperlink r:id="rId495" w:anchor="obo-9780199791231-0249-bibItemGroup-0135" w:history="1">
        <w:r w:rsidRPr="0043170D">
          <w:rPr>
            <w:rFonts w:ascii="Arial" w:eastAsia="Times New Roman" w:hAnsi="Arial" w:cs="Arial"/>
            <w:b/>
            <w:bCs/>
            <w:color w:val="666666"/>
            <w:sz w:val="18"/>
            <w:szCs w:val="18"/>
            <w:u w:val="single"/>
          </w:rPr>
          <w:t>Save Citation »</w:t>
        </w:r>
      </w:hyperlink>
      <w:hyperlink r:id="rId496"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Metaphorical verbal instruction for both younger (5.3 years) and older (6.2 years) children aids the recognition and performance of sequential dance skills, e.g., a five-part dance sequence of squat, stand, jump, kneel, and fall. In an experimental study, two groups of participants were randomly assigned to an intervention and nonintervention group. There were two retention trials after twenty-four hours.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3"/>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Warburton, Edward C. “The Dance on Paper: The Effect of Notation-Use on Learning and Development in Dance.” </w:t>
      </w:r>
      <w:r w:rsidRPr="0043170D">
        <w:rPr>
          <w:rFonts w:ascii="Arial" w:eastAsia="Times New Roman" w:hAnsi="Arial" w:cs="Arial"/>
          <w:b/>
          <w:bCs/>
          <w:i/>
          <w:iCs/>
          <w:color w:val="333333"/>
          <w:sz w:val="18"/>
          <w:szCs w:val="18"/>
        </w:rPr>
        <w:t>Research in Dance Education</w:t>
      </w:r>
      <w:r w:rsidRPr="0043170D">
        <w:rPr>
          <w:rFonts w:ascii="Arial" w:eastAsia="Times New Roman" w:hAnsi="Arial" w:cs="Arial"/>
          <w:b/>
          <w:bCs/>
          <w:color w:val="333333"/>
          <w:sz w:val="18"/>
          <w:szCs w:val="18"/>
        </w:rPr>
        <w:t> 1.2 (2000): 193–213.</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497" w:tgtFrame="_blank" w:history="1">
        <w:r w:rsidRPr="0043170D">
          <w:rPr>
            <w:rFonts w:ascii="Arial" w:eastAsia="Times New Roman" w:hAnsi="Arial" w:cs="Arial"/>
            <w:b/>
            <w:bCs/>
            <w:color w:val="666666"/>
            <w:sz w:val="18"/>
            <w:szCs w:val="18"/>
            <w:u w:val="single"/>
          </w:rPr>
          <w:t>10.1080/713694267</w:t>
        </w:r>
      </w:hyperlink>
      <w:hyperlink r:id="rId498" w:anchor="obo-9780199791231-0249-bibItemGroup-0136" w:history="1">
        <w:r w:rsidRPr="0043170D">
          <w:rPr>
            <w:rFonts w:ascii="Arial" w:eastAsia="Times New Roman" w:hAnsi="Arial" w:cs="Arial"/>
            <w:b/>
            <w:bCs/>
            <w:color w:val="666666"/>
            <w:sz w:val="18"/>
            <w:szCs w:val="18"/>
            <w:u w:val="single"/>
          </w:rPr>
          <w:t>Save Citation »</w:t>
        </w:r>
      </w:hyperlink>
      <w:hyperlink r:id="rId499"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An experimental study found that putting a dance on paper helped ninety-six young children ages 8–9 who participated in an eight-week dance program based on Labanotation to recognize and understand dance when they see it. Notation-use instruction also led to good integration of the recognition skills needed for development in dance, and early skill in performing movement.</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3"/>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Zihao</w:t>
      </w:r>
      <w:proofErr w:type="spellEnd"/>
      <w:r w:rsidRPr="0043170D">
        <w:rPr>
          <w:rFonts w:ascii="Arial" w:eastAsia="Times New Roman" w:hAnsi="Arial" w:cs="Arial"/>
          <w:b/>
          <w:bCs/>
          <w:color w:val="333333"/>
          <w:sz w:val="18"/>
          <w:szCs w:val="18"/>
        </w:rPr>
        <w:t xml:space="preserve"> Li, </w:t>
      </w:r>
      <w:proofErr w:type="spellStart"/>
      <w:r w:rsidRPr="0043170D">
        <w:rPr>
          <w:rFonts w:ascii="Arial" w:eastAsia="Times New Roman" w:hAnsi="Arial" w:cs="Arial"/>
          <w:b/>
          <w:bCs/>
          <w:color w:val="333333"/>
          <w:sz w:val="18"/>
          <w:szCs w:val="18"/>
        </w:rPr>
        <w:t>Mingming</w:t>
      </w:r>
      <w:proofErr w:type="spellEnd"/>
      <w:r w:rsidRPr="0043170D">
        <w:rPr>
          <w:rFonts w:ascii="Arial" w:eastAsia="Times New Roman" w:hAnsi="Arial" w:cs="Arial"/>
          <w:b/>
          <w:bCs/>
          <w:color w:val="333333"/>
          <w:sz w:val="18"/>
          <w:szCs w:val="18"/>
        </w:rPr>
        <w:t xml:space="preserve"> Zhou, and Timothy </w:t>
      </w:r>
      <w:proofErr w:type="spellStart"/>
      <w:r w:rsidRPr="0043170D">
        <w:rPr>
          <w:rFonts w:ascii="Arial" w:eastAsia="Times New Roman" w:hAnsi="Arial" w:cs="Arial"/>
          <w:b/>
          <w:bCs/>
          <w:color w:val="333333"/>
          <w:sz w:val="18"/>
          <w:szCs w:val="18"/>
        </w:rPr>
        <w:t>Teo</w:t>
      </w:r>
      <w:proofErr w:type="spellEnd"/>
      <w:r w:rsidRPr="0043170D">
        <w:rPr>
          <w:rFonts w:ascii="Arial" w:eastAsia="Times New Roman" w:hAnsi="Arial" w:cs="Arial"/>
          <w:b/>
          <w:bCs/>
          <w:color w:val="333333"/>
          <w:sz w:val="18"/>
          <w:szCs w:val="18"/>
        </w:rPr>
        <w:t xml:space="preserve">. “Mobile Technology in Dance Education: A Case Study of Three Canadian High School </w:t>
      </w:r>
      <w:r w:rsidRPr="0043170D">
        <w:rPr>
          <w:rFonts w:ascii="Arial" w:eastAsia="Times New Roman" w:hAnsi="Arial" w:cs="Arial"/>
          <w:b/>
          <w:bCs/>
          <w:color w:val="333333"/>
          <w:sz w:val="18"/>
          <w:szCs w:val="18"/>
        </w:rPr>
        <w:lastRenderedPageBreak/>
        <w:t>Dance Programs.” </w:t>
      </w:r>
      <w:r w:rsidRPr="0043170D">
        <w:rPr>
          <w:rFonts w:ascii="Arial" w:eastAsia="Times New Roman" w:hAnsi="Arial" w:cs="Arial"/>
          <w:b/>
          <w:bCs/>
          <w:i/>
          <w:iCs/>
          <w:color w:val="333333"/>
          <w:sz w:val="18"/>
          <w:szCs w:val="18"/>
        </w:rPr>
        <w:t>Research in Dance Education</w:t>
      </w:r>
      <w:r w:rsidRPr="0043170D">
        <w:rPr>
          <w:rFonts w:ascii="Arial" w:eastAsia="Times New Roman" w:hAnsi="Arial" w:cs="Arial"/>
          <w:b/>
          <w:bCs/>
          <w:color w:val="333333"/>
          <w:sz w:val="18"/>
          <w:szCs w:val="18"/>
        </w:rPr>
        <w:t> 19.2 (2018): 183–196.</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500" w:tgtFrame="_blank" w:history="1">
        <w:r w:rsidRPr="0043170D">
          <w:rPr>
            <w:rFonts w:ascii="Arial" w:eastAsia="Times New Roman" w:hAnsi="Arial" w:cs="Arial"/>
            <w:b/>
            <w:bCs/>
            <w:color w:val="666666"/>
            <w:sz w:val="18"/>
            <w:szCs w:val="18"/>
            <w:u w:val="single"/>
          </w:rPr>
          <w:t>10.1080/14647893.2017.1370449</w:t>
        </w:r>
      </w:hyperlink>
      <w:hyperlink r:id="rId501" w:anchor="obo-9780199791231-0249-bibItemGroup-0137" w:history="1">
        <w:r w:rsidRPr="0043170D">
          <w:rPr>
            <w:rFonts w:ascii="Arial" w:eastAsia="Times New Roman" w:hAnsi="Arial" w:cs="Arial"/>
            <w:b/>
            <w:bCs/>
            <w:color w:val="666666"/>
            <w:sz w:val="18"/>
            <w:szCs w:val="18"/>
            <w:u w:val="single"/>
          </w:rPr>
          <w:t>Save Citation »</w:t>
        </w:r>
      </w:hyperlink>
      <w:hyperlink r:id="rId502"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Ethnographic research on how mobile devices work and the role they play in teaching and learning dance focused on students and their teachers in three public high school dance programs in Greater Toronto. Results indicate some technological approaches (web podcast and blogs) work better than others (website and virtual learning platforms, e.g., Moodle and Blackboard). Issues of confidentiality and capability of using technology are discussed.</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1"/>
        <w:rPr>
          <w:rFonts w:ascii="inherit" w:eastAsia="Times New Roman" w:hAnsi="inherit" w:cs="Arial"/>
          <w:b/>
          <w:bCs/>
          <w:color w:val="333333"/>
          <w:sz w:val="24"/>
          <w:szCs w:val="24"/>
        </w:rPr>
      </w:pPr>
      <w:bookmarkStart w:id="25" w:name="obo-9780199791231-0249-div1-0006"/>
      <w:bookmarkEnd w:id="25"/>
      <w:r w:rsidRPr="0043170D">
        <w:rPr>
          <w:rFonts w:ascii="inherit" w:eastAsia="Times New Roman" w:hAnsi="inherit" w:cs="Arial"/>
          <w:b/>
          <w:bCs/>
          <w:color w:val="333333"/>
          <w:sz w:val="24"/>
          <w:szCs w:val="24"/>
        </w:rPr>
        <w:t>Dance and Health</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Since ancient times, dance has been a healing art, unique in its combination of exercise and emotional and cognitive engagement. The total body movement of dance enhances body systems, such as the circulatory, respiratory, skeletal, and muscular systems. Regarding its connection to the field of medicine, researches have been undertaken on the effects of dance/movement therapy with, for example, physical, psychological, and neurological disorders, Parkinson’s disease, depression, and psychosocial implications of heart disease. Although dance can help to resist, reduce, and escape from harmful stress, dance itself can be a stressor for dancers, parents, choreographers, production staff, dance critics, and others in the dance world. Stress occurs when individuals have to cope with demands that require them to function above or below their usual level of activity. Short-term stress can have positive effects in being motivating. What is a stressor for one child may not be for another, depending upon views about self, personality, and cultural and social contexts. Long-term exposure to stress is related to many diseases. Signs of excessive stress include shortness of breath, a palpitating heart, muscular tension, faintness, back strain, depression, anxiety, difficulty in swallowing, headaches, loss of appetite, intestinal and eating disorders, insomnia, and feelings of frustration and resentment. Stress, in its defense circuitry, floods the body with adrenaline and cortisol, which are necessary to cope with a difficult situation. Afterward the body returns to normal. However, persistent stress maintains toxic high levels of adrenaline and cortisol that rewire brain circuitry and disrupt the body’s metabolism. The toxicity of the stress hormones causes physical harm to heart, bone, muscle, immunity responses, and more. Distress blocks the formation of neural connections in the hippocampus, responsible for encoding new memories. Stress can impair rational decision-making and retrieval of information about a stressful event.</w:t>
      </w:r>
    </w:p>
    <w:p w:rsidR="0043170D" w:rsidRPr="0043170D" w:rsidRDefault="0043170D" w:rsidP="0043170D">
      <w:pPr>
        <w:spacing w:before="480" w:after="240" w:line="240" w:lineRule="auto"/>
        <w:outlineLvl w:val="2"/>
        <w:rPr>
          <w:rFonts w:ascii="inherit" w:eastAsia="Times New Roman" w:hAnsi="inherit" w:cs="Arial"/>
          <w:b/>
          <w:bCs/>
          <w:color w:val="333333"/>
          <w:sz w:val="24"/>
          <w:szCs w:val="24"/>
        </w:rPr>
      </w:pPr>
      <w:bookmarkStart w:id="26" w:name="obo-9780199791231-0249-div2-0016"/>
      <w:bookmarkEnd w:id="26"/>
      <w:r w:rsidRPr="0043170D">
        <w:rPr>
          <w:rFonts w:ascii="inherit" w:eastAsia="Times New Roman" w:hAnsi="inherit" w:cs="Arial"/>
          <w:b/>
          <w:bCs/>
          <w:color w:val="333333"/>
          <w:sz w:val="24"/>
          <w:szCs w:val="24"/>
        </w:rPr>
        <w:t>Physical Fitness</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Becoming physically fit is healthy, helps cope with stress, and is widely promoted, as reported by </w:t>
      </w:r>
      <w:hyperlink r:id="rId503" w:anchor="obo-9780199791231-0249-bibItem-0139" w:history="1">
        <w:r w:rsidRPr="0043170D">
          <w:rPr>
            <w:rFonts w:ascii="Arial" w:eastAsia="Times New Roman" w:hAnsi="Arial" w:cs="Arial"/>
            <w:color w:val="508609"/>
            <w:sz w:val="18"/>
            <w:szCs w:val="18"/>
            <w:u w:val="single"/>
          </w:rPr>
          <w:t>Chen 2018</w:t>
        </w:r>
      </w:hyperlink>
      <w:r w:rsidRPr="0043170D">
        <w:rPr>
          <w:rFonts w:ascii="Arial" w:eastAsia="Times New Roman" w:hAnsi="Arial" w:cs="Arial"/>
          <w:color w:val="333333"/>
          <w:sz w:val="18"/>
          <w:szCs w:val="18"/>
        </w:rPr>
        <w:t>; </w:t>
      </w:r>
      <w:hyperlink r:id="rId504" w:anchor="obo-9780199791231-0249-bibItem-0141" w:history="1">
        <w:r w:rsidRPr="0043170D">
          <w:rPr>
            <w:rFonts w:ascii="Arial" w:eastAsia="Times New Roman" w:hAnsi="Arial" w:cs="Arial"/>
            <w:color w:val="508609"/>
            <w:sz w:val="18"/>
            <w:szCs w:val="18"/>
            <w:u w:val="single"/>
          </w:rPr>
          <w:t>Huang, et al. 2012</w:t>
        </w:r>
      </w:hyperlink>
      <w:r w:rsidRPr="0043170D">
        <w:rPr>
          <w:rFonts w:ascii="Arial" w:eastAsia="Times New Roman" w:hAnsi="Arial" w:cs="Arial"/>
          <w:color w:val="333333"/>
          <w:sz w:val="18"/>
          <w:szCs w:val="18"/>
        </w:rPr>
        <w:t>; and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"obo-9780199791231-0249-bibItem-0142"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Kicsi</w:t>
      </w:r>
      <w:proofErr w:type="spellEnd"/>
      <w:r w:rsidRPr="0043170D">
        <w:rPr>
          <w:rFonts w:ascii="Arial" w:eastAsia="Times New Roman" w:hAnsi="Arial" w:cs="Arial"/>
          <w:color w:val="508609"/>
          <w:sz w:val="18"/>
          <w:szCs w:val="18"/>
          <w:u w:val="single"/>
        </w:rPr>
        <w:t>, et al. 2018</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It can improve cardiovascular and bone health, claim </w:t>
      </w:r>
      <w:hyperlink r:id="rId505" w:anchor="obo-9780199791231-0249-bibItem-0138" w:history="1">
        <w:r w:rsidRPr="0043170D">
          <w:rPr>
            <w:rFonts w:ascii="Arial" w:eastAsia="Times New Roman" w:hAnsi="Arial" w:cs="Arial"/>
            <w:color w:val="508609"/>
            <w:sz w:val="18"/>
            <w:szCs w:val="18"/>
            <w:u w:val="single"/>
          </w:rPr>
          <w:t>Burkhardt and Brennan 2012</w:t>
        </w:r>
      </w:hyperlink>
      <w:r w:rsidRPr="0043170D">
        <w:rPr>
          <w:rFonts w:ascii="Arial" w:eastAsia="Times New Roman" w:hAnsi="Arial" w:cs="Arial"/>
          <w:color w:val="333333"/>
          <w:sz w:val="18"/>
          <w:szCs w:val="18"/>
        </w:rPr>
        <w:t> and </w:t>
      </w:r>
      <w:hyperlink r:id="rId506" w:anchor="obo-9780199791231-0249-bibItem-0144" w:history="1">
        <w:r w:rsidRPr="0043170D">
          <w:rPr>
            <w:rFonts w:ascii="Arial" w:eastAsia="Times New Roman" w:hAnsi="Arial" w:cs="Arial"/>
            <w:color w:val="508609"/>
            <w:sz w:val="18"/>
            <w:szCs w:val="18"/>
            <w:u w:val="single"/>
          </w:rPr>
          <w:t>Schroeder, et al. 2017</w:t>
        </w:r>
      </w:hyperlink>
      <w:r w:rsidRPr="0043170D">
        <w:rPr>
          <w:rFonts w:ascii="Arial" w:eastAsia="Times New Roman" w:hAnsi="Arial" w:cs="Arial"/>
          <w:color w:val="333333"/>
          <w:sz w:val="18"/>
          <w:szCs w:val="18"/>
        </w:rPr>
        <w:t>. Dance enhances aerobic capacity and upper body strength, and </w:t>
      </w:r>
      <w:hyperlink r:id="rId507" w:anchor="obo-9780199791231-0249-bibItem-0140" w:history="1">
        <w:r w:rsidRPr="0043170D">
          <w:rPr>
            <w:rFonts w:ascii="Arial" w:eastAsia="Times New Roman" w:hAnsi="Arial" w:cs="Arial"/>
            <w:color w:val="508609"/>
            <w:sz w:val="18"/>
            <w:szCs w:val="18"/>
            <w:u w:val="single"/>
          </w:rPr>
          <w:t>Connolly, et al. 2011</w:t>
        </w:r>
      </w:hyperlink>
      <w:r w:rsidRPr="0043170D">
        <w:rPr>
          <w:rFonts w:ascii="Arial" w:eastAsia="Times New Roman" w:hAnsi="Arial" w:cs="Arial"/>
          <w:color w:val="333333"/>
          <w:sz w:val="18"/>
          <w:szCs w:val="18"/>
        </w:rPr>
        <w:t> notes that being physically fit improves self-esteem. </w:t>
      </w:r>
      <w:hyperlink r:id="rId508" w:anchor="obo-9780199791231-0249-bibItem-0143" w:history="1">
        <w:r w:rsidRPr="0043170D">
          <w:rPr>
            <w:rFonts w:ascii="Arial" w:eastAsia="Times New Roman" w:hAnsi="Arial" w:cs="Arial"/>
            <w:color w:val="508609"/>
            <w:sz w:val="18"/>
            <w:szCs w:val="18"/>
            <w:u w:val="single"/>
          </w:rPr>
          <w:t>Murphy, et al. 2009</w:t>
        </w:r>
      </w:hyperlink>
      <w:r w:rsidRPr="0043170D">
        <w:rPr>
          <w:rFonts w:ascii="Arial" w:eastAsia="Times New Roman" w:hAnsi="Arial" w:cs="Arial"/>
          <w:color w:val="333333"/>
          <w:sz w:val="18"/>
          <w:szCs w:val="18"/>
        </w:rPr>
        <w:t> found that overweight children and adolescents improve their fitness through dance.</w:t>
      </w:r>
    </w:p>
    <w:p w:rsidR="0043170D" w:rsidRPr="0043170D" w:rsidRDefault="0043170D" w:rsidP="0043170D">
      <w:pPr>
        <w:numPr>
          <w:ilvl w:val="0"/>
          <w:numId w:val="24"/>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Burkhardt, Jan, and Cathy Brennan. “The Effects of Recreational Dance Interventions on the Health and Well-Being of Children and Young People: A Systematic Review.” </w:t>
      </w:r>
      <w:r w:rsidRPr="0043170D">
        <w:rPr>
          <w:rFonts w:ascii="Arial" w:eastAsia="Times New Roman" w:hAnsi="Arial" w:cs="Arial"/>
          <w:b/>
          <w:bCs/>
          <w:i/>
          <w:iCs/>
          <w:color w:val="333333"/>
          <w:sz w:val="18"/>
          <w:szCs w:val="18"/>
        </w:rPr>
        <w:t>Arts &amp; Health</w:t>
      </w:r>
      <w:r w:rsidRPr="0043170D">
        <w:rPr>
          <w:rFonts w:ascii="Arial" w:eastAsia="Times New Roman" w:hAnsi="Arial" w:cs="Arial"/>
          <w:b/>
          <w:bCs/>
          <w:color w:val="333333"/>
          <w:sz w:val="18"/>
          <w:szCs w:val="18"/>
        </w:rPr>
        <w:t> 4.2 (2012): 148–161.</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509" w:tgtFrame="_blank" w:history="1">
        <w:r w:rsidRPr="0043170D">
          <w:rPr>
            <w:rFonts w:ascii="Arial" w:eastAsia="Times New Roman" w:hAnsi="Arial" w:cs="Arial"/>
            <w:b/>
            <w:bCs/>
            <w:color w:val="666666"/>
            <w:sz w:val="18"/>
            <w:szCs w:val="18"/>
            <w:u w:val="single"/>
          </w:rPr>
          <w:t>10.1080/17533015.2012.665810</w:t>
        </w:r>
      </w:hyperlink>
      <w:hyperlink r:id="rId510" w:anchor="obo-9780199791231-0249-bibItemGroup-0138" w:history="1">
        <w:r w:rsidRPr="0043170D">
          <w:rPr>
            <w:rFonts w:ascii="Arial" w:eastAsia="Times New Roman" w:hAnsi="Arial" w:cs="Arial"/>
            <w:b/>
            <w:bCs/>
            <w:color w:val="666666"/>
            <w:sz w:val="18"/>
            <w:szCs w:val="18"/>
            <w:u w:val="single"/>
          </w:rPr>
          <w:t>Save Citation »</w:t>
        </w:r>
      </w:hyperlink>
      <w:hyperlink r:id="rId511"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Studies of recreational dance activity of 5–21-year-olds found that, across a range of different populations and settings, recreational dance can improve cardiovascular and bone health and reduce obesity of children and young people. Limited evidence suggests that dance participation may improve self-concept and body image and reduce anxiety.</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4"/>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Chen, Caroline. “Designing the Danceable City.” </w:t>
      </w:r>
      <w:r w:rsidRPr="0043170D">
        <w:rPr>
          <w:rFonts w:ascii="Arial" w:eastAsia="Times New Roman" w:hAnsi="Arial" w:cs="Arial"/>
          <w:b/>
          <w:bCs/>
          <w:i/>
          <w:iCs/>
          <w:color w:val="333333"/>
          <w:sz w:val="18"/>
          <w:szCs w:val="18"/>
        </w:rPr>
        <w:t>Journal of the American Planning Association</w:t>
      </w:r>
      <w:r w:rsidRPr="0043170D">
        <w:rPr>
          <w:rFonts w:ascii="Arial" w:eastAsia="Times New Roman" w:hAnsi="Arial" w:cs="Arial"/>
          <w:b/>
          <w:bCs/>
          <w:color w:val="333333"/>
          <w:sz w:val="18"/>
          <w:szCs w:val="18"/>
        </w:rPr>
        <w:t> 84.3–4 (2018): 237–249.</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512" w:tgtFrame="_blank" w:history="1">
        <w:r w:rsidRPr="0043170D">
          <w:rPr>
            <w:rFonts w:ascii="Arial" w:eastAsia="Times New Roman" w:hAnsi="Arial" w:cs="Arial"/>
            <w:b/>
            <w:bCs/>
            <w:color w:val="666666"/>
            <w:sz w:val="18"/>
            <w:szCs w:val="18"/>
            <w:u w:val="single"/>
          </w:rPr>
          <w:t>10.1080/01944363.2018.1526645</w:t>
        </w:r>
      </w:hyperlink>
      <w:hyperlink r:id="rId513" w:anchor="obo-9780199791231-0249-bibItemGroup-0139" w:history="1">
        <w:r w:rsidRPr="0043170D">
          <w:rPr>
            <w:rFonts w:ascii="Arial" w:eastAsia="Times New Roman" w:hAnsi="Arial" w:cs="Arial"/>
            <w:b/>
            <w:bCs/>
            <w:color w:val="666666"/>
            <w:sz w:val="18"/>
            <w:szCs w:val="18"/>
            <w:u w:val="single"/>
          </w:rPr>
          <w:t>Save Citation »</w:t>
        </w:r>
      </w:hyperlink>
      <w:hyperlink r:id="rId514"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Open-ended interviews and two surveys explored why people are dancing in Beijing, where, and why in some places but not in others. Urban dance, a collection of group and line folk dances, is a popular activity for an estimated 100 million mostly older Chinese women. They dance to keep healthy, enhance positive emotions, and cultivate a sense of community. Dancers’ children are pleased that the dancing is kept alive.</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lastRenderedPageBreak/>
        <w:t>Find this resource:</w:t>
      </w:r>
    </w:p>
    <w:p w:rsidR="0043170D" w:rsidRPr="0043170D" w:rsidRDefault="0043170D" w:rsidP="0043170D">
      <w:pPr>
        <w:numPr>
          <w:ilvl w:val="0"/>
          <w:numId w:val="24"/>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Connolly, Mary Kate, </w:t>
      </w:r>
      <w:proofErr w:type="spellStart"/>
      <w:r w:rsidRPr="0043170D">
        <w:rPr>
          <w:rFonts w:ascii="Arial" w:eastAsia="Times New Roman" w:hAnsi="Arial" w:cs="Arial"/>
          <w:b/>
          <w:bCs/>
          <w:color w:val="333333"/>
          <w:sz w:val="18"/>
          <w:szCs w:val="18"/>
        </w:rPr>
        <w:t>Edel</w:t>
      </w:r>
      <w:proofErr w:type="spellEnd"/>
      <w:r w:rsidRPr="0043170D">
        <w:rPr>
          <w:rFonts w:ascii="Arial" w:eastAsia="Times New Roman" w:hAnsi="Arial" w:cs="Arial"/>
          <w:b/>
          <w:bCs/>
          <w:color w:val="333333"/>
          <w:sz w:val="18"/>
          <w:szCs w:val="18"/>
        </w:rPr>
        <w:t xml:space="preserve"> Quin, and Emma Redding. “Dance 4 Your Life: Exploring the Health and Well</w:t>
      </w:r>
      <w:r w:rsidRPr="0043170D">
        <w:rPr>
          <w:rFonts w:ascii="Cambria Math" w:eastAsia="Times New Roman" w:hAnsi="Cambria Math" w:cs="Cambria Math"/>
          <w:b/>
          <w:bCs/>
          <w:color w:val="333333"/>
          <w:sz w:val="18"/>
          <w:szCs w:val="18"/>
        </w:rPr>
        <w:t>‐</w:t>
      </w:r>
      <w:r w:rsidRPr="0043170D">
        <w:rPr>
          <w:rFonts w:ascii="Arial" w:eastAsia="Times New Roman" w:hAnsi="Arial" w:cs="Arial"/>
          <w:b/>
          <w:bCs/>
          <w:color w:val="333333"/>
          <w:sz w:val="18"/>
          <w:szCs w:val="18"/>
        </w:rPr>
        <w:t>Being Implications of a Contemporary Dance Intervention for Female Adolescents.” </w:t>
      </w:r>
      <w:r w:rsidRPr="0043170D">
        <w:rPr>
          <w:rFonts w:ascii="Arial" w:eastAsia="Times New Roman" w:hAnsi="Arial" w:cs="Arial"/>
          <w:b/>
          <w:bCs/>
          <w:i/>
          <w:iCs/>
          <w:color w:val="333333"/>
          <w:sz w:val="18"/>
          <w:szCs w:val="18"/>
        </w:rPr>
        <w:t>Research in Dance Education</w:t>
      </w:r>
      <w:r w:rsidRPr="0043170D">
        <w:rPr>
          <w:rFonts w:ascii="Arial" w:eastAsia="Times New Roman" w:hAnsi="Arial" w:cs="Arial"/>
          <w:b/>
          <w:bCs/>
          <w:color w:val="333333"/>
          <w:sz w:val="18"/>
          <w:szCs w:val="18"/>
        </w:rPr>
        <w:t> 12.1 (2011): 53–66.</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515" w:tgtFrame="_blank" w:history="1">
        <w:r w:rsidRPr="0043170D">
          <w:rPr>
            <w:rFonts w:ascii="Arial" w:eastAsia="Times New Roman" w:hAnsi="Arial" w:cs="Arial"/>
            <w:b/>
            <w:bCs/>
            <w:color w:val="666666"/>
            <w:sz w:val="18"/>
            <w:szCs w:val="18"/>
            <w:u w:val="single"/>
          </w:rPr>
          <w:t>10.1080/14647893.2011.561306</w:t>
        </w:r>
      </w:hyperlink>
      <w:hyperlink r:id="rId516" w:anchor="obo-9780199791231-0249-bibItemGroup-0140" w:history="1">
        <w:r w:rsidRPr="0043170D">
          <w:rPr>
            <w:rFonts w:ascii="Arial" w:eastAsia="Times New Roman" w:hAnsi="Arial" w:cs="Arial"/>
            <w:b/>
            <w:bCs/>
            <w:color w:val="666666"/>
            <w:sz w:val="18"/>
            <w:szCs w:val="18"/>
            <w:u w:val="single"/>
          </w:rPr>
          <w:t>Save Citation »</w:t>
        </w:r>
      </w:hyperlink>
      <w:hyperlink r:id="rId517"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Upper-body strength, flexibility, aerobic fitness, self</w:t>
      </w:r>
      <w:r w:rsidRPr="0043170D">
        <w:rPr>
          <w:rFonts w:ascii="Cambria Math" w:eastAsia="Times New Roman" w:hAnsi="Cambria Math" w:cs="Cambria Math"/>
          <w:color w:val="333333"/>
          <w:sz w:val="18"/>
          <w:szCs w:val="18"/>
        </w:rPr>
        <w:t>‐</w:t>
      </w:r>
      <w:r w:rsidRPr="0043170D">
        <w:rPr>
          <w:rFonts w:ascii="Arial" w:eastAsia="Times New Roman" w:hAnsi="Arial" w:cs="Arial"/>
          <w:color w:val="333333"/>
          <w:sz w:val="18"/>
          <w:szCs w:val="18"/>
        </w:rPr>
        <w:t>esteem, intrinsic motivation, and attitudes toward dance and group physical activities were studied in contemporary dance classes on fifty-five females. Results showed a statistical increase in self-esteem, aerobic capacity, and upper-body strength, but not flexibility.</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4"/>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Huang, Shirley Y., Jeannette Hogg, and Stephanie </w:t>
      </w:r>
      <w:proofErr w:type="spellStart"/>
      <w:r w:rsidRPr="0043170D">
        <w:rPr>
          <w:rFonts w:ascii="Arial" w:eastAsia="Times New Roman" w:hAnsi="Arial" w:cs="Arial"/>
          <w:b/>
          <w:bCs/>
          <w:color w:val="333333"/>
          <w:sz w:val="18"/>
          <w:szCs w:val="18"/>
        </w:rPr>
        <w:t>Zandieh</w:t>
      </w:r>
      <w:proofErr w:type="spellEnd"/>
      <w:r w:rsidRPr="0043170D">
        <w:rPr>
          <w:rFonts w:ascii="Arial" w:eastAsia="Times New Roman" w:hAnsi="Arial" w:cs="Arial"/>
          <w:b/>
          <w:bCs/>
          <w:color w:val="333333"/>
          <w:sz w:val="18"/>
          <w:szCs w:val="18"/>
        </w:rPr>
        <w:t>. “A Ballroom Dance Classroom Program Promotes Moderate to Vigorous Physical Activity in Elementary School Children.” </w:t>
      </w:r>
      <w:r w:rsidRPr="0043170D">
        <w:rPr>
          <w:rFonts w:ascii="Arial" w:eastAsia="Times New Roman" w:hAnsi="Arial" w:cs="Arial"/>
          <w:b/>
          <w:bCs/>
          <w:i/>
          <w:iCs/>
          <w:color w:val="333333"/>
          <w:sz w:val="18"/>
          <w:szCs w:val="18"/>
        </w:rPr>
        <w:t>American Journal of Health Promotion</w:t>
      </w:r>
      <w:r w:rsidRPr="0043170D">
        <w:rPr>
          <w:rFonts w:ascii="Arial" w:eastAsia="Times New Roman" w:hAnsi="Arial" w:cs="Arial"/>
          <w:b/>
          <w:bCs/>
          <w:color w:val="333333"/>
          <w:sz w:val="18"/>
          <w:szCs w:val="18"/>
        </w:rPr>
        <w:t> 26.3 (2012): 160–165.</w:t>
      </w:r>
    </w:p>
    <w:p w:rsidR="0043170D" w:rsidRPr="0043170D" w:rsidRDefault="0043170D" w:rsidP="0043170D">
      <w:pPr>
        <w:spacing w:after="0" w:line="240" w:lineRule="auto"/>
        <w:rPr>
          <w:rFonts w:ascii="Arial" w:eastAsia="Times New Roman" w:hAnsi="Arial" w:cs="Arial"/>
          <w:b/>
          <w:bCs/>
          <w:color w:val="666666"/>
          <w:sz w:val="18"/>
          <w:szCs w:val="18"/>
          <w:lang w:val="fr-FR"/>
        </w:rPr>
      </w:pPr>
      <w:r w:rsidRPr="0043170D">
        <w:rPr>
          <w:rFonts w:ascii="Arial" w:eastAsia="Times New Roman" w:hAnsi="Arial" w:cs="Arial"/>
          <w:b/>
          <w:bCs/>
          <w:color w:val="666666"/>
          <w:sz w:val="18"/>
          <w:szCs w:val="18"/>
          <w:lang w:val="fr-FR"/>
        </w:rPr>
        <w:t>DOI: </w:t>
      </w:r>
      <w:hyperlink r:id="rId518" w:tgtFrame="_blank" w:history="1">
        <w:r w:rsidRPr="0043170D">
          <w:rPr>
            <w:rFonts w:ascii="Arial" w:eastAsia="Times New Roman" w:hAnsi="Arial" w:cs="Arial"/>
            <w:b/>
            <w:bCs/>
            <w:color w:val="666666"/>
            <w:sz w:val="18"/>
            <w:szCs w:val="18"/>
            <w:u w:val="single"/>
            <w:lang w:val="fr-FR"/>
          </w:rPr>
          <w:t>10.4278/ajhp.090625-QUAN-203</w:t>
        </w:r>
      </w:hyperlink>
      <w:hyperlink r:id="rId519" w:anchor="obo-9780199791231-0249-bibItemGroup-0141" w:history="1">
        <w:r w:rsidRPr="0043170D">
          <w:rPr>
            <w:rFonts w:ascii="Arial" w:eastAsia="Times New Roman" w:hAnsi="Arial" w:cs="Arial"/>
            <w:b/>
            <w:bCs/>
            <w:color w:val="666666"/>
            <w:sz w:val="18"/>
            <w:szCs w:val="18"/>
            <w:u w:val="single"/>
            <w:lang w:val="fr-FR"/>
          </w:rPr>
          <w:t>Save Citation »</w:t>
        </w:r>
      </w:hyperlink>
      <w:hyperlink r:id="rId520" w:history="1">
        <w:r w:rsidRPr="0043170D">
          <w:rPr>
            <w:rFonts w:ascii="Arial" w:eastAsia="Times New Roman" w:hAnsi="Arial" w:cs="Arial"/>
            <w:b/>
            <w:bCs/>
            <w:color w:val="666666"/>
            <w:sz w:val="18"/>
            <w:szCs w:val="18"/>
            <w:u w:val="single"/>
            <w:lang w:val="fr-FR"/>
          </w:rPr>
          <w:t>Export Citation »</w:t>
        </w:r>
      </w:hyperlink>
      <w:r w:rsidRPr="0043170D">
        <w:rPr>
          <w:rFonts w:ascii="Arial" w:eastAsia="Times New Roman" w:hAnsi="Arial" w:cs="Arial"/>
          <w:b/>
          <w:bCs/>
          <w:color w:val="666666"/>
          <w:sz w:val="18"/>
          <w:szCs w:val="18"/>
          <w:lang w:val="fr-FR"/>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An experimental study of seventy-nine fourth and fifth grade students in two New York City public schools taking ballroom dance over a ten-week period as part of an arts-in-education program achieved a physical activity level recommended by Healthy People 2010. The standardized dance curriculum was taught by professional ballroom dance teachers.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4"/>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Kicsi</w:t>
      </w:r>
      <w:proofErr w:type="spellEnd"/>
      <w:r w:rsidRPr="0043170D">
        <w:rPr>
          <w:rFonts w:ascii="Arial" w:eastAsia="Times New Roman" w:hAnsi="Arial" w:cs="Arial"/>
          <w:b/>
          <w:bCs/>
          <w:color w:val="333333"/>
          <w:sz w:val="18"/>
          <w:szCs w:val="18"/>
        </w:rPr>
        <w:t xml:space="preserve">, Cs., P. </w:t>
      </w:r>
      <w:proofErr w:type="spellStart"/>
      <w:r w:rsidRPr="0043170D">
        <w:rPr>
          <w:rFonts w:ascii="Arial" w:eastAsia="Times New Roman" w:hAnsi="Arial" w:cs="Arial"/>
          <w:b/>
          <w:bCs/>
          <w:color w:val="333333"/>
          <w:sz w:val="18"/>
          <w:szCs w:val="18"/>
        </w:rPr>
        <w:t>Ursu</w:t>
      </w:r>
      <w:proofErr w:type="spellEnd"/>
      <w:r w:rsidRPr="0043170D">
        <w:rPr>
          <w:rFonts w:ascii="Arial" w:eastAsia="Times New Roman" w:hAnsi="Arial" w:cs="Arial"/>
          <w:b/>
          <w:bCs/>
          <w:color w:val="333333"/>
          <w:sz w:val="18"/>
          <w:szCs w:val="18"/>
        </w:rPr>
        <w:t xml:space="preserve">, E. </w:t>
      </w:r>
      <w:proofErr w:type="spellStart"/>
      <w:r w:rsidRPr="0043170D">
        <w:rPr>
          <w:rFonts w:ascii="Arial" w:eastAsia="Times New Roman" w:hAnsi="Arial" w:cs="Arial"/>
          <w:b/>
          <w:bCs/>
          <w:color w:val="333333"/>
          <w:sz w:val="18"/>
          <w:szCs w:val="18"/>
        </w:rPr>
        <w:t>Balint</w:t>
      </w:r>
      <w:proofErr w:type="spellEnd"/>
      <w:r w:rsidRPr="0043170D">
        <w:rPr>
          <w:rFonts w:ascii="Arial" w:eastAsia="Times New Roman" w:hAnsi="Arial" w:cs="Arial"/>
          <w:b/>
          <w:bCs/>
          <w:color w:val="333333"/>
          <w:sz w:val="18"/>
          <w:szCs w:val="18"/>
        </w:rPr>
        <w:t>, and F. Constantin. “</w:t>
      </w:r>
      <w:proofErr w:type="spellStart"/>
      <w:r w:rsidRPr="0043170D">
        <w:rPr>
          <w:rFonts w:ascii="Arial" w:eastAsia="Times New Roman" w:hAnsi="Arial" w:cs="Arial"/>
          <w:b/>
          <w:bCs/>
          <w:color w:val="333333"/>
          <w:sz w:val="18"/>
          <w:szCs w:val="18"/>
        </w:rPr>
        <w:t>Kinetoprophylaxy</w:t>
      </w:r>
      <w:proofErr w:type="spellEnd"/>
      <w:r w:rsidRPr="0043170D">
        <w:rPr>
          <w:rFonts w:ascii="Arial" w:eastAsia="Times New Roman" w:hAnsi="Arial" w:cs="Arial"/>
          <w:b/>
          <w:bCs/>
          <w:color w:val="333333"/>
          <w:sz w:val="18"/>
          <w:szCs w:val="18"/>
        </w:rPr>
        <w:t xml:space="preserve"> through Ballroom Dance in Children Aged 6-8-12 Years.” </w:t>
      </w:r>
      <w:r w:rsidRPr="0043170D">
        <w:rPr>
          <w:rFonts w:ascii="Arial" w:eastAsia="Times New Roman" w:hAnsi="Arial" w:cs="Arial"/>
          <w:b/>
          <w:bCs/>
          <w:i/>
          <w:iCs/>
          <w:color w:val="333333"/>
          <w:sz w:val="18"/>
          <w:szCs w:val="18"/>
        </w:rPr>
        <w:t xml:space="preserve">Bulletin of the </w:t>
      </w:r>
      <w:proofErr w:type="spellStart"/>
      <w:r w:rsidRPr="0043170D">
        <w:rPr>
          <w:rFonts w:ascii="Arial" w:eastAsia="Times New Roman" w:hAnsi="Arial" w:cs="Arial"/>
          <w:b/>
          <w:bCs/>
          <w:i/>
          <w:iCs/>
          <w:color w:val="333333"/>
          <w:sz w:val="18"/>
          <w:szCs w:val="18"/>
        </w:rPr>
        <w:t>Transilvania</w:t>
      </w:r>
      <w:proofErr w:type="spellEnd"/>
      <w:r w:rsidRPr="0043170D">
        <w:rPr>
          <w:rFonts w:ascii="Arial" w:eastAsia="Times New Roman" w:hAnsi="Arial" w:cs="Arial"/>
          <w:b/>
          <w:bCs/>
          <w:i/>
          <w:iCs/>
          <w:color w:val="333333"/>
          <w:sz w:val="18"/>
          <w:szCs w:val="18"/>
        </w:rPr>
        <w:t xml:space="preserve"> University of </w:t>
      </w:r>
      <w:proofErr w:type="spellStart"/>
      <w:r w:rsidRPr="0043170D">
        <w:rPr>
          <w:rFonts w:ascii="Arial" w:eastAsia="Times New Roman" w:hAnsi="Arial" w:cs="Arial"/>
          <w:b/>
          <w:bCs/>
          <w:i/>
          <w:iCs/>
          <w:color w:val="333333"/>
          <w:sz w:val="18"/>
          <w:szCs w:val="18"/>
        </w:rPr>
        <w:t>Braşov</w:t>
      </w:r>
      <w:proofErr w:type="spellEnd"/>
      <w:r w:rsidRPr="0043170D">
        <w:rPr>
          <w:rFonts w:ascii="Arial" w:eastAsia="Times New Roman" w:hAnsi="Arial" w:cs="Arial"/>
          <w:b/>
          <w:bCs/>
          <w:i/>
          <w:iCs/>
          <w:color w:val="333333"/>
          <w:sz w:val="18"/>
          <w:szCs w:val="18"/>
        </w:rPr>
        <w:t xml:space="preserve"> Series IX: Sciences of Human Kinetics</w:t>
      </w:r>
      <w:r w:rsidRPr="0043170D">
        <w:rPr>
          <w:rFonts w:ascii="Arial" w:eastAsia="Times New Roman" w:hAnsi="Arial" w:cs="Arial"/>
          <w:b/>
          <w:bCs/>
          <w:color w:val="333333"/>
          <w:sz w:val="18"/>
          <w:szCs w:val="18"/>
        </w:rPr>
        <w:t> 11(60).2 (2018): 41–50.</w:t>
      </w:r>
    </w:p>
    <w:p w:rsidR="0043170D" w:rsidRPr="0043170D" w:rsidRDefault="00483DEC" w:rsidP="0043170D">
      <w:pPr>
        <w:spacing w:after="0" w:line="240" w:lineRule="auto"/>
        <w:rPr>
          <w:rFonts w:ascii="Arial" w:eastAsia="Times New Roman" w:hAnsi="Arial" w:cs="Arial"/>
          <w:b/>
          <w:bCs/>
          <w:color w:val="666666"/>
          <w:sz w:val="18"/>
          <w:szCs w:val="18"/>
        </w:rPr>
      </w:pPr>
      <w:hyperlink r:id="rId521" w:anchor="obo-9780199791231-0249-bibItemGroup-0142" w:history="1">
        <w:r w:rsidR="0043170D" w:rsidRPr="0043170D">
          <w:rPr>
            <w:rFonts w:ascii="Arial" w:eastAsia="Times New Roman" w:hAnsi="Arial" w:cs="Arial"/>
            <w:b/>
            <w:bCs/>
            <w:color w:val="666666"/>
            <w:sz w:val="18"/>
            <w:szCs w:val="18"/>
            <w:u w:val="single"/>
          </w:rPr>
          <w:t>Save Citation »</w:t>
        </w:r>
      </w:hyperlink>
      <w:hyperlink r:id="rId522"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proofErr w:type="spellStart"/>
      <w:r w:rsidRPr="0043170D">
        <w:rPr>
          <w:rFonts w:ascii="Arial" w:eastAsia="Times New Roman" w:hAnsi="Arial" w:cs="Arial"/>
          <w:color w:val="333333"/>
          <w:sz w:val="18"/>
          <w:szCs w:val="18"/>
        </w:rPr>
        <w:t>Kinetoprophylaxy</w:t>
      </w:r>
      <w:proofErr w:type="spellEnd"/>
      <w:r w:rsidRPr="0043170D">
        <w:rPr>
          <w:rFonts w:ascii="Arial" w:eastAsia="Times New Roman" w:hAnsi="Arial" w:cs="Arial"/>
          <w:color w:val="333333"/>
          <w:sz w:val="18"/>
          <w:szCs w:val="18"/>
        </w:rPr>
        <w:t xml:space="preserve"> (the process of using exercise to promote health and prevent illness) through ballroom dance can benefit both children without health problems and those exhibiting already slight physical deficiencies, or deficient postural attitudes. This study created assessment instruments (psychomotor, orientation in space and time, and musicality, tested on participants 6–12 years of age), who for six months had two ballroom sessions a week.</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4"/>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Murphy, Emily C.-S., Linda Carson, William Neal, Christine </w:t>
      </w:r>
      <w:proofErr w:type="spellStart"/>
      <w:r w:rsidRPr="0043170D">
        <w:rPr>
          <w:rFonts w:ascii="Arial" w:eastAsia="Times New Roman" w:hAnsi="Arial" w:cs="Arial"/>
          <w:b/>
          <w:bCs/>
          <w:color w:val="333333"/>
          <w:sz w:val="18"/>
          <w:szCs w:val="18"/>
        </w:rPr>
        <w:t>Baylis</w:t>
      </w:r>
      <w:proofErr w:type="spellEnd"/>
      <w:r w:rsidRPr="0043170D">
        <w:rPr>
          <w:rFonts w:ascii="Arial" w:eastAsia="Times New Roman" w:hAnsi="Arial" w:cs="Arial"/>
          <w:b/>
          <w:bCs/>
          <w:color w:val="333333"/>
          <w:sz w:val="18"/>
          <w:szCs w:val="18"/>
        </w:rPr>
        <w:t xml:space="preserve">, David Donley, and Rachel </w:t>
      </w:r>
      <w:proofErr w:type="spellStart"/>
      <w:r w:rsidRPr="0043170D">
        <w:rPr>
          <w:rFonts w:ascii="Arial" w:eastAsia="Times New Roman" w:hAnsi="Arial" w:cs="Arial"/>
          <w:b/>
          <w:bCs/>
          <w:color w:val="333333"/>
          <w:sz w:val="18"/>
          <w:szCs w:val="18"/>
        </w:rPr>
        <w:t>Yeater</w:t>
      </w:r>
      <w:proofErr w:type="spellEnd"/>
      <w:r w:rsidRPr="0043170D">
        <w:rPr>
          <w:rFonts w:ascii="Arial" w:eastAsia="Times New Roman" w:hAnsi="Arial" w:cs="Arial"/>
          <w:b/>
          <w:bCs/>
          <w:color w:val="333333"/>
          <w:sz w:val="18"/>
          <w:szCs w:val="18"/>
        </w:rPr>
        <w:t xml:space="preserve">. “Effects of an Exercise Intervention Using Dance </w:t>
      </w:r>
      <w:proofErr w:type="spellStart"/>
      <w:r w:rsidRPr="0043170D">
        <w:rPr>
          <w:rFonts w:ascii="Arial" w:eastAsia="Times New Roman" w:hAnsi="Arial" w:cs="Arial"/>
          <w:b/>
          <w:bCs/>
          <w:color w:val="333333"/>
          <w:sz w:val="18"/>
          <w:szCs w:val="18"/>
        </w:rPr>
        <w:t>Dance</w:t>
      </w:r>
      <w:proofErr w:type="spellEnd"/>
      <w:r w:rsidRPr="0043170D">
        <w:rPr>
          <w:rFonts w:ascii="Arial" w:eastAsia="Times New Roman" w:hAnsi="Arial" w:cs="Arial"/>
          <w:b/>
          <w:bCs/>
          <w:color w:val="333333"/>
          <w:sz w:val="18"/>
          <w:szCs w:val="18"/>
        </w:rPr>
        <w:t xml:space="preserve"> Revolution on Endothelial Function and Other Risk Factors in Overweight Children.” </w:t>
      </w:r>
      <w:r w:rsidRPr="0043170D">
        <w:rPr>
          <w:rFonts w:ascii="Arial" w:eastAsia="Times New Roman" w:hAnsi="Arial" w:cs="Arial"/>
          <w:b/>
          <w:bCs/>
          <w:i/>
          <w:iCs/>
          <w:color w:val="333333"/>
          <w:sz w:val="18"/>
          <w:szCs w:val="18"/>
        </w:rPr>
        <w:t>International Journal of Pediatric Obesity</w:t>
      </w:r>
      <w:r w:rsidRPr="0043170D">
        <w:rPr>
          <w:rFonts w:ascii="Arial" w:eastAsia="Times New Roman" w:hAnsi="Arial" w:cs="Arial"/>
          <w:b/>
          <w:bCs/>
          <w:color w:val="333333"/>
          <w:sz w:val="18"/>
          <w:szCs w:val="18"/>
        </w:rPr>
        <w:t> 4.4 (2009): 205–214.</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523" w:tgtFrame="_blank" w:history="1">
        <w:r w:rsidRPr="0043170D">
          <w:rPr>
            <w:rFonts w:ascii="Arial" w:eastAsia="Times New Roman" w:hAnsi="Arial" w:cs="Arial"/>
            <w:b/>
            <w:bCs/>
            <w:color w:val="666666"/>
            <w:sz w:val="18"/>
            <w:szCs w:val="18"/>
            <w:u w:val="single"/>
          </w:rPr>
          <w:t>10.3109/17477160902846187</w:t>
        </w:r>
      </w:hyperlink>
      <w:hyperlink r:id="rId524" w:anchor="obo-9780199791231-0249-bibItemGroup-0143" w:history="1">
        <w:r w:rsidRPr="0043170D">
          <w:rPr>
            <w:rFonts w:ascii="Arial" w:eastAsia="Times New Roman" w:hAnsi="Arial" w:cs="Arial"/>
            <w:b/>
            <w:bCs/>
            <w:color w:val="666666"/>
            <w:sz w:val="18"/>
            <w:szCs w:val="18"/>
            <w:u w:val="single"/>
          </w:rPr>
          <w:t>Save Citation »</w:t>
        </w:r>
      </w:hyperlink>
      <w:hyperlink r:id="rId525"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Eight weeks of participation of twenty-five overweight children and adolescents in the video dance game improved fitness, HDL cholesterol, and endothelial function.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4"/>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Schroeder, Krista, Sarah J. </w:t>
      </w:r>
      <w:proofErr w:type="spellStart"/>
      <w:r w:rsidRPr="0043170D">
        <w:rPr>
          <w:rFonts w:ascii="Arial" w:eastAsia="Times New Roman" w:hAnsi="Arial" w:cs="Arial"/>
          <w:b/>
          <w:bCs/>
          <w:color w:val="333333"/>
          <w:sz w:val="18"/>
          <w:szCs w:val="18"/>
        </w:rPr>
        <w:t>Ratcliffe</w:t>
      </w:r>
      <w:proofErr w:type="spellEnd"/>
      <w:r w:rsidRPr="0043170D">
        <w:rPr>
          <w:rFonts w:ascii="Arial" w:eastAsia="Times New Roman" w:hAnsi="Arial" w:cs="Arial"/>
          <w:b/>
          <w:bCs/>
          <w:color w:val="333333"/>
          <w:sz w:val="18"/>
          <w:szCs w:val="18"/>
        </w:rPr>
        <w:t xml:space="preserve">, David </w:t>
      </w:r>
      <w:proofErr w:type="spellStart"/>
      <w:r w:rsidRPr="0043170D">
        <w:rPr>
          <w:rFonts w:ascii="Arial" w:eastAsia="Times New Roman" w:hAnsi="Arial" w:cs="Arial"/>
          <w:b/>
          <w:bCs/>
          <w:color w:val="333333"/>
          <w:sz w:val="18"/>
          <w:szCs w:val="18"/>
        </w:rPr>
        <w:t>Earley</w:t>
      </w:r>
      <w:proofErr w:type="spellEnd"/>
      <w:r w:rsidRPr="0043170D">
        <w:rPr>
          <w:rFonts w:ascii="Arial" w:eastAsia="Times New Roman" w:hAnsi="Arial" w:cs="Arial"/>
          <w:b/>
          <w:bCs/>
          <w:color w:val="333333"/>
          <w:sz w:val="18"/>
          <w:szCs w:val="18"/>
        </w:rPr>
        <w:t xml:space="preserve">, Cory Bowman, and Terri H. </w:t>
      </w:r>
      <w:proofErr w:type="spellStart"/>
      <w:r w:rsidRPr="0043170D">
        <w:rPr>
          <w:rFonts w:ascii="Arial" w:eastAsia="Times New Roman" w:hAnsi="Arial" w:cs="Arial"/>
          <w:b/>
          <w:bCs/>
          <w:color w:val="333333"/>
          <w:sz w:val="18"/>
          <w:szCs w:val="18"/>
        </w:rPr>
        <w:t>Lipman</w:t>
      </w:r>
      <w:proofErr w:type="spellEnd"/>
      <w:r w:rsidRPr="0043170D">
        <w:rPr>
          <w:rFonts w:ascii="Arial" w:eastAsia="Times New Roman" w:hAnsi="Arial" w:cs="Arial"/>
          <w:b/>
          <w:bCs/>
          <w:color w:val="333333"/>
          <w:sz w:val="18"/>
          <w:szCs w:val="18"/>
        </w:rPr>
        <w:t>. “Dance for Health: An Intergenerational Program to Increase Access to Physical Activity.” </w:t>
      </w:r>
      <w:r w:rsidRPr="0043170D">
        <w:rPr>
          <w:rFonts w:ascii="Arial" w:eastAsia="Times New Roman" w:hAnsi="Arial" w:cs="Arial"/>
          <w:b/>
          <w:bCs/>
          <w:i/>
          <w:iCs/>
          <w:color w:val="333333"/>
          <w:sz w:val="18"/>
          <w:szCs w:val="18"/>
        </w:rPr>
        <w:t>Journal of Pediatric Nursing</w:t>
      </w:r>
      <w:r w:rsidRPr="0043170D">
        <w:rPr>
          <w:rFonts w:ascii="Arial" w:eastAsia="Times New Roman" w:hAnsi="Arial" w:cs="Arial"/>
          <w:b/>
          <w:bCs/>
          <w:color w:val="333333"/>
          <w:sz w:val="18"/>
          <w:szCs w:val="18"/>
        </w:rPr>
        <w:t> 37 (November–December 2017): 29–34.</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526" w:tgtFrame="_blank" w:history="1">
        <w:r w:rsidRPr="0043170D">
          <w:rPr>
            <w:rFonts w:ascii="Arial" w:eastAsia="Times New Roman" w:hAnsi="Arial" w:cs="Arial"/>
            <w:b/>
            <w:bCs/>
            <w:color w:val="666666"/>
            <w:sz w:val="18"/>
            <w:szCs w:val="18"/>
            <w:u w:val="single"/>
          </w:rPr>
          <w:t>10.1016/j.pedn.2017.07.004</w:t>
        </w:r>
      </w:hyperlink>
      <w:hyperlink r:id="rId527" w:anchor="obo-9780199791231-0249-bibItemGroup-0144" w:history="1">
        <w:r w:rsidRPr="0043170D">
          <w:rPr>
            <w:rFonts w:ascii="Arial" w:eastAsia="Times New Roman" w:hAnsi="Arial" w:cs="Arial"/>
            <w:b/>
            <w:bCs/>
            <w:color w:val="666666"/>
            <w:sz w:val="18"/>
            <w:szCs w:val="18"/>
            <w:u w:val="single"/>
          </w:rPr>
          <w:t>Save Citation »</w:t>
        </w:r>
      </w:hyperlink>
      <w:hyperlink r:id="rId528"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Participatory and observation research explored a program for 521 participants from 2–79 years of age that increased access to physical activity in an underserved, high-risk urban community with two-hour line dance weekly sessions for one month in the spring and one in the fall. Approximately 50 percent of children and 80 percent of adults achieved target heart rate not related to perceived exertion, though related to pedometer steps in adults, and no change in adiposity.</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2"/>
        <w:rPr>
          <w:rFonts w:ascii="inherit" w:eastAsia="Times New Roman" w:hAnsi="inherit" w:cs="Arial"/>
          <w:b/>
          <w:bCs/>
          <w:color w:val="333333"/>
          <w:sz w:val="24"/>
          <w:szCs w:val="24"/>
        </w:rPr>
      </w:pPr>
      <w:bookmarkStart w:id="27" w:name="obo-9780199791231-0249-div2-0017"/>
      <w:bookmarkEnd w:id="27"/>
      <w:r w:rsidRPr="0043170D">
        <w:rPr>
          <w:rFonts w:ascii="inherit" w:eastAsia="Times New Roman" w:hAnsi="inherit" w:cs="Arial"/>
          <w:b/>
          <w:bCs/>
          <w:color w:val="333333"/>
          <w:sz w:val="24"/>
          <w:szCs w:val="24"/>
        </w:rPr>
        <w:t>Mental Health</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lastRenderedPageBreak/>
        <w:t>Exercise is one of the best treatments for many psychiatric problems. Dance is exercise plus. Stressors such as the forbidden, sexuality, oppression, and death can be held up to scrutiny in dance, and dance therapy enables children to play with them, to distance them, and consequently make them less threatening. Fearsome representations through dance are “pretend” and do not hold the impact of real-life stressors. By retelling a stressful situation, reliving one’s harrowing experience over and over again, a child gets used to telling and expressing the memory and realizes that it was in the past and can be transcended. Dance rehearsal offers a prolonged exposure. Themes can be played with, suggesting various outcomes in dance. Refugee children may express difficulties, as </w:t>
      </w:r>
      <w:hyperlink r:id="rId529" w:anchor="obo-9780199791231-0249-bibItem-0153" w:history="1">
        <w:r w:rsidRPr="0043170D">
          <w:rPr>
            <w:rFonts w:ascii="Arial" w:eastAsia="Times New Roman" w:hAnsi="Arial" w:cs="Arial"/>
            <w:color w:val="508609"/>
            <w:sz w:val="18"/>
            <w:szCs w:val="18"/>
            <w:u w:val="single"/>
          </w:rPr>
          <w:t>Richards and Gardner 2019</w:t>
        </w:r>
      </w:hyperlink>
      <w:r w:rsidRPr="0043170D">
        <w:rPr>
          <w:rFonts w:ascii="Arial" w:eastAsia="Times New Roman" w:hAnsi="Arial" w:cs="Arial"/>
          <w:color w:val="333333"/>
          <w:sz w:val="18"/>
          <w:szCs w:val="18"/>
        </w:rPr>
        <w:t> reports, and avoid emotional behavioral problems, according to </w:t>
      </w:r>
      <w:hyperlink r:id="rId530" w:anchor="obo-9780199791231-0249-bibItem-0154" w:history="1">
        <w:r w:rsidRPr="0043170D">
          <w:rPr>
            <w:rFonts w:ascii="Arial" w:eastAsia="Times New Roman" w:hAnsi="Arial" w:cs="Arial"/>
            <w:color w:val="508609"/>
            <w:sz w:val="18"/>
            <w:szCs w:val="18"/>
            <w:u w:val="single"/>
          </w:rPr>
          <w:t>Rousseau, et al. 2005</w:t>
        </w:r>
      </w:hyperlink>
      <w:r w:rsidRPr="0043170D">
        <w:rPr>
          <w:rFonts w:ascii="Arial" w:eastAsia="Times New Roman" w:hAnsi="Arial" w:cs="Arial"/>
          <w:color w:val="333333"/>
          <w:sz w:val="18"/>
          <w:szCs w:val="18"/>
        </w:rPr>
        <w:t>. Abused children develop the ability to control their emotions in difficult situations and gain personal strength, according to </w:t>
      </w:r>
      <w:hyperlink r:id="rId531" w:anchor="obo-9780199791231-0249-bibItem-0145" w:history="1">
        <w:r w:rsidRPr="0043170D">
          <w:rPr>
            <w:rFonts w:ascii="Arial" w:eastAsia="Times New Roman" w:hAnsi="Arial" w:cs="Arial"/>
            <w:color w:val="508609"/>
            <w:sz w:val="18"/>
            <w:szCs w:val="18"/>
            <w:u w:val="single"/>
          </w:rPr>
          <w:t>Betty 2013</w:t>
        </w:r>
      </w:hyperlink>
      <w:r w:rsidRPr="0043170D">
        <w:rPr>
          <w:rFonts w:ascii="Arial" w:eastAsia="Times New Roman" w:hAnsi="Arial" w:cs="Arial"/>
          <w:color w:val="333333"/>
          <w:sz w:val="18"/>
          <w:szCs w:val="18"/>
        </w:rPr>
        <w:t> and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"obo-9780199791231-0249-bibItem-0150"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Goodill</w:t>
      </w:r>
      <w:proofErr w:type="spellEnd"/>
      <w:r w:rsidRPr="0043170D">
        <w:rPr>
          <w:rFonts w:ascii="Arial" w:eastAsia="Times New Roman" w:hAnsi="Arial" w:cs="Arial"/>
          <w:color w:val="508609"/>
          <w:sz w:val="18"/>
          <w:szCs w:val="18"/>
          <w:u w:val="single"/>
        </w:rPr>
        <w:t xml:space="preserve"> 1987</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Treatment of post-traumatic stress can use dance movement therapy to build safety within and outside the survivor’s own body, as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"obo-9780199791231-0249-bibItem-0146"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Dieterich</w:t>
      </w:r>
      <w:proofErr w:type="spellEnd"/>
      <w:r w:rsidRPr="0043170D">
        <w:rPr>
          <w:rFonts w:ascii="Arial" w:eastAsia="Times New Roman" w:hAnsi="Arial" w:cs="Arial"/>
          <w:color w:val="508609"/>
          <w:sz w:val="18"/>
          <w:szCs w:val="18"/>
          <w:u w:val="single"/>
        </w:rPr>
        <w:t>-Hartwell 2017</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reports. A project with collaboration between dance artists, teachers, and medical staff at a hospital child psychiatry ward has benefits for youngsters, says </w:t>
      </w:r>
      <w:hyperlink r:id="rId532" w:anchor="obo-9780199791231-0249-bibItem-0147" w:history="1">
        <w:r w:rsidRPr="0043170D">
          <w:rPr>
            <w:rFonts w:ascii="Arial" w:eastAsia="Times New Roman" w:hAnsi="Arial" w:cs="Arial"/>
            <w:color w:val="508609"/>
            <w:sz w:val="18"/>
            <w:szCs w:val="18"/>
            <w:u w:val="single"/>
          </w:rPr>
          <w:t>Elliott 1998</w:t>
        </w:r>
      </w:hyperlink>
      <w:r w:rsidRPr="0043170D">
        <w:rPr>
          <w:rFonts w:ascii="Arial" w:eastAsia="Times New Roman" w:hAnsi="Arial" w:cs="Arial"/>
          <w:color w:val="333333"/>
          <w:sz w:val="18"/>
          <w:szCs w:val="18"/>
        </w:rPr>
        <w:t>. </w:t>
      </w:r>
      <w:hyperlink r:id="rId533" w:anchor="obo-9780199791231-0249-bibItem-0151" w:history="1">
        <w:r w:rsidRPr="0043170D">
          <w:rPr>
            <w:rFonts w:ascii="Arial" w:eastAsia="Times New Roman" w:hAnsi="Arial" w:cs="Arial"/>
            <w:color w:val="508609"/>
            <w:sz w:val="18"/>
            <w:szCs w:val="18"/>
            <w:u w:val="single"/>
          </w:rPr>
          <w:t>Gunning and Holmes 1973</w:t>
        </w:r>
      </w:hyperlink>
      <w:r w:rsidRPr="0043170D">
        <w:rPr>
          <w:rFonts w:ascii="Arial" w:eastAsia="Times New Roman" w:hAnsi="Arial" w:cs="Arial"/>
          <w:color w:val="333333"/>
          <w:sz w:val="18"/>
          <w:szCs w:val="18"/>
        </w:rPr>
        <w:t xml:space="preserve"> claims a </w:t>
      </w:r>
      <w:proofErr w:type="spellStart"/>
      <w:r w:rsidRPr="0043170D">
        <w:rPr>
          <w:rFonts w:ascii="Arial" w:eastAsia="Times New Roman" w:hAnsi="Arial" w:cs="Arial"/>
          <w:color w:val="333333"/>
          <w:sz w:val="18"/>
          <w:szCs w:val="18"/>
        </w:rPr>
        <w:t>Volwiler</w:t>
      </w:r>
      <w:proofErr w:type="spellEnd"/>
      <w:r w:rsidRPr="0043170D">
        <w:rPr>
          <w:rFonts w:ascii="Arial" w:eastAsia="Times New Roman" w:hAnsi="Arial" w:cs="Arial"/>
          <w:color w:val="333333"/>
          <w:sz w:val="18"/>
          <w:szCs w:val="18"/>
        </w:rPr>
        <w:t xml:space="preserve"> Body Movement Analysis scale can evaluate the impact of dance therapy on irregular body movement patterns common to psychotic children.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"obo-9780199791231-0249-bibItem-0148"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Erfer</w:t>
      </w:r>
      <w:proofErr w:type="spellEnd"/>
      <w:r w:rsidRPr="0043170D">
        <w:rPr>
          <w:rFonts w:ascii="Arial" w:eastAsia="Times New Roman" w:hAnsi="Arial" w:cs="Arial"/>
          <w:color w:val="508609"/>
          <w:sz w:val="18"/>
          <w:szCs w:val="18"/>
          <w:u w:val="single"/>
        </w:rPr>
        <w:t xml:space="preserve"> and </w:t>
      </w:r>
      <w:proofErr w:type="spellStart"/>
      <w:r w:rsidRPr="0043170D">
        <w:rPr>
          <w:rFonts w:ascii="Arial" w:eastAsia="Times New Roman" w:hAnsi="Arial" w:cs="Arial"/>
          <w:color w:val="508609"/>
          <w:sz w:val="18"/>
          <w:szCs w:val="18"/>
          <w:u w:val="single"/>
        </w:rPr>
        <w:t>Zi</w:t>
      </w:r>
      <w:proofErr w:type="spellEnd"/>
      <w:r w:rsidRPr="0043170D">
        <w:rPr>
          <w:rFonts w:ascii="Arial" w:eastAsia="Times New Roman" w:hAnsi="Arial" w:cs="Arial"/>
          <w:color w:val="508609"/>
          <w:sz w:val="18"/>
          <w:szCs w:val="18"/>
          <w:u w:val="single"/>
        </w:rPr>
        <w:t xml:space="preserve"> 2006</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found that dance/movement therapy can transform a chaotic group of children into a cohesive group. A meta-analysis of forty-one studies over six years found dance/movement therapy decreases depression and anxiety (see </w:t>
      </w:r>
      <w:hyperlink r:id="rId534" w:anchor="obo-9780199791231-0249-bibItem-0152" w:history="1">
        <w:r w:rsidRPr="0043170D">
          <w:rPr>
            <w:rFonts w:ascii="Arial" w:eastAsia="Times New Roman" w:hAnsi="Arial" w:cs="Arial"/>
            <w:color w:val="508609"/>
            <w:sz w:val="18"/>
            <w:szCs w:val="18"/>
            <w:u w:val="single"/>
          </w:rPr>
          <w:t>Koch, et al. 2019</w:t>
        </w:r>
      </w:hyperlink>
      <w:r w:rsidRPr="0043170D">
        <w:rPr>
          <w:rFonts w:ascii="Arial" w:eastAsia="Times New Roman" w:hAnsi="Arial" w:cs="Arial"/>
          <w:color w:val="333333"/>
          <w:sz w:val="18"/>
          <w:szCs w:val="18"/>
        </w:rPr>
        <w:t>).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"obo-9780199791231-0249-bibItem-0149"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Feffer</w:t>
      </w:r>
      <w:proofErr w:type="spellEnd"/>
      <w:r w:rsidRPr="0043170D">
        <w:rPr>
          <w:rFonts w:ascii="Arial" w:eastAsia="Times New Roman" w:hAnsi="Arial" w:cs="Arial"/>
          <w:color w:val="508609"/>
          <w:sz w:val="18"/>
          <w:szCs w:val="18"/>
          <w:u w:val="single"/>
        </w:rPr>
        <w:t xml:space="preserve"> and Harris 2009</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reports that dance may help to rehabilitate child soldiers.</w:t>
      </w:r>
    </w:p>
    <w:p w:rsidR="0043170D" w:rsidRPr="0043170D" w:rsidRDefault="0043170D" w:rsidP="0043170D">
      <w:pPr>
        <w:numPr>
          <w:ilvl w:val="0"/>
          <w:numId w:val="25"/>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Betty, April. “Taming Tidal Waves: A Dance/Movement Therapy Approach to Supporting Emotion Regulation in Maltreated Children.” </w:t>
      </w:r>
      <w:r w:rsidRPr="0043170D">
        <w:rPr>
          <w:rFonts w:ascii="Arial" w:eastAsia="Times New Roman" w:hAnsi="Arial" w:cs="Arial"/>
          <w:b/>
          <w:bCs/>
          <w:i/>
          <w:iCs/>
          <w:color w:val="333333"/>
          <w:sz w:val="18"/>
          <w:szCs w:val="18"/>
        </w:rPr>
        <w:t>American Journal of Dance Therapy</w:t>
      </w:r>
      <w:r w:rsidRPr="0043170D">
        <w:rPr>
          <w:rFonts w:ascii="Arial" w:eastAsia="Times New Roman" w:hAnsi="Arial" w:cs="Arial"/>
          <w:b/>
          <w:bCs/>
          <w:color w:val="333333"/>
          <w:sz w:val="18"/>
          <w:szCs w:val="18"/>
        </w:rPr>
        <w:t> 35 (2013): 39–59.</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535" w:tgtFrame="_blank" w:history="1">
        <w:r w:rsidRPr="0043170D">
          <w:rPr>
            <w:rFonts w:ascii="Arial" w:eastAsia="Times New Roman" w:hAnsi="Arial" w:cs="Arial"/>
            <w:b/>
            <w:bCs/>
            <w:color w:val="666666"/>
            <w:sz w:val="18"/>
            <w:szCs w:val="18"/>
            <w:u w:val="single"/>
          </w:rPr>
          <w:t>10.1007/s10465-013-9152-3</w:t>
        </w:r>
      </w:hyperlink>
      <w:hyperlink r:id="rId536" w:anchor="obo-9780199791231-0249-bibItemGroup-0145" w:history="1">
        <w:r w:rsidRPr="0043170D">
          <w:rPr>
            <w:rFonts w:ascii="Arial" w:eastAsia="Times New Roman" w:hAnsi="Arial" w:cs="Arial"/>
            <w:b/>
            <w:bCs/>
            <w:color w:val="666666"/>
            <w:sz w:val="18"/>
            <w:szCs w:val="18"/>
            <w:u w:val="single"/>
          </w:rPr>
          <w:t>Save Citation »</w:t>
        </w:r>
      </w:hyperlink>
      <w:hyperlink r:id="rId537"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theoretical examination considers the consequences of early maltreatment. The author considers how dance/movement therapy might help maltreated children in residential treatment centers to develop the ability to control their own emotions in difficult situations.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5"/>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Dieterich</w:t>
      </w:r>
      <w:proofErr w:type="spellEnd"/>
      <w:r w:rsidRPr="0043170D">
        <w:rPr>
          <w:rFonts w:ascii="Arial" w:eastAsia="Times New Roman" w:hAnsi="Arial" w:cs="Arial"/>
          <w:b/>
          <w:bCs/>
          <w:color w:val="333333"/>
          <w:sz w:val="18"/>
          <w:szCs w:val="18"/>
        </w:rPr>
        <w:t xml:space="preserve">-Hartwell, </w:t>
      </w:r>
      <w:proofErr w:type="spellStart"/>
      <w:r w:rsidRPr="0043170D">
        <w:rPr>
          <w:rFonts w:ascii="Arial" w:eastAsia="Times New Roman" w:hAnsi="Arial" w:cs="Arial"/>
          <w:b/>
          <w:bCs/>
          <w:color w:val="333333"/>
          <w:sz w:val="18"/>
          <w:szCs w:val="18"/>
        </w:rPr>
        <w:t>Rebekka</w:t>
      </w:r>
      <w:proofErr w:type="spellEnd"/>
      <w:r w:rsidRPr="0043170D">
        <w:rPr>
          <w:rFonts w:ascii="Arial" w:eastAsia="Times New Roman" w:hAnsi="Arial" w:cs="Arial"/>
          <w:b/>
          <w:bCs/>
          <w:color w:val="333333"/>
          <w:sz w:val="18"/>
          <w:szCs w:val="18"/>
        </w:rPr>
        <w:t xml:space="preserve">. “Dance/Movement Therapy in the Treatment of </w:t>
      </w:r>
      <w:proofErr w:type="spellStart"/>
      <w:r w:rsidRPr="0043170D">
        <w:rPr>
          <w:rFonts w:ascii="Arial" w:eastAsia="Times New Roman" w:hAnsi="Arial" w:cs="Arial"/>
          <w:b/>
          <w:bCs/>
          <w:color w:val="333333"/>
          <w:sz w:val="18"/>
          <w:szCs w:val="18"/>
        </w:rPr>
        <w:t>Post Traumatic</w:t>
      </w:r>
      <w:proofErr w:type="spellEnd"/>
      <w:r w:rsidRPr="0043170D">
        <w:rPr>
          <w:rFonts w:ascii="Arial" w:eastAsia="Times New Roman" w:hAnsi="Arial" w:cs="Arial"/>
          <w:b/>
          <w:bCs/>
          <w:color w:val="333333"/>
          <w:sz w:val="18"/>
          <w:szCs w:val="18"/>
        </w:rPr>
        <w:t xml:space="preserve"> Stress: A Reference Model.” </w:t>
      </w:r>
      <w:r w:rsidRPr="0043170D">
        <w:rPr>
          <w:rFonts w:ascii="Arial" w:eastAsia="Times New Roman" w:hAnsi="Arial" w:cs="Arial"/>
          <w:b/>
          <w:bCs/>
          <w:i/>
          <w:iCs/>
          <w:color w:val="333333"/>
          <w:sz w:val="18"/>
          <w:szCs w:val="18"/>
        </w:rPr>
        <w:t>The Arts in Psychotherap</w:t>
      </w:r>
      <w:r w:rsidRPr="0043170D">
        <w:rPr>
          <w:rFonts w:ascii="Arial" w:eastAsia="Times New Roman" w:hAnsi="Arial" w:cs="Arial"/>
          <w:b/>
          <w:bCs/>
          <w:color w:val="333333"/>
          <w:sz w:val="18"/>
          <w:szCs w:val="18"/>
        </w:rPr>
        <w:t>y 54 (2017): 38–46.</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538" w:tgtFrame="_blank" w:history="1">
        <w:r w:rsidRPr="0043170D">
          <w:rPr>
            <w:rFonts w:ascii="Arial" w:eastAsia="Times New Roman" w:hAnsi="Arial" w:cs="Arial"/>
            <w:b/>
            <w:bCs/>
            <w:color w:val="666666"/>
            <w:sz w:val="18"/>
            <w:szCs w:val="18"/>
            <w:u w:val="single"/>
          </w:rPr>
          <w:t>10.1016/j.aip.2017.02.010</w:t>
        </w:r>
      </w:hyperlink>
      <w:hyperlink r:id="rId539" w:anchor="obo-9780199791231-0249-bibItemGroup-0146" w:history="1">
        <w:r w:rsidRPr="0043170D">
          <w:rPr>
            <w:rFonts w:ascii="Arial" w:eastAsia="Times New Roman" w:hAnsi="Arial" w:cs="Arial"/>
            <w:b/>
            <w:bCs/>
            <w:color w:val="666666"/>
            <w:sz w:val="18"/>
            <w:szCs w:val="18"/>
            <w:u w:val="single"/>
          </w:rPr>
          <w:t>Save Citation »</w:t>
        </w:r>
      </w:hyperlink>
      <w:hyperlink r:id="rId540"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The author proposes a dance/movement therapy model that focuses on building safety within and outside a trauma survivor’s own body in the beginning stage of recovery. Components of the model include regulating hyperarousal through breathing techniques and repetitive rhythmic activities, in addition to attending to </w:t>
      </w:r>
      <w:proofErr w:type="spellStart"/>
      <w:r w:rsidRPr="0043170D">
        <w:rPr>
          <w:rFonts w:ascii="Arial" w:eastAsia="Times New Roman" w:hAnsi="Arial" w:cs="Arial"/>
          <w:color w:val="333333"/>
          <w:sz w:val="18"/>
          <w:szCs w:val="18"/>
        </w:rPr>
        <w:t>interoception</w:t>
      </w:r>
      <w:proofErr w:type="spellEnd"/>
      <w:r w:rsidRPr="0043170D">
        <w:rPr>
          <w:rFonts w:ascii="Arial" w:eastAsia="Times New Roman" w:hAnsi="Arial" w:cs="Arial"/>
          <w:color w:val="333333"/>
          <w:sz w:val="18"/>
          <w:szCs w:val="18"/>
        </w:rPr>
        <w:t xml:space="preserve"> (a sense of the physiological and emotional state of the entire body) for the treatment of trauma survivors.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5"/>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Elliott, Rachel. “The Use of Dance in Child Psychiatry.” </w:t>
      </w:r>
      <w:r w:rsidRPr="0043170D">
        <w:rPr>
          <w:rFonts w:ascii="Arial" w:eastAsia="Times New Roman" w:hAnsi="Arial" w:cs="Arial"/>
          <w:b/>
          <w:bCs/>
          <w:i/>
          <w:iCs/>
          <w:color w:val="333333"/>
          <w:sz w:val="18"/>
          <w:szCs w:val="18"/>
        </w:rPr>
        <w:t>Clinical Child Psychology and Psychiatry</w:t>
      </w:r>
      <w:r w:rsidRPr="0043170D">
        <w:rPr>
          <w:rFonts w:ascii="Arial" w:eastAsia="Times New Roman" w:hAnsi="Arial" w:cs="Arial"/>
          <w:b/>
          <w:bCs/>
          <w:color w:val="333333"/>
          <w:sz w:val="18"/>
          <w:szCs w:val="18"/>
        </w:rPr>
        <w:t> 3.2 (1998): 251–256.</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541" w:tgtFrame="_blank" w:history="1">
        <w:r w:rsidRPr="0043170D">
          <w:rPr>
            <w:rFonts w:ascii="Arial" w:eastAsia="Times New Roman" w:hAnsi="Arial" w:cs="Arial"/>
            <w:b/>
            <w:bCs/>
            <w:color w:val="666666"/>
            <w:sz w:val="18"/>
            <w:szCs w:val="18"/>
            <w:u w:val="single"/>
          </w:rPr>
          <w:t>10.1177/1359104598032008</w:t>
        </w:r>
      </w:hyperlink>
      <w:hyperlink r:id="rId542" w:anchor="obo-9780199791231-0249-bibItemGroup-0147" w:history="1">
        <w:r w:rsidRPr="0043170D">
          <w:rPr>
            <w:rFonts w:ascii="Arial" w:eastAsia="Times New Roman" w:hAnsi="Arial" w:cs="Arial"/>
            <w:b/>
            <w:bCs/>
            <w:color w:val="666666"/>
            <w:sz w:val="18"/>
            <w:szCs w:val="18"/>
            <w:u w:val="single"/>
          </w:rPr>
          <w:t>Save Citation »</w:t>
        </w:r>
      </w:hyperlink>
      <w:hyperlink r:id="rId543"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dance education project within the school curriculum of a hospital child psychiatry ward had successful and innovative collaboration between artists, teachers, and medical staff. The role and benefits of dance education for children and young people experiencing psychological illness or distress, methods to create a safe and enabling space, as well as strategies for involving children with restricted movement in dance, structure and content of sessions, and examples of children’s response to and use of dance are presented.</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5"/>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Erfer</w:t>
      </w:r>
      <w:proofErr w:type="spellEnd"/>
      <w:r w:rsidRPr="0043170D">
        <w:rPr>
          <w:rFonts w:ascii="Arial" w:eastAsia="Times New Roman" w:hAnsi="Arial" w:cs="Arial"/>
          <w:b/>
          <w:bCs/>
          <w:color w:val="333333"/>
          <w:sz w:val="18"/>
          <w:szCs w:val="18"/>
        </w:rPr>
        <w:t xml:space="preserve">, Tina, and </w:t>
      </w:r>
      <w:proofErr w:type="spellStart"/>
      <w:r w:rsidRPr="0043170D">
        <w:rPr>
          <w:rFonts w:ascii="Arial" w:eastAsia="Times New Roman" w:hAnsi="Arial" w:cs="Arial"/>
          <w:b/>
          <w:bCs/>
          <w:color w:val="333333"/>
          <w:sz w:val="18"/>
          <w:szCs w:val="18"/>
        </w:rPr>
        <w:t>Anat</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Zi</w:t>
      </w:r>
      <w:proofErr w:type="spellEnd"/>
      <w:r w:rsidRPr="0043170D">
        <w:rPr>
          <w:rFonts w:ascii="Arial" w:eastAsia="Times New Roman" w:hAnsi="Arial" w:cs="Arial"/>
          <w:b/>
          <w:bCs/>
          <w:color w:val="333333"/>
          <w:sz w:val="18"/>
          <w:szCs w:val="18"/>
        </w:rPr>
        <w:t>. “Moving toward Cohesion: Group Dance/Movement Therapy with Children in Psychiatry.” </w:t>
      </w:r>
      <w:r w:rsidRPr="0043170D">
        <w:rPr>
          <w:rFonts w:ascii="Arial" w:eastAsia="Times New Roman" w:hAnsi="Arial" w:cs="Arial"/>
          <w:b/>
          <w:bCs/>
          <w:i/>
          <w:iCs/>
          <w:color w:val="333333"/>
          <w:sz w:val="18"/>
          <w:szCs w:val="18"/>
        </w:rPr>
        <w:t>The Arts in Psychotherapy</w:t>
      </w:r>
      <w:r w:rsidRPr="0043170D">
        <w:rPr>
          <w:rFonts w:ascii="Arial" w:eastAsia="Times New Roman" w:hAnsi="Arial" w:cs="Arial"/>
          <w:b/>
          <w:bCs/>
          <w:color w:val="333333"/>
          <w:sz w:val="18"/>
          <w:szCs w:val="18"/>
        </w:rPr>
        <w:t> 33 (2006): 238–246.</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544" w:tgtFrame="_blank" w:history="1">
        <w:r w:rsidRPr="0043170D">
          <w:rPr>
            <w:rFonts w:ascii="Arial" w:eastAsia="Times New Roman" w:hAnsi="Arial" w:cs="Arial"/>
            <w:b/>
            <w:bCs/>
            <w:color w:val="666666"/>
            <w:sz w:val="18"/>
            <w:szCs w:val="18"/>
            <w:u w:val="single"/>
          </w:rPr>
          <w:t>10.1016/j.aip.2006.01.001</w:t>
        </w:r>
      </w:hyperlink>
      <w:hyperlink r:id="rId545" w:anchor="obo-9780199791231-0249-bibItemGroup-0148" w:history="1">
        <w:r w:rsidRPr="0043170D">
          <w:rPr>
            <w:rFonts w:ascii="Arial" w:eastAsia="Times New Roman" w:hAnsi="Arial" w:cs="Arial"/>
            <w:b/>
            <w:bCs/>
            <w:color w:val="666666"/>
            <w:sz w:val="18"/>
            <w:szCs w:val="18"/>
            <w:u w:val="single"/>
          </w:rPr>
          <w:t>Save Citation »</w:t>
        </w:r>
      </w:hyperlink>
      <w:hyperlink r:id="rId546"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Children ages 5–8 in a short-term inpatient psychiatric unit in a major teaching hospital became part of a cohesive group from chaos and disorganization through dance/movement therapy. This provided support and a safe, nonjudgmental atmosphere in which they could work toward attaining therapeutic goals, including developing a positive body image, self-awareness, improved impulse control, frustration tolerance, gratification delay, and ability to get along with others. The authors describe activity to bolster their argument.</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5"/>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Feffer</w:t>
      </w:r>
      <w:proofErr w:type="spellEnd"/>
      <w:r w:rsidRPr="0043170D">
        <w:rPr>
          <w:rFonts w:ascii="Arial" w:eastAsia="Times New Roman" w:hAnsi="Arial" w:cs="Arial"/>
          <w:b/>
          <w:bCs/>
          <w:color w:val="333333"/>
          <w:sz w:val="18"/>
          <w:szCs w:val="18"/>
        </w:rPr>
        <w:t>, John, and David Alan Harris. “</w:t>
      </w:r>
      <w:hyperlink r:id="rId547" w:tgtFrame="_blank" w:history="1">
        <w:r w:rsidRPr="0043170D">
          <w:rPr>
            <w:rFonts w:ascii="Arial" w:eastAsia="Times New Roman" w:hAnsi="Arial" w:cs="Arial"/>
            <w:b/>
            <w:bCs/>
            <w:color w:val="508609"/>
            <w:sz w:val="18"/>
            <w:szCs w:val="18"/>
            <w:u w:val="single"/>
          </w:rPr>
          <w:t>Dance and Child Soldiers</w:t>
        </w:r>
      </w:hyperlink>
      <w:r w:rsidRPr="0043170D">
        <w:rPr>
          <w:rFonts w:ascii="Arial" w:eastAsia="Times New Roman" w:hAnsi="Arial" w:cs="Arial"/>
          <w:b/>
          <w:bCs/>
          <w:color w:val="333333"/>
          <w:sz w:val="18"/>
          <w:szCs w:val="18"/>
        </w:rPr>
        <w:t>.” </w:t>
      </w:r>
      <w:r w:rsidRPr="0043170D">
        <w:rPr>
          <w:rFonts w:ascii="Arial" w:eastAsia="Times New Roman" w:hAnsi="Arial" w:cs="Arial"/>
          <w:b/>
          <w:bCs/>
          <w:i/>
          <w:iCs/>
          <w:color w:val="333333"/>
          <w:sz w:val="18"/>
          <w:szCs w:val="18"/>
        </w:rPr>
        <w:t>Foreign Policy in Focus</w:t>
      </w:r>
      <w:r w:rsidRPr="0043170D">
        <w:rPr>
          <w:rFonts w:ascii="Arial" w:eastAsia="Times New Roman" w:hAnsi="Arial" w:cs="Arial"/>
          <w:b/>
          <w:bCs/>
          <w:color w:val="333333"/>
          <w:sz w:val="18"/>
          <w:szCs w:val="18"/>
        </w:rPr>
        <w:t>, 15 June 2009.</w:t>
      </w:r>
    </w:p>
    <w:p w:rsidR="0043170D" w:rsidRPr="0043170D" w:rsidRDefault="00483DEC" w:rsidP="0043170D">
      <w:pPr>
        <w:spacing w:after="0" w:line="240" w:lineRule="auto"/>
        <w:rPr>
          <w:rFonts w:ascii="Arial" w:eastAsia="Times New Roman" w:hAnsi="Arial" w:cs="Arial"/>
          <w:b/>
          <w:bCs/>
          <w:color w:val="666666"/>
          <w:sz w:val="18"/>
          <w:szCs w:val="18"/>
        </w:rPr>
      </w:pPr>
      <w:hyperlink r:id="rId548" w:anchor="obo-9780199791231-0249-bibItemGroup-0149" w:history="1">
        <w:r w:rsidR="0043170D" w:rsidRPr="0043170D">
          <w:rPr>
            <w:rFonts w:ascii="Arial" w:eastAsia="Times New Roman" w:hAnsi="Arial" w:cs="Arial"/>
            <w:b/>
            <w:bCs/>
            <w:color w:val="666666"/>
            <w:sz w:val="18"/>
            <w:szCs w:val="18"/>
            <w:u w:val="single"/>
          </w:rPr>
          <w:t>Save Citation »</w:t>
        </w:r>
      </w:hyperlink>
      <w:hyperlink r:id="rId549"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Traditional dance may be combined with Western dance therapy as part of rehabilitation programs for child soldiers in Liberia, Sierra Leone, Mozambique, and Uganda. Dance helps child </w:t>
      </w:r>
      <w:proofErr w:type="gramStart"/>
      <w:r w:rsidRPr="0043170D">
        <w:rPr>
          <w:rFonts w:ascii="Arial" w:eastAsia="Times New Roman" w:hAnsi="Arial" w:cs="Arial"/>
          <w:color w:val="333333"/>
          <w:sz w:val="18"/>
          <w:szCs w:val="18"/>
        </w:rPr>
        <w:t>soldiers</w:t>
      </w:r>
      <w:proofErr w:type="gramEnd"/>
      <w:r w:rsidRPr="0043170D">
        <w:rPr>
          <w:rFonts w:ascii="Arial" w:eastAsia="Times New Roman" w:hAnsi="Arial" w:cs="Arial"/>
          <w:color w:val="333333"/>
          <w:sz w:val="18"/>
          <w:szCs w:val="18"/>
        </w:rPr>
        <w:t xml:space="preserve"> deal with trauma, postwar reconciliation, and relearning civil norms and behavior.</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5"/>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Goodill</w:t>
      </w:r>
      <w:proofErr w:type="spellEnd"/>
      <w:r w:rsidRPr="0043170D">
        <w:rPr>
          <w:rFonts w:ascii="Arial" w:eastAsia="Times New Roman" w:hAnsi="Arial" w:cs="Arial"/>
          <w:b/>
          <w:bCs/>
          <w:color w:val="333333"/>
          <w:sz w:val="18"/>
          <w:szCs w:val="18"/>
        </w:rPr>
        <w:t>, Sharon W. “Dance/Movement Therapy with Abused Children.” </w:t>
      </w:r>
      <w:r w:rsidRPr="0043170D">
        <w:rPr>
          <w:rFonts w:ascii="Arial" w:eastAsia="Times New Roman" w:hAnsi="Arial" w:cs="Arial"/>
          <w:b/>
          <w:bCs/>
          <w:i/>
          <w:iCs/>
          <w:color w:val="333333"/>
          <w:sz w:val="18"/>
          <w:szCs w:val="18"/>
        </w:rPr>
        <w:t>The Arts in Psychotherapy</w:t>
      </w:r>
      <w:r w:rsidRPr="0043170D">
        <w:rPr>
          <w:rFonts w:ascii="Arial" w:eastAsia="Times New Roman" w:hAnsi="Arial" w:cs="Arial"/>
          <w:b/>
          <w:bCs/>
          <w:color w:val="333333"/>
          <w:sz w:val="18"/>
          <w:szCs w:val="18"/>
        </w:rPr>
        <w:t> 14.1 (1987): 59–68.</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550" w:tgtFrame="_blank" w:history="1">
        <w:r w:rsidRPr="0043170D">
          <w:rPr>
            <w:rFonts w:ascii="Arial" w:eastAsia="Times New Roman" w:hAnsi="Arial" w:cs="Arial"/>
            <w:b/>
            <w:bCs/>
            <w:color w:val="666666"/>
            <w:sz w:val="18"/>
            <w:szCs w:val="18"/>
            <w:u w:val="single"/>
          </w:rPr>
          <w:t>10.1016/0197-4556(87)90035-9</w:t>
        </w:r>
      </w:hyperlink>
      <w:hyperlink r:id="rId551" w:anchor="obo-9780199791231-0249-bibItemGroup-0150" w:history="1">
        <w:r w:rsidRPr="0043170D">
          <w:rPr>
            <w:rFonts w:ascii="Arial" w:eastAsia="Times New Roman" w:hAnsi="Arial" w:cs="Arial"/>
            <w:b/>
            <w:bCs/>
            <w:color w:val="666666"/>
            <w:sz w:val="18"/>
            <w:szCs w:val="18"/>
            <w:u w:val="single"/>
          </w:rPr>
          <w:t>Save Citation »</w:t>
        </w:r>
      </w:hyperlink>
      <w:hyperlink r:id="rId552"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In the context of the multidisciplinary treatment of abused and neglected children at Terry Children’s Psychiatric Center in New Castle, Delaware, dance/movement therapy contributed to an 11-year-old female, who had been sexually abused by her father, developing personal strength and trust, strengthening images of the body and the self, allowing symbolic expression, unlocking old patterns, provoking new awareness, and facilitating sharing. The author presents case history from her experience.</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5"/>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Gunning, S. V., and T. H. Holmes. “Dance Therapy with Psychotic Children: Definition and Quantitative Evaluation.” </w:t>
      </w:r>
      <w:r w:rsidRPr="0043170D">
        <w:rPr>
          <w:rFonts w:ascii="Arial" w:eastAsia="Times New Roman" w:hAnsi="Arial" w:cs="Arial"/>
          <w:b/>
          <w:bCs/>
          <w:i/>
          <w:iCs/>
          <w:color w:val="333333"/>
          <w:sz w:val="18"/>
          <w:szCs w:val="18"/>
        </w:rPr>
        <w:t>Archives of General Psychiatry</w:t>
      </w:r>
      <w:r w:rsidRPr="0043170D">
        <w:rPr>
          <w:rFonts w:ascii="Arial" w:eastAsia="Times New Roman" w:hAnsi="Arial" w:cs="Arial"/>
          <w:b/>
          <w:bCs/>
          <w:color w:val="333333"/>
          <w:sz w:val="18"/>
          <w:szCs w:val="18"/>
        </w:rPr>
        <w:t> 28.5 (1973): 707–713.</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553" w:tgtFrame="_blank" w:history="1">
        <w:r w:rsidRPr="0043170D">
          <w:rPr>
            <w:rFonts w:ascii="Arial" w:eastAsia="Times New Roman" w:hAnsi="Arial" w:cs="Arial"/>
            <w:b/>
            <w:bCs/>
            <w:color w:val="666666"/>
            <w:sz w:val="18"/>
            <w:szCs w:val="18"/>
            <w:u w:val="single"/>
          </w:rPr>
          <w:t>10.1001/archpsyc.1973.01750350079015</w:t>
        </w:r>
      </w:hyperlink>
      <w:hyperlink r:id="rId554" w:anchor="obo-9780199791231-0249-bibItemGroup-0151" w:history="1">
        <w:r w:rsidRPr="0043170D">
          <w:rPr>
            <w:rFonts w:ascii="Arial" w:eastAsia="Times New Roman" w:hAnsi="Arial" w:cs="Arial"/>
            <w:b/>
            <w:bCs/>
            <w:color w:val="666666"/>
            <w:sz w:val="18"/>
            <w:szCs w:val="18"/>
            <w:u w:val="single"/>
          </w:rPr>
          <w:t>Save Citation »</w:t>
        </w:r>
      </w:hyperlink>
      <w:hyperlink r:id="rId555"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A dance therapy program developed to help modify a variety of irregular and disordered body-movement patterns common to psychotic children was successful in most categories of body movement. A </w:t>
      </w:r>
      <w:proofErr w:type="spellStart"/>
      <w:r w:rsidRPr="0043170D">
        <w:rPr>
          <w:rFonts w:ascii="Arial" w:eastAsia="Times New Roman" w:hAnsi="Arial" w:cs="Arial"/>
          <w:color w:val="333333"/>
          <w:sz w:val="18"/>
          <w:szCs w:val="18"/>
        </w:rPr>
        <w:t>Volwiler</w:t>
      </w:r>
      <w:proofErr w:type="spellEnd"/>
      <w:r w:rsidRPr="0043170D">
        <w:rPr>
          <w:rFonts w:ascii="Arial" w:eastAsia="Times New Roman" w:hAnsi="Arial" w:cs="Arial"/>
          <w:color w:val="333333"/>
          <w:sz w:val="18"/>
          <w:szCs w:val="18"/>
        </w:rPr>
        <w:t xml:space="preserve"> Body Movement Analysis scale was developed to have a quantitative value for nineteen aspects of body movement. The data indicated that psychotic children were significantly different from control children in </w:t>
      </w:r>
      <w:r w:rsidRPr="0043170D">
        <w:rPr>
          <w:rFonts w:ascii="Arial" w:eastAsia="Times New Roman" w:hAnsi="Arial" w:cs="Arial"/>
          <w:i/>
          <w:iCs/>
          <w:color w:val="333333"/>
          <w:sz w:val="18"/>
          <w:szCs w:val="18"/>
        </w:rPr>
        <w:t>most</w:t>
      </w:r>
      <w:r w:rsidRPr="0043170D">
        <w:rPr>
          <w:rFonts w:ascii="Arial" w:eastAsia="Times New Roman" w:hAnsi="Arial" w:cs="Arial"/>
          <w:color w:val="333333"/>
          <w:sz w:val="18"/>
          <w:szCs w:val="18"/>
        </w:rPr>
        <w:t> categories of body movement.</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5"/>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Koch, Sabine C., Roxana F. F. </w:t>
      </w:r>
      <w:proofErr w:type="spellStart"/>
      <w:r w:rsidRPr="0043170D">
        <w:rPr>
          <w:rFonts w:ascii="Arial" w:eastAsia="Times New Roman" w:hAnsi="Arial" w:cs="Arial"/>
          <w:b/>
          <w:bCs/>
          <w:color w:val="333333"/>
          <w:sz w:val="18"/>
          <w:szCs w:val="18"/>
        </w:rPr>
        <w:t>Riege</w:t>
      </w:r>
      <w:proofErr w:type="spellEnd"/>
      <w:r w:rsidRPr="0043170D">
        <w:rPr>
          <w:rFonts w:ascii="Arial" w:eastAsia="Times New Roman" w:hAnsi="Arial" w:cs="Arial"/>
          <w:b/>
          <w:bCs/>
          <w:color w:val="333333"/>
          <w:sz w:val="18"/>
          <w:szCs w:val="18"/>
        </w:rPr>
        <w:t xml:space="preserve">, Katharina </w:t>
      </w:r>
      <w:proofErr w:type="spellStart"/>
      <w:r w:rsidRPr="0043170D">
        <w:rPr>
          <w:rFonts w:ascii="Arial" w:eastAsia="Times New Roman" w:hAnsi="Arial" w:cs="Arial"/>
          <w:b/>
          <w:bCs/>
          <w:color w:val="333333"/>
          <w:sz w:val="18"/>
          <w:szCs w:val="18"/>
        </w:rPr>
        <w:t>Tisborn</w:t>
      </w:r>
      <w:proofErr w:type="spellEnd"/>
      <w:r w:rsidRPr="0043170D">
        <w:rPr>
          <w:rFonts w:ascii="Arial" w:eastAsia="Times New Roman" w:hAnsi="Arial" w:cs="Arial"/>
          <w:b/>
          <w:bCs/>
          <w:color w:val="333333"/>
          <w:sz w:val="18"/>
          <w:szCs w:val="18"/>
        </w:rPr>
        <w:t xml:space="preserve">, Jacelyn </w:t>
      </w:r>
      <w:proofErr w:type="spellStart"/>
      <w:r w:rsidRPr="0043170D">
        <w:rPr>
          <w:rFonts w:ascii="Arial" w:eastAsia="Times New Roman" w:hAnsi="Arial" w:cs="Arial"/>
          <w:b/>
          <w:bCs/>
          <w:color w:val="333333"/>
          <w:sz w:val="18"/>
          <w:szCs w:val="18"/>
        </w:rPr>
        <w:t>Biondo</w:t>
      </w:r>
      <w:proofErr w:type="spellEnd"/>
      <w:r w:rsidRPr="0043170D">
        <w:rPr>
          <w:rFonts w:ascii="Arial" w:eastAsia="Times New Roman" w:hAnsi="Arial" w:cs="Arial"/>
          <w:b/>
          <w:bCs/>
          <w:color w:val="333333"/>
          <w:sz w:val="18"/>
          <w:szCs w:val="18"/>
        </w:rPr>
        <w:t xml:space="preserve">, Lily Martin, and Andreas </w:t>
      </w:r>
      <w:proofErr w:type="spellStart"/>
      <w:r w:rsidRPr="0043170D">
        <w:rPr>
          <w:rFonts w:ascii="Arial" w:eastAsia="Times New Roman" w:hAnsi="Arial" w:cs="Arial"/>
          <w:b/>
          <w:bCs/>
          <w:color w:val="333333"/>
          <w:sz w:val="18"/>
          <w:szCs w:val="18"/>
        </w:rPr>
        <w:t>Beelmann</w:t>
      </w:r>
      <w:proofErr w:type="spellEnd"/>
      <w:r w:rsidRPr="0043170D">
        <w:rPr>
          <w:rFonts w:ascii="Arial" w:eastAsia="Times New Roman" w:hAnsi="Arial" w:cs="Arial"/>
          <w:b/>
          <w:bCs/>
          <w:color w:val="333333"/>
          <w:sz w:val="18"/>
          <w:szCs w:val="18"/>
        </w:rPr>
        <w:t>. “Effects of Dance Movement Therapy and Dance on Health-Related Psychological Outcomes: A Meta-Analysis Update.” </w:t>
      </w:r>
      <w:r w:rsidRPr="0043170D">
        <w:rPr>
          <w:rFonts w:ascii="Arial" w:eastAsia="Times New Roman" w:hAnsi="Arial" w:cs="Arial"/>
          <w:b/>
          <w:bCs/>
          <w:i/>
          <w:iCs/>
          <w:color w:val="333333"/>
          <w:sz w:val="18"/>
          <w:szCs w:val="18"/>
        </w:rPr>
        <w:t>Frontiers in Psychology</w:t>
      </w:r>
      <w:r w:rsidRPr="0043170D">
        <w:rPr>
          <w:rFonts w:ascii="Arial" w:eastAsia="Times New Roman" w:hAnsi="Arial" w:cs="Arial"/>
          <w:b/>
          <w:bCs/>
          <w:color w:val="333333"/>
          <w:sz w:val="18"/>
          <w:szCs w:val="18"/>
        </w:rPr>
        <w:t> 10 (2019): 1806.</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556" w:tgtFrame="_blank" w:history="1">
        <w:r w:rsidRPr="0043170D">
          <w:rPr>
            <w:rFonts w:ascii="Arial" w:eastAsia="Times New Roman" w:hAnsi="Arial" w:cs="Arial"/>
            <w:b/>
            <w:bCs/>
            <w:color w:val="666666"/>
            <w:sz w:val="18"/>
            <w:szCs w:val="18"/>
            <w:u w:val="single"/>
          </w:rPr>
          <w:t>10.3389/fpsyg.2019.01806</w:t>
        </w:r>
      </w:hyperlink>
      <w:hyperlink r:id="rId557" w:anchor="obo-9780199791231-0249-bibItemGroup-0152" w:history="1">
        <w:r w:rsidRPr="0043170D">
          <w:rPr>
            <w:rFonts w:ascii="Arial" w:eastAsia="Times New Roman" w:hAnsi="Arial" w:cs="Arial"/>
            <w:b/>
            <w:bCs/>
            <w:color w:val="666666"/>
            <w:sz w:val="18"/>
            <w:szCs w:val="18"/>
            <w:u w:val="single"/>
          </w:rPr>
          <w:t>Save Citation »</w:t>
        </w:r>
      </w:hyperlink>
      <w:hyperlink r:id="rId558"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meta-analysis of forty-one studies from 2012 to 2018 found that dance movement therapy decreases depression and anxiety and increases quality of life and interpersonal and cognitive skills, whereas dance interventions increase psycho-motor skills.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5"/>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Richards, </w:t>
      </w:r>
      <w:proofErr w:type="spellStart"/>
      <w:r w:rsidRPr="0043170D">
        <w:rPr>
          <w:rFonts w:ascii="Arial" w:eastAsia="Times New Roman" w:hAnsi="Arial" w:cs="Arial"/>
          <w:b/>
          <w:bCs/>
          <w:color w:val="333333"/>
          <w:sz w:val="18"/>
          <w:szCs w:val="18"/>
        </w:rPr>
        <w:t>Jacinda</w:t>
      </w:r>
      <w:proofErr w:type="spellEnd"/>
      <w:r w:rsidRPr="0043170D">
        <w:rPr>
          <w:rFonts w:ascii="Arial" w:eastAsia="Times New Roman" w:hAnsi="Arial" w:cs="Arial"/>
          <w:b/>
          <w:bCs/>
          <w:color w:val="333333"/>
          <w:sz w:val="18"/>
          <w:szCs w:val="18"/>
        </w:rPr>
        <w:t>, and Sally May Gardner. “Young People’s Experiences in Hip Hop Dance Participation.” In </w:t>
      </w:r>
      <w:hyperlink r:id="rId559" w:tgtFrame="_blank" w:history="1">
        <w:r w:rsidRPr="0043170D">
          <w:rPr>
            <w:rFonts w:ascii="Arial" w:eastAsia="Times New Roman" w:hAnsi="Arial" w:cs="Arial"/>
            <w:b/>
            <w:bCs/>
            <w:i/>
            <w:iCs/>
            <w:color w:val="508609"/>
            <w:sz w:val="18"/>
            <w:szCs w:val="18"/>
          </w:rPr>
          <w:t>Dance and the Quality of Life</w:t>
        </w:r>
      </w:hyperlink>
      <w:r w:rsidRPr="0043170D">
        <w:rPr>
          <w:rFonts w:ascii="Arial" w:eastAsia="Times New Roman" w:hAnsi="Arial" w:cs="Arial"/>
          <w:b/>
          <w:bCs/>
          <w:color w:val="333333"/>
          <w:sz w:val="18"/>
          <w:szCs w:val="18"/>
        </w:rPr>
        <w:t>. Edited by Karen E. Bond, 459–474. New York: Springer, 2019.</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560" w:tgtFrame="_blank" w:history="1">
        <w:r w:rsidRPr="0043170D">
          <w:rPr>
            <w:rFonts w:ascii="Arial" w:eastAsia="Times New Roman" w:hAnsi="Arial" w:cs="Arial"/>
            <w:b/>
            <w:bCs/>
            <w:color w:val="666666"/>
            <w:sz w:val="18"/>
            <w:szCs w:val="18"/>
            <w:u w:val="single"/>
          </w:rPr>
          <w:t>10.1007/978-3-319-95699-2_5</w:t>
        </w:r>
      </w:hyperlink>
      <w:hyperlink r:id="rId561" w:anchor="obo-9780199791231-0249-bibItemGroup-0153" w:history="1">
        <w:r w:rsidRPr="0043170D">
          <w:rPr>
            <w:rFonts w:ascii="Arial" w:eastAsia="Times New Roman" w:hAnsi="Arial" w:cs="Arial"/>
            <w:b/>
            <w:bCs/>
            <w:color w:val="666666"/>
            <w:sz w:val="18"/>
            <w:szCs w:val="18"/>
            <w:u w:val="single"/>
          </w:rPr>
          <w:t>Save Citation »</w:t>
        </w:r>
      </w:hyperlink>
      <w:hyperlink r:id="rId562"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In Melbourne, Australia, a small group of primary and secondary school refugees and immigrants participated in hip-hop dance classes and hip-hop dance crew. Hip-hop dance was a vehicle both to express the difficulties the youth experienced and to build self-esteem and shine in the eyes of peers and audiences.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5"/>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lang w:val="fr-FR"/>
        </w:rPr>
        <w:t xml:space="preserve">Rousseau, Cécile, Aline Drapeau, Louise Lacroix, </w:t>
      </w:r>
      <w:proofErr w:type="spellStart"/>
      <w:r w:rsidRPr="0043170D">
        <w:rPr>
          <w:rFonts w:ascii="Arial" w:eastAsia="Times New Roman" w:hAnsi="Arial" w:cs="Arial"/>
          <w:b/>
          <w:bCs/>
          <w:color w:val="333333"/>
          <w:sz w:val="18"/>
          <w:szCs w:val="18"/>
          <w:lang w:val="fr-FR"/>
        </w:rPr>
        <w:t>Déogratias</w:t>
      </w:r>
      <w:proofErr w:type="spellEnd"/>
      <w:r w:rsidRPr="0043170D">
        <w:rPr>
          <w:rFonts w:ascii="Arial" w:eastAsia="Times New Roman" w:hAnsi="Arial" w:cs="Arial"/>
          <w:b/>
          <w:bCs/>
          <w:color w:val="333333"/>
          <w:sz w:val="18"/>
          <w:szCs w:val="18"/>
          <w:lang w:val="fr-FR"/>
        </w:rPr>
        <w:t xml:space="preserve"> </w:t>
      </w:r>
      <w:proofErr w:type="spellStart"/>
      <w:r w:rsidRPr="0043170D">
        <w:rPr>
          <w:rFonts w:ascii="Arial" w:eastAsia="Times New Roman" w:hAnsi="Arial" w:cs="Arial"/>
          <w:b/>
          <w:bCs/>
          <w:color w:val="333333"/>
          <w:sz w:val="18"/>
          <w:szCs w:val="18"/>
          <w:lang w:val="fr-FR"/>
        </w:rPr>
        <w:t>Bagilishya</w:t>
      </w:r>
      <w:proofErr w:type="spellEnd"/>
      <w:r w:rsidRPr="0043170D">
        <w:rPr>
          <w:rFonts w:ascii="Arial" w:eastAsia="Times New Roman" w:hAnsi="Arial" w:cs="Arial"/>
          <w:b/>
          <w:bCs/>
          <w:color w:val="333333"/>
          <w:sz w:val="18"/>
          <w:szCs w:val="18"/>
          <w:lang w:val="fr-FR"/>
        </w:rPr>
        <w:t xml:space="preserve">, and Nicole </w:t>
      </w:r>
      <w:proofErr w:type="spellStart"/>
      <w:r w:rsidRPr="0043170D">
        <w:rPr>
          <w:rFonts w:ascii="Arial" w:eastAsia="Times New Roman" w:hAnsi="Arial" w:cs="Arial"/>
          <w:b/>
          <w:bCs/>
          <w:color w:val="333333"/>
          <w:sz w:val="18"/>
          <w:szCs w:val="18"/>
          <w:lang w:val="fr-FR"/>
        </w:rPr>
        <w:t>Heusch</w:t>
      </w:r>
      <w:proofErr w:type="spellEnd"/>
      <w:r w:rsidRPr="0043170D">
        <w:rPr>
          <w:rFonts w:ascii="Arial" w:eastAsia="Times New Roman" w:hAnsi="Arial" w:cs="Arial"/>
          <w:b/>
          <w:bCs/>
          <w:color w:val="333333"/>
          <w:sz w:val="18"/>
          <w:szCs w:val="18"/>
          <w:lang w:val="fr-FR"/>
        </w:rPr>
        <w:t xml:space="preserve">. </w:t>
      </w:r>
      <w:r w:rsidRPr="0043170D">
        <w:rPr>
          <w:rFonts w:ascii="Arial" w:eastAsia="Times New Roman" w:hAnsi="Arial" w:cs="Arial"/>
          <w:b/>
          <w:bCs/>
          <w:color w:val="333333"/>
          <w:sz w:val="18"/>
          <w:szCs w:val="18"/>
        </w:rPr>
        <w:t>“Evaluation of a Classroom Program of Creative Expression Workshops for Refugee and Immigrant Children.” </w:t>
      </w:r>
      <w:r w:rsidRPr="0043170D">
        <w:rPr>
          <w:rFonts w:ascii="Arial" w:eastAsia="Times New Roman" w:hAnsi="Arial" w:cs="Arial"/>
          <w:b/>
          <w:bCs/>
          <w:i/>
          <w:iCs/>
          <w:color w:val="333333"/>
          <w:sz w:val="18"/>
          <w:szCs w:val="18"/>
        </w:rPr>
        <w:t>Journal of Child Psychology and Psychiatry</w:t>
      </w:r>
      <w:r w:rsidRPr="0043170D">
        <w:rPr>
          <w:rFonts w:ascii="Arial" w:eastAsia="Times New Roman" w:hAnsi="Arial" w:cs="Arial"/>
          <w:b/>
          <w:bCs/>
          <w:color w:val="333333"/>
          <w:sz w:val="18"/>
          <w:szCs w:val="18"/>
        </w:rPr>
        <w:t> 46.2 (2005):180–185.</w:t>
      </w:r>
    </w:p>
    <w:p w:rsidR="0043170D" w:rsidRPr="0043170D" w:rsidRDefault="0043170D" w:rsidP="0043170D">
      <w:pPr>
        <w:spacing w:after="0" w:line="240" w:lineRule="auto"/>
        <w:rPr>
          <w:rFonts w:ascii="Arial" w:eastAsia="Times New Roman" w:hAnsi="Arial" w:cs="Arial"/>
          <w:b/>
          <w:bCs/>
          <w:color w:val="666666"/>
          <w:sz w:val="18"/>
          <w:szCs w:val="18"/>
          <w:lang w:val="fr-FR"/>
        </w:rPr>
      </w:pPr>
      <w:r w:rsidRPr="0043170D">
        <w:rPr>
          <w:rFonts w:ascii="Arial" w:eastAsia="Times New Roman" w:hAnsi="Arial" w:cs="Arial"/>
          <w:b/>
          <w:bCs/>
          <w:color w:val="666666"/>
          <w:sz w:val="18"/>
          <w:szCs w:val="18"/>
          <w:lang w:val="fr-FR"/>
        </w:rPr>
        <w:t>DOI: </w:t>
      </w:r>
      <w:hyperlink r:id="rId563" w:tgtFrame="_blank" w:history="1">
        <w:r w:rsidRPr="0043170D">
          <w:rPr>
            <w:rFonts w:ascii="Arial" w:eastAsia="Times New Roman" w:hAnsi="Arial" w:cs="Arial"/>
            <w:b/>
            <w:bCs/>
            <w:color w:val="666666"/>
            <w:sz w:val="18"/>
            <w:szCs w:val="18"/>
            <w:u w:val="single"/>
            <w:lang w:val="fr-FR"/>
          </w:rPr>
          <w:t>10.1111/j.1469-7610.2004.00344.x</w:t>
        </w:r>
      </w:hyperlink>
      <w:hyperlink r:id="rId564" w:anchor="obo-9780199791231-0249-bibItemGroup-0154" w:history="1">
        <w:r w:rsidRPr="0043170D">
          <w:rPr>
            <w:rFonts w:ascii="Arial" w:eastAsia="Times New Roman" w:hAnsi="Arial" w:cs="Arial"/>
            <w:b/>
            <w:bCs/>
            <w:color w:val="666666"/>
            <w:sz w:val="18"/>
            <w:szCs w:val="18"/>
            <w:u w:val="single"/>
            <w:lang w:val="fr-FR"/>
          </w:rPr>
          <w:t>Save Citation »</w:t>
        </w:r>
      </w:hyperlink>
      <w:hyperlink r:id="rId565" w:history="1">
        <w:r w:rsidRPr="0043170D">
          <w:rPr>
            <w:rFonts w:ascii="Arial" w:eastAsia="Times New Roman" w:hAnsi="Arial" w:cs="Arial"/>
            <w:b/>
            <w:bCs/>
            <w:color w:val="666666"/>
            <w:sz w:val="18"/>
            <w:szCs w:val="18"/>
            <w:u w:val="single"/>
            <w:lang w:val="fr-FR"/>
          </w:rPr>
          <w:t>Export Citation »</w:t>
        </w:r>
      </w:hyperlink>
      <w:r w:rsidRPr="0043170D">
        <w:rPr>
          <w:rFonts w:ascii="Arial" w:eastAsia="Times New Roman" w:hAnsi="Arial" w:cs="Arial"/>
          <w:b/>
          <w:bCs/>
          <w:color w:val="666666"/>
          <w:sz w:val="18"/>
          <w:szCs w:val="18"/>
          <w:lang w:val="fr-FR"/>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An evaluation of a twelve-week creative expression program involving 138 children, aged 7–13, designed to prevent emotional and behavioral problems and to enhance self-esteem, provided positive results. Children registered in both integration classes designed for immigrant children and regular classes at two elementary schools. Pretest and posttest data were collected from the children and their teacher. The program linked children to a meaningful personal world and to the group.</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2"/>
        <w:rPr>
          <w:rFonts w:ascii="inherit" w:eastAsia="Times New Roman" w:hAnsi="inherit" w:cs="Arial"/>
          <w:b/>
          <w:bCs/>
          <w:color w:val="333333"/>
          <w:sz w:val="24"/>
          <w:szCs w:val="24"/>
        </w:rPr>
      </w:pPr>
      <w:bookmarkStart w:id="28" w:name="obo-9780199791231-0249-div2-0018"/>
      <w:bookmarkEnd w:id="28"/>
      <w:r w:rsidRPr="0043170D">
        <w:rPr>
          <w:rFonts w:ascii="inherit" w:eastAsia="Times New Roman" w:hAnsi="inherit" w:cs="Arial"/>
          <w:b/>
          <w:bCs/>
          <w:color w:val="333333"/>
          <w:sz w:val="24"/>
          <w:szCs w:val="24"/>
        </w:rPr>
        <w:lastRenderedPageBreak/>
        <w:t>Mental Learning Disabilities</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Dance enhances the development of children with Down syndrome, reports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"obo-9780199791231-0249-bibItem-0155"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Albin</w:t>
      </w:r>
      <w:proofErr w:type="spellEnd"/>
      <w:r w:rsidRPr="0043170D">
        <w:rPr>
          <w:rFonts w:ascii="Arial" w:eastAsia="Times New Roman" w:hAnsi="Arial" w:cs="Arial"/>
          <w:color w:val="508609"/>
          <w:sz w:val="18"/>
          <w:szCs w:val="18"/>
          <w:u w:val="single"/>
        </w:rPr>
        <w:t xml:space="preserve"> 2016</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"obo-9780199791231-0249-bibItem-0156"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Boes</w:t>
      </w:r>
      <w:proofErr w:type="spellEnd"/>
      <w:r w:rsidRPr="0043170D">
        <w:rPr>
          <w:rFonts w:ascii="Arial" w:eastAsia="Times New Roman" w:hAnsi="Arial" w:cs="Arial"/>
          <w:color w:val="508609"/>
          <w:sz w:val="18"/>
          <w:szCs w:val="18"/>
          <w:u w:val="single"/>
        </w:rPr>
        <w:t xml:space="preserve"> and Golding 2015</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"obo-9780199791231-0249-bibItem-0160"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Scharoun</w:t>
      </w:r>
      <w:proofErr w:type="spellEnd"/>
      <w:r w:rsidRPr="0043170D">
        <w:rPr>
          <w:rFonts w:ascii="Arial" w:eastAsia="Times New Roman" w:hAnsi="Arial" w:cs="Arial"/>
          <w:color w:val="508609"/>
          <w:sz w:val="18"/>
          <w:szCs w:val="18"/>
          <w:u w:val="single"/>
        </w:rPr>
        <w:t>, et al. 2014</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and </w:t>
      </w:r>
      <w:hyperlink r:id="rId566" w:anchor="obo-9780199791231-0249-bibItem-0162" w:history="1">
        <w:r w:rsidRPr="0043170D">
          <w:rPr>
            <w:rFonts w:ascii="Arial" w:eastAsia="Times New Roman" w:hAnsi="Arial" w:cs="Arial"/>
            <w:color w:val="508609"/>
            <w:sz w:val="18"/>
            <w:szCs w:val="18"/>
            <w:u w:val="single"/>
          </w:rPr>
          <w:t>Suzuki, et al. 2017</w:t>
        </w:r>
      </w:hyperlink>
      <w:r w:rsidRPr="0043170D">
        <w:rPr>
          <w:rFonts w:ascii="Arial" w:eastAsia="Times New Roman" w:hAnsi="Arial" w:cs="Arial"/>
          <w:color w:val="333333"/>
          <w:sz w:val="18"/>
          <w:szCs w:val="18"/>
        </w:rPr>
        <w:t> address the use of robots with children with autism spectrum disorder.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"obo-9780199791231-0249-bibItem-0157"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Dorsan</w:t>
      </w:r>
      <w:proofErr w:type="spellEnd"/>
      <w:r w:rsidRPr="0043170D">
        <w:rPr>
          <w:rFonts w:ascii="Arial" w:eastAsia="Times New Roman" w:hAnsi="Arial" w:cs="Arial"/>
          <w:color w:val="508609"/>
          <w:sz w:val="18"/>
          <w:szCs w:val="18"/>
          <w:u w:val="single"/>
        </w:rPr>
        <w:t>, et al. 2014</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"obo-9780199791231-0249-bibItem-0161"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Siswantari</w:t>
      </w:r>
      <w:proofErr w:type="spellEnd"/>
      <w:r w:rsidRPr="0043170D">
        <w:rPr>
          <w:rFonts w:ascii="Arial" w:eastAsia="Times New Roman" w:hAnsi="Arial" w:cs="Arial"/>
          <w:color w:val="508609"/>
          <w:sz w:val="18"/>
          <w:szCs w:val="18"/>
          <w:u w:val="single"/>
        </w:rPr>
        <w:t xml:space="preserve"> and </w:t>
      </w:r>
      <w:proofErr w:type="spellStart"/>
      <w:r w:rsidRPr="0043170D">
        <w:rPr>
          <w:rFonts w:ascii="Arial" w:eastAsia="Times New Roman" w:hAnsi="Arial" w:cs="Arial"/>
          <w:color w:val="508609"/>
          <w:sz w:val="18"/>
          <w:szCs w:val="18"/>
          <w:u w:val="single"/>
        </w:rPr>
        <w:t>Wati</w:t>
      </w:r>
      <w:proofErr w:type="spellEnd"/>
      <w:r w:rsidRPr="0043170D">
        <w:rPr>
          <w:rFonts w:ascii="Arial" w:eastAsia="Times New Roman" w:hAnsi="Arial" w:cs="Arial"/>
          <w:color w:val="508609"/>
          <w:sz w:val="18"/>
          <w:szCs w:val="18"/>
          <w:u w:val="single"/>
        </w:rPr>
        <w:t xml:space="preserve"> 2020</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and </w:t>
      </w:r>
      <w:hyperlink r:id="rId567" w:anchor="obo-9780199791231-0249-bibItem-0159" w:history="1">
        <w:r w:rsidRPr="0043170D">
          <w:rPr>
            <w:rFonts w:ascii="Arial" w:eastAsia="Times New Roman" w:hAnsi="Arial" w:cs="Arial"/>
            <w:color w:val="508609"/>
            <w:sz w:val="18"/>
            <w:szCs w:val="18"/>
            <w:u w:val="single"/>
          </w:rPr>
          <w:t>Kim and Hong 2020</w:t>
        </w:r>
      </w:hyperlink>
      <w:r w:rsidRPr="0043170D">
        <w:rPr>
          <w:rFonts w:ascii="Arial" w:eastAsia="Times New Roman" w:hAnsi="Arial" w:cs="Arial"/>
          <w:color w:val="333333"/>
          <w:sz w:val="18"/>
          <w:szCs w:val="18"/>
        </w:rPr>
        <w:t> discuss dance and the mentally challenged.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"obo-9780199791231-0249-bibItem-0158"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Ggülgösteren</w:t>
      </w:r>
      <w:proofErr w:type="spellEnd"/>
      <w:r w:rsidRPr="0043170D">
        <w:rPr>
          <w:rFonts w:ascii="Arial" w:eastAsia="Times New Roman" w:hAnsi="Arial" w:cs="Arial"/>
          <w:color w:val="508609"/>
          <w:sz w:val="18"/>
          <w:szCs w:val="18"/>
          <w:u w:val="single"/>
        </w:rPr>
        <w:t>, et al. 2018</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illustrates the impact of rhythm.</w:t>
      </w:r>
    </w:p>
    <w:p w:rsidR="0043170D" w:rsidRPr="0043170D" w:rsidRDefault="0043170D" w:rsidP="0043170D">
      <w:pPr>
        <w:numPr>
          <w:ilvl w:val="0"/>
          <w:numId w:val="26"/>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Albin</w:t>
      </w:r>
      <w:proofErr w:type="spellEnd"/>
      <w:r w:rsidRPr="0043170D">
        <w:rPr>
          <w:rFonts w:ascii="Arial" w:eastAsia="Times New Roman" w:hAnsi="Arial" w:cs="Arial"/>
          <w:b/>
          <w:bCs/>
          <w:color w:val="333333"/>
          <w:sz w:val="18"/>
          <w:szCs w:val="18"/>
        </w:rPr>
        <w:t xml:space="preserve">, Chloe M. “The Benefit of Movement: Dance/Movement Therapy and Down </w:t>
      </w:r>
      <w:proofErr w:type="gramStart"/>
      <w:r w:rsidRPr="0043170D">
        <w:rPr>
          <w:rFonts w:ascii="Arial" w:eastAsia="Times New Roman" w:hAnsi="Arial" w:cs="Arial"/>
          <w:b/>
          <w:bCs/>
          <w:color w:val="333333"/>
          <w:sz w:val="18"/>
          <w:szCs w:val="18"/>
        </w:rPr>
        <w:t>Syndrome</w:t>
      </w:r>
      <w:proofErr w:type="gramEnd"/>
      <w:r w:rsidRPr="0043170D">
        <w:rPr>
          <w:rFonts w:ascii="Arial" w:eastAsia="Times New Roman" w:hAnsi="Arial" w:cs="Arial"/>
          <w:b/>
          <w:bCs/>
          <w:color w:val="333333"/>
          <w:sz w:val="18"/>
          <w:szCs w:val="18"/>
        </w:rPr>
        <w:t>.” </w:t>
      </w:r>
      <w:r w:rsidRPr="0043170D">
        <w:rPr>
          <w:rFonts w:ascii="Arial" w:eastAsia="Times New Roman" w:hAnsi="Arial" w:cs="Arial"/>
          <w:b/>
          <w:bCs/>
          <w:i/>
          <w:iCs/>
          <w:color w:val="333333"/>
          <w:sz w:val="18"/>
          <w:szCs w:val="18"/>
        </w:rPr>
        <w:t>Journal of Dance Education</w:t>
      </w:r>
      <w:r w:rsidRPr="0043170D">
        <w:rPr>
          <w:rFonts w:ascii="Arial" w:eastAsia="Times New Roman" w:hAnsi="Arial" w:cs="Arial"/>
          <w:b/>
          <w:bCs/>
          <w:color w:val="333333"/>
          <w:sz w:val="18"/>
          <w:szCs w:val="18"/>
        </w:rPr>
        <w:t> 16.2 (2016): 58–61.</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568" w:tgtFrame="_blank" w:history="1">
        <w:r w:rsidRPr="0043170D">
          <w:rPr>
            <w:rFonts w:ascii="Arial" w:eastAsia="Times New Roman" w:hAnsi="Arial" w:cs="Arial"/>
            <w:b/>
            <w:bCs/>
            <w:color w:val="666666"/>
            <w:sz w:val="18"/>
            <w:szCs w:val="18"/>
            <w:u w:val="single"/>
          </w:rPr>
          <w:t>10.1080/15290824.2015.1061196</w:t>
        </w:r>
      </w:hyperlink>
      <w:hyperlink r:id="rId569" w:anchor="obo-9780199791231-0249-bibItemGroup-0155" w:history="1">
        <w:r w:rsidRPr="0043170D">
          <w:rPr>
            <w:rFonts w:ascii="Arial" w:eastAsia="Times New Roman" w:hAnsi="Arial" w:cs="Arial"/>
            <w:b/>
            <w:bCs/>
            <w:color w:val="666666"/>
            <w:sz w:val="18"/>
            <w:szCs w:val="18"/>
            <w:u w:val="single"/>
          </w:rPr>
          <w:t>Save Citation »</w:t>
        </w:r>
      </w:hyperlink>
      <w:hyperlink r:id="rId570"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A literature review of Down syndrome, a genetic disease, and dance suggests benefits include strengthening the mind-body connection and the improvement of physical development and cognitive skills. The disorder affects motor development of a child leading to muscle </w:t>
      </w:r>
      <w:proofErr w:type="spellStart"/>
      <w:r w:rsidRPr="0043170D">
        <w:rPr>
          <w:rFonts w:ascii="Arial" w:eastAsia="Times New Roman" w:hAnsi="Arial" w:cs="Arial"/>
          <w:color w:val="333333"/>
          <w:sz w:val="18"/>
          <w:szCs w:val="18"/>
        </w:rPr>
        <w:t>hypotonia</w:t>
      </w:r>
      <w:proofErr w:type="spellEnd"/>
      <w:r w:rsidRPr="0043170D">
        <w:rPr>
          <w:rFonts w:ascii="Arial" w:eastAsia="Times New Roman" w:hAnsi="Arial" w:cs="Arial"/>
          <w:color w:val="333333"/>
          <w:sz w:val="18"/>
          <w:szCs w:val="18"/>
        </w:rPr>
        <w:t>, poor balance, inadequate control of posture, and underdeveloped posture. Dance programs could alter the trend of sedentary lifestyles associated with Down syndrome and influence other areas of life.</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6"/>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Boes</w:t>
      </w:r>
      <w:proofErr w:type="spellEnd"/>
      <w:r w:rsidRPr="0043170D">
        <w:rPr>
          <w:rFonts w:ascii="Arial" w:eastAsia="Times New Roman" w:hAnsi="Arial" w:cs="Arial"/>
          <w:b/>
          <w:bCs/>
          <w:color w:val="333333"/>
          <w:sz w:val="18"/>
          <w:szCs w:val="18"/>
        </w:rPr>
        <w:t xml:space="preserve">, Claudia, and A. Golding. “Evaluation of the Efficacy of a Developmental Dance Movement </w:t>
      </w:r>
      <w:proofErr w:type="spellStart"/>
      <w:r w:rsidRPr="0043170D">
        <w:rPr>
          <w:rFonts w:ascii="Arial" w:eastAsia="Times New Roman" w:hAnsi="Arial" w:cs="Arial"/>
          <w:b/>
          <w:bCs/>
          <w:color w:val="333333"/>
          <w:sz w:val="18"/>
          <w:szCs w:val="18"/>
        </w:rPr>
        <w:t>Programme</w:t>
      </w:r>
      <w:proofErr w:type="spellEnd"/>
      <w:r w:rsidRPr="0043170D">
        <w:rPr>
          <w:rFonts w:ascii="Arial" w:eastAsia="Times New Roman" w:hAnsi="Arial" w:cs="Arial"/>
          <w:b/>
          <w:bCs/>
          <w:color w:val="333333"/>
          <w:sz w:val="18"/>
          <w:szCs w:val="18"/>
        </w:rPr>
        <w:t xml:space="preserve"> as OT Intervention for Children with Autism Spectrum Disorder (ASD).” </w:t>
      </w:r>
      <w:r w:rsidRPr="0043170D">
        <w:rPr>
          <w:rFonts w:ascii="Arial" w:eastAsia="Times New Roman" w:hAnsi="Arial" w:cs="Arial"/>
          <w:b/>
          <w:bCs/>
          <w:i/>
          <w:iCs/>
          <w:color w:val="333333"/>
          <w:sz w:val="18"/>
          <w:szCs w:val="18"/>
        </w:rPr>
        <w:t>British Journal of Occupational Therapy</w:t>
      </w:r>
      <w:r w:rsidRPr="0043170D">
        <w:rPr>
          <w:rFonts w:ascii="Arial" w:eastAsia="Times New Roman" w:hAnsi="Arial" w:cs="Arial"/>
          <w:b/>
          <w:bCs/>
          <w:color w:val="333333"/>
          <w:sz w:val="18"/>
          <w:szCs w:val="18"/>
        </w:rPr>
        <w:t> 78 (2015): 62–63.</w:t>
      </w:r>
    </w:p>
    <w:p w:rsidR="0043170D" w:rsidRPr="0043170D" w:rsidRDefault="00483DEC" w:rsidP="0043170D">
      <w:pPr>
        <w:spacing w:after="0" w:line="240" w:lineRule="auto"/>
        <w:rPr>
          <w:rFonts w:ascii="Arial" w:eastAsia="Times New Roman" w:hAnsi="Arial" w:cs="Arial"/>
          <w:b/>
          <w:bCs/>
          <w:color w:val="666666"/>
          <w:sz w:val="18"/>
          <w:szCs w:val="18"/>
        </w:rPr>
      </w:pPr>
      <w:hyperlink r:id="rId571" w:anchor="obo-9780199791231-0249-bibItemGroup-0156" w:history="1">
        <w:r w:rsidR="0043170D" w:rsidRPr="0043170D">
          <w:rPr>
            <w:rFonts w:ascii="Arial" w:eastAsia="Times New Roman" w:hAnsi="Arial" w:cs="Arial"/>
            <w:b/>
            <w:bCs/>
            <w:color w:val="666666"/>
            <w:sz w:val="18"/>
            <w:szCs w:val="18"/>
            <w:u w:val="single"/>
          </w:rPr>
          <w:t>Save Citation »</w:t>
        </w:r>
      </w:hyperlink>
      <w:hyperlink r:id="rId572"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proofErr w:type="gramStart"/>
      <w:r w:rsidRPr="0043170D">
        <w:rPr>
          <w:rFonts w:ascii="Arial" w:eastAsia="Times New Roman" w:hAnsi="Arial" w:cs="Arial"/>
          <w:color w:val="333333"/>
          <w:sz w:val="18"/>
          <w:szCs w:val="18"/>
        </w:rPr>
        <w:t xml:space="preserve">A Developmental Dance Movement program to evaluate ways in arts and movement practice that can support cognitive and </w:t>
      </w:r>
      <w:proofErr w:type="spellStart"/>
      <w:r w:rsidRPr="0043170D">
        <w:rPr>
          <w:rFonts w:ascii="Arial" w:eastAsia="Times New Roman" w:hAnsi="Arial" w:cs="Arial"/>
          <w:color w:val="333333"/>
          <w:sz w:val="18"/>
          <w:szCs w:val="18"/>
        </w:rPr>
        <w:t>neuromotor</w:t>
      </w:r>
      <w:proofErr w:type="spellEnd"/>
      <w:r w:rsidRPr="0043170D">
        <w:rPr>
          <w:rFonts w:ascii="Arial" w:eastAsia="Times New Roman" w:hAnsi="Arial" w:cs="Arial"/>
          <w:color w:val="333333"/>
          <w:sz w:val="18"/>
          <w:szCs w:val="18"/>
        </w:rPr>
        <w:t xml:space="preserve"> development to achieve occupational goals found the potential for accelerated and cross-curricular learning.</w:t>
      </w:r>
      <w:proofErr w:type="gramEnd"/>
      <w:r w:rsidRPr="0043170D">
        <w:rPr>
          <w:rFonts w:ascii="Arial" w:eastAsia="Times New Roman" w:hAnsi="Arial" w:cs="Arial"/>
          <w:color w:val="333333"/>
          <w:sz w:val="18"/>
          <w:szCs w:val="18"/>
        </w:rPr>
        <w:t xml:space="preserve"> Teachers gained an increased understanding of student’s development needs. Research methods also included observations of case studies, qualitative data from semi-structured interviews and statistical evidence using the Goodenough-Harris (1963) draw-a-person.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6"/>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Dorsan</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Asena</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Gözde</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Koç</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Elif</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Köse</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Emine</w:t>
      </w:r>
      <w:proofErr w:type="spellEnd"/>
      <w:r w:rsidRPr="0043170D">
        <w:rPr>
          <w:rFonts w:ascii="Arial" w:eastAsia="Times New Roman" w:hAnsi="Arial" w:cs="Arial"/>
          <w:b/>
          <w:bCs/>
          <w:color w:val="333333"/>
          <w:sz w:val="18"/>
          <w:szCs w:val="18"/>
        </w:rPr>
        <w:t xml:space="preserve"> </w:t>
      </w:r>
      <w:proofErr w:type="gramStart"/>
      <w:r w:rsidRPr="0043170D">
        <w:rPr>
          <w:rFonts w:ascii="Arial" w:eastAsia="Times New Roman" w:hAnsi="Arial" w:cs="Arial"/>
          <w:b/>
          <w:bCs/>
          <w:color w:val="333333"/>
          <w:sz w:val="18"/>
          <w:szCs w:val="18"/>
        </w:rPr>
        <w:t>Bal</w:t>
      </w:r>
      <w:proofErr w:type="gramEnd"/>
      <w:r w:rsidRPr="0043170D">
        <w:rPr>
          <w:rFonts w:ascii="Arial" w:eastAsia="Times New Roman" w:hAnsi="Arial" w:cs="Arial"/>
          <w:b/>
          <w:bCs/>
          <w:color w:val="333333"/>
          <w:sz w:val="18"/>
          <w:szCs w:val="18"/>
        </w:rPr>
        <w:t xml:space="preserve">, and </w:t>
      </w:r>
      <w:proofErr w:type="spellStart"/>
      <w:r w:rsidRPr="0043170D">
        <w:rPr>
          <w:rFonts w:ascii="Arial" w:eastAsia="Times New Roman" w:hAnsi="Arial" w:cs="Arial"/>
          <w:b/>
          <w:bCs/>
          <w:color w:val="333333"/>
          <w:sz w:val="18"/>
          <w:szCs w:val="18"/>
        </w:rPr>
        <w:t>Erkan</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Çalişkan</w:t>
      </w:r>
      <w:proofErr w:type="spellEnd"/>
      <w:r w:rsidRPr="0043170D">
        <w:rPr>
          <w:rFonts w:ascii="Arial" w:eastAsia="Times New Roman" w:hAnsi="Arial" w:cs="Arial"/>
          <w:b/>
          <w:bCs/>
          <w:color w:val="333333"/>
          <w:sz w:val="18"/>
          <w:szCs w:val="18"/>
        </w:rPr>
        <w:t>. “</w:t>
      </w:r>
      <w:hyperlink r:id="rId573" w:tgtFrame="_blank" w:history="1">
        <w:r w:rsidRPr="0043170D">
          <w:rPr>
            <w:rFonts w:ascii="Arial" w:eastAsia="Times New Roman" w:hAnsi="Arial" w:cs="Arial"/>
            <w:b/>
            <w:bCs/>
            <w:color w:val="508609"/>
            <w:sz w:val="18"/>
            <w:szCs w:val="18"/>
            <w:u w:val="single"/>
          </w:rPr>
          <w:t>The Effect of 12 Weeks Dance Education on Physical Fitness Values at [</w:t>
        </w:r>
        <w:r w:rsidRPr="0043170D">
          <w:rPr>
            <w:rFonts w:ascii="Arial" w:eastAsia="Times New Roman" w:hAnsi="Arial" w:cs="Arial"/>
            <w:b/>
            <w:bCs/>
            <w:i/>
            <w:iCs/>
            <w:color w:val="508609"/>
            <w:sz w:val="18"/>
            <w:szCs w:val="18"/>
          </w:rPr>
          <w:t>sic</w:t>
        </w:r>
        <w:r w:rsidRPr="0043170D">
          <w:rPr>
            <w:rFonts w:ascii="Arial" w:eastAsia="Times New Roman" w:hAnsi="Arial" w:cs="Arial"/>
            <w:b/>
            <w:bCs/>
            <w:color w:val="508609"/>
            <w:sz w:val="18"/>
            <w:szCs w:val="18"/>
            <w:u w:val="single"/>
          </w:rPr>
          <w:t>] Mentally Retarded Children</w:t>
        </w:r>
      </w:hyperlink>
      <w:r w:rsidRPr="0043170D">
        <w:rPr>
          <w:rFonts w:ascii="Arial" w:eastAsia="Times New Roman" w:hAnsi="Arial" w:cs="Arial"/>
          <w:b/>
          <w:bCs/>
          <w:color w:val="333333"/>
          <w:sz w:val="18"/>
          <w:szCs w:val="18"/>
        </w:rPr>
        <w:t>.” </w:t>
      </w:r>
      <w:r w:rsidRPr="0043170D">
        <w:rPr>
          <w:rFonts w:ascii="Arial" w:eastAsia="Times New Roman" w:hAnsi="Arial" w:cs="Arial"/>
          <w:b/>
          <w:bCs/>
          <w:i/>
          <w:iCs/>
          <w:color w:val="333333"/>
          <w:sz w:val="18"/>
          <w:szCs w:val="18"/>
        </w:rPr>
        <w:t>International Journal of Sport Culture and Science</w:t>
      </w:r>
      <w:r w:rsidRPr="0043170D">
        <w:rPr>
          <w:rFonts w:ascii="Arial" w:eastAsia="Times New Roman" w:hAnsi="Arial" w:cs="Arial"/>
          <w:b/>
          <w:bCs/>
          <w:color w:val="333333"/>
          <w:sz w:val="18"/>
          <w:szCs w:val="18"/>
        </w:rPr>
        <w:t> 2.2 (2014): 283–286.</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574" w:tgtFrame="_blank" w:history="1">
        <w:r w:rsidRPr="0043170D">
          <w:rPr>
            <w:rFonts w:ascii="Arial" w:eastAsia="Times New Roman" w:hAnsi="Arial" w:cs="Arial"/>
            <w:b/>
            <w:bCs/>
            <w:color w:val="666666"/>
            <w:sz w:val="18"/>
            <w:szCs w:val="18"/>
            <w:u w:val="single"/>
          </w:rPr>
          <w:t>10.14486/IJSCS200</w:t>
        </w:r>
      </w:hyperlink>
      <w:hyperlink r:id="rId575" w:anchor="obo-9780199791231-0249-bibItemGroup-0157" w:history="1">
        <w:r w:rsidRPr="0043170D">
          <w:rPr>
            <w:rFonts w:ascii="Arial" w:eastAsia="Times New Roman" w:hAnsi="Arial" w:cs="Arial"/>
            <w:b/>
            <w:bCs/>
            <w:color w:val="666666"/>
            <w:sz w:val="18"/>
            <w:szCs w:val="18"/>
            <w:u w:val="single"/>
          </w:rPr>
          <w:t>Save Citation »</w:t>
        </w:r>
      </w:hyperlink>
      <w:hyperlink r:id="rId576"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An experimental study found that twelve weeks, two hours a day, two days a week of dance education improved the physical fitness of twenty-two educable mentally retarded children at a Secondary and Working School. The program results showed development of many physical fitness parameters: posture, flexibility, ability to maintain a rhythm, motion diversity, self-expression skills, pair work, and group work.</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6"/>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Ggülgösteren</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Erkan</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Pervin</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Toptaş</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Demirci</w:t>
      </w:r>
      <w:proofErr w:type="spellEnd"/>
      <w:r w:rsidRPr="0043170D">
        <w:rPr>
          <w:rFonts w:ascii="Arial" w:eastAsia="Times New Roman" w:hAnsi="Arial" w:cs="Arial"/>
          <w:b/>
          <w:bCs/>
          <w:color w:val="333333"/>
          <w:sz w:val="18"/>
          <w:szCs w:val="18"/>
        </w:rPr>
        <w:t xml:space="preserve">, and Mehmet </w:t>
      </w:r>
      <w:proofErr w:type="spellStart"/>
      <w:r w:rsidRPr="0043170D">
        <w:rPr>
          <w:rFonts w:ascii="Arial" w:eastAsia="Times New Roman" w:hAnsi="Arial" w:cs="Arial"/>
          <w:b/>
          <w:bCs/>
          <w:color w:val="333333"/>
          <w:sz w:val="18"/>
          <w:szCs w:val="18"/>
        </w:rPr>
        <w:t>Akif</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Ziyagil</w:t>
      </w:r>
      <w:proofErr w:type="spellEnd"/>
      <w:r w:rsidRPr="0043170D">
        <w:rPr>
          <w:rFonts w:ascii="Arial" w:eastAsia="Times New Roman" w:hAnsi="Arial" w:cs="Arial"/>
          <w:b/>
          <w:bCs/>
          <w:color w:val="333333"/>
          <w:sz w:val="18"/>
          <w:szCs w:val="18"/>
        </w:rPr>
        <w:t>. “The Effects of Rhythm and Dance Training on the Levels of Daily Living Activities in Trainable Mentally Handicapped Children.” </w:t>
      </w:r>
      <w:r w:rsidRPr="0043170D">
        <w:rPr>
          <w:rFonts w:ascii="Arial" w:eastAsia="Times New Roman" w:hAnsi="Arial" w:cs="Arial"/>
          <w:b/>
          <w:bCs/>
          <w:i/>
          <w:iCs/>
          <w:color w:val="333333"/>
          <w:sz w:val="18"/>
          <w:szCs w:val="18"/>
        </w:rPr>
        <w:t>International Journal of Disabilities Sports and Health Sciences</w:t>
      </w:r>
      <w:r w:rsidRPr="0043170D">
        <w:rPr>
          <w:rFonts w:ascii="Arial" w:eastAsia="Times New Roman" w:hAnsi="Arial" w:cs="Arial"/>
          <w:b/>
          <w:bCs/>
          <w:color w:val="333333"/>
          <w:sz w:val="18"/>
          <w:szCs w:val="18"/>
        </w:rPr>
        <w:t> 1.2 (2018): 15–23.</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577" w:tgtFrame="_blank" w:history="1">
        <w:r w:rsidRPr="0043170D">
          <w:rPr>
            <w:rFonts w:ascii="Arial" w:eastAsia="Times New Roman" w:hAnsi="Arial" w:cs="Arial"/>
            <w:b/>
            <w:bCs/>
            <w:color w:val="666666"/>
            <w:sz w:val="18"/>
            <w:szCs w:val="18"/>
            <w:u w:val="single"/>
          </w:rPr>
          <w:t>10.33438/ijdshs.482588</w:t>
        </w:r>
      </w:hyperlink>
      <w:hyperlink r:id="rId578" w:anchor="obo-9780199791231-0249-bibItemGroup-0158" w:history="1">
        <w:r w:rsidRPr="0043170D">
          <w:rPr>
            <w:rFonts w:ascii="Arial" w:eastAsia="Times New Roman" w:hAnsi="Arial" w:cs="Arial"/>
            <w:b/>
            <w:bCs/>
            <w:color w:val="666666"/>
            <w:sz w:val="18"/>
            <w:szCs w:val="18"/>
            <w:u w:val="single"/>
          </w:rPr>
          <w:t>Save Citation »</w:t>
        </w:r>
      </w:hyperlink>
      <w:hyperlink r:id="rId579"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An eight-week rhythm and dance training three days a week, an hour a day, positively affected the ability of mentally handicapped children to perform activities of daily living (self-care skills). The study included thirty-two children and their mothers, who said their children’s expression, motor skills, and ability to keep names, movements, and events in memory improved. A 32-point evaluation form was used to measure the adequacy of daily living activities.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6"/>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Kim, </w:t>
      </w:r>
      <w:proofErr w:type="spellStart"/>
      <w:r w:rsidRPr="0043170D">
        <w:rPr>
          <w:rFonts w:ascii="Arial" w:eastAsia="Times New Roman" w:hAnsi="Arial" w:cs="Arial"/>
          <w:b/>
          <w:bCs/>
          <w:color w:val="333333"/>
          <w:sz w:val="18"/>
          <w:szCs w:val="18"/>
        </w:rPr>
        <w:t>Jiyoung</w:t>
      </w:r>
      <w:proofErr w:type="spellEnd"/>
      <w:r w:rsidRPr="0043170D">
        <w:rPr>
          <w:rFonts w:ascii="Arial" w:eastAsia="Times New Roman" w:hAnsi="Arial" w:cs="Arial"/>
          <w:b/>
          <w:bCs/>
          <w:color w:val="333333"/>
          <w:sz w:val="18"/>
          <w:szCs w:val="18"/>
        </w:rPr>
        <w:t xml:space="preserve">, and </w:t>
      </w:r>
      <w:proofErr w:type="spellStart"/>
      <w:r w:rsidRPr="0043170D">
        <w:rPr>
          <w:rFonts w:ascii="Arial" w:eastAsia="Times New Roman" w:hAnsi="Arial" w:cs="Arial"/>
          <w:b/>
          <w:bCs/>
          <w:color w:val="333333"/>
          <w:sz w:val="18"/>
          <w:szCs w:val="18"/>
        </w:rPr>
        <w:t>Aeryung</w:t>
      </w:r>
      <w:proofErr w:type="spellEnd"/>
      <w:r w:rsidRPr="0043170D">
        <w:rPr>
          <w:rFonts w:ascii="Arial" w:eastAsia="Times New Roman" w:hAnsi="Arial" w:cs="Arial"/>
          <w:b/>
          <w:bCs/>
          <w:color w:val="333333"/>
          <w:sz w:val="18"/>
          <w:szCs w:val="18"/>
        </w:rPr>
        <w:t xml:space="preserve"> Hong. “How Can We Lead Creative Choreography? Narrative Inquiry of Dance Educators’ Teaching Experiences in Dance Class for Students with Intellectual Disabilities.” </w:t>
      </w:r>
      <w:r w:rsidRPr="0043170D">
        <w:rPr>
          <w:rFonts w:ascii="Arial" w:eastAsia="Times New Roman" w:hAnsi="Arial" w:cs="Arial"/>
          <w:b/>
          <w:bCs/>
          <w:i/>
          <w:iCs/>
          <w:color w:val="333333"/>
          <w:sz w:val="18"/>
          <w:szCs w:val="18"/>
        </w:rPr>
        <w:t>Research in Dance and Physical Education</w:t>
      </w:r>
      <w:r w:rsidRPr="0043170D">
        <w:rPr>
          <w:rFonts w:ascii="Arial" w:eastAsia="Times New Roman" w:hAnsi="Arial" w:cs="Arial"/>
          <w:b/>
          <w:bCs/>
          <w:color w:val="333333"/>
          <w:sz w:val="18"/>
          <w:szCs w:val="18"/>
        </w:rPr>
        <w:t> 4.1 (2020): 57–70.</w:t>
      </w:r>
    </w:p>
    <w:p w:rsidR="0043170D" w:rsidRPr="0043170D" w:rsidRDefault="0043170D" w:rsidP="0043170D">
      <w:pPr>
        <w:spacing w:after="0" w:line="240" w:lineRule="auto"/>
        <w:rPr>
          <w:rFonts w:ascii="Arial" w:eastAsia="Times New Roman" w:hAnsi="Arial" w:cs="Arial"/>
          <w:b/>
          <w:bCs/>
          <w:color w:val="666666"/>
          <w:sz w:val="18"/>
          <w:szCs w:val="18"/>
          <w:lang w:val="fr-FR"/>
        </w:rPr>
      </w:pPr>
      <w:r w:rsidRPr="0043170D">
        <w:rPr>
          <w:rFonts w:ascii="Arial" w:eastAsia="Times New Roman" w:hAnsi="Arial" w:cs="Arial"/>
          <w:b/>
          <w:bCs/>
          <w:color w:val="666666"/>
          <w:sz w:val="18"/>
          <w:szCs w:val="18"/>
          <w:lang w:val="fr-FR"/>
        </w:rPr>
        <w:t>DOI: </w:t>
      </w:r>
      <w:hyperlink r:id="rId580" w:tgtFrame="_blank" w:history="1">
        <w:r w:rsidRPr="0043170D">
          <w:rPr>
            <w:rFonts w:ascii="Arial" w:eastAsia="Times New Roman" w:hAnsi="Arial" w:cs="Arial"/>
            <w:b/>
            <w:bCs/>
            <w:color w:val="666666"/>
            <w:sz w:val="18"/>
            <w:szCs w:val="18"/>
            <w:u w:val="single"/>
            <w:lang w:val="fr-FR"/>
          </w:rPr>
          <w:t>10.26584/RDPE.2020.6.4.1.57</w:t>
        </w:r>
      </w:hyperlink>
      <w:hyperlink r:id="rId581" w:anchor="obo-9780199791231-0249-bibItemGroup-0159" w:history="1">
        <w:r w:rsidRPr="0043170D">
          <w:rPr>
            <w:rFonts w:ascii="Arial" w:eastAsia="Times New Roman" w:hAnsi="Arial" w:cs="Arial"/>
            <w:b/>
            <w:bCs/>
            <w:color w:val="666666"/>
            <w:sz w:val="18"/>
            <w:szCs w:val="18"/>
            <w:u w:val="single"/>
            <w:lang w:val="fr-FR"/>
          </w:rPr>
          <w:t>Save Citation »</w:t>
        </w:r>
      </w:hyperlink>
      <w:hyperlink r:id="rId582" w:history="1">
        <w:r w:rsidRPr="0043170D">
          <w:rPr>
            <w:rFonts w:ascii="Arial" w:eastAsia="Times New Roman" w:hAnsi="Arial" w:cs="Arial"/>
            <w:b/>
            <w:bCs/>
            <w:color w:val="666666"/>
            <w:sz w:val="18"/>
            <w:szCs w:val="18"/>
            <w:u w:val="single"/>
            <w:lang w:val="fr-FR"/>
          </w:rPr>
          <w:t>Export Citation »</w:t>
        </w:r>
      </w:hyperlink>
      <w:r w:rsidRPr="0043170D">
        <w:rPr>
          <w:rFonts w:ascii="Arial" w:eastAsia="Times New Roman" w:hAnsi="Arial" w:cs="Arial"/>
          <w:b/>
          <w:bCs/>
          <w:color w:val="666666"/>
          <w:sz w:val="18"/>
          <w:szCs w:val="18"/>
          <w:lang w:val="fr-FR"/>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lastRenderedPageBreak/>
        <w:t>A guide to dance education for children and adolescents with intellectual disabilities who never had the opportunity to experience creative expression is presented. A guide is based on a three-month middle school program reporting teachers’ serious worries, trial and error, and new discoveries.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6"/>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Scharoun</w:t>
      </w:r>
      <w:proofErr w:type="spellEnd"/>
      <w:r w:rsidRPr="0043170D">
        <w:rPr>
          <w:rFonts w:ascii="Arial" w:eastAsia="Times New Roman" w:hAnsi="Arial" w:cs="Arial"/>
          <w:b/>
          <w:bCs/>
          <w:color w:val="333333"/>
          <w:sz w:val="18"/>
          <w:szCs w:val="18"/>
        </w:rPr>
        <w:t xml:space="preserve">, Sara M., Nicole J. </w:t>
      </w:r>
      <w:proofErr w:type="spellStart"/>
      <w:r w:rsidRPr="0043170D">
        <w:rPr>
          <w:rFonts w:ascii="Arial" w:eastAsia="Times New Roman" w:hAnsi="Arial" w:cs="Arial"/>
          <w:b/>
          <w:bCs/>
          <w:color w:val="333333"/>
          <w:sz w:val="18"/>
          <w:szCs w:val="18"/>
        </w:rPr>
        <w:t>Reinders</w:t>
      </w:r>
      <w:proofErr w:type="spellEnd"/>
      <w:r w:rsidRPr="0043170D">
        <w:rPr>
          <w:rFonts w:ascii="Arial" w:eastAsia="Times New Roman" w:hAnsi="Arial" w:cs="Arial"/>
          <w:b/>
          <w:bCs/>
          <w:color w:val="333333"/>
          <w:sz w:val="18"/>
          <w:szCs w:val="18"/>
        </w:rPr>
        <w:t xml:space="preserve">, Pamela J. </w:t>
      </w:r>
      <w:proofErr w:type="spellStart"/>
      <w:r w:rsidRPr="0043170D">
        <w:rPr>
          <w:rFonts w:ascii="Arial" w:eastAsia="Times New Roman" w:hAnsi="Arial" w:cs="Arial"/>
          <w:b/>
          <w:bCs/>
          <w:color w:val="333333"/>
          <w:sz w:val="18"/>
          <w:szCs w:val="18"/>
        </w:rPr>
        <w:t>Bryden</w:t>
      </w:r>
      <w:proofErr w:type="spellEnd"/>
      <w:r w:rsidRPr="0043170D">
        <w:rPr>
          <w:rFonts w:ascii="Arial" w:eastAsia="Times New Roman" w:hAnsi="Arial" w:cs="Arial"/>
          <w:b/>
          <w:bCs/>
          <w:color w:val="333333"/>
          <w:sz w:val="18"/>
          <w:szCs w:val="18"/>
        </w:rPr>
        <w:t>, and Paula C. Fletcher. “Dance/Movement Therapy as an Intervention for Children with Autism Spectrum Disorders.” </w:t>
      </w:r>
      <w:r w:rsidRPr="0043170D">
        <w:rPr>
          <w:rFonts w:ascii="Arial" w:eastAsia="Times New Roman" w:hAnsi="Arial" w:cs="Arial"/>
          <w:b/>
          <w:bCs/>
          <w:i/>
          <w:iCs/>
          <w:color w:val="333333"/>
          <w:sz w:val="18"/>
          <w:szCs w:val="18"/>
        </w:rPr>
        <w:t>American Journal of Dance Therapy</w:t>
      </w:r>
      <w:r w:rsidRPr="0043170D">
        <w:rPr>
          <w:rFonts w:ascii="Arial" w:eastAsia="Times New Roman" w:hAnsi="Arial" w:cs="Arial"/>
          <w:b/>
          <w:bCs/>
          <w:color w:val="333333"/>
          <w:sz w:val="18"/>
          <w:szCs w:val="18"/>
        </w:rPr>
        <w:t> 36 (2014): 209–228.</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583" w:tgtFrame="_blank" w:history="1">
        <w:r w:rsidRPr="0043170D">
          <w:rPr>
            <w:rFonts w:ascii="Arial" w:eastAsia="Times New Roman" w:hAnsi="Arial" w:cs="Arial"/>
            <w:b/>
            <w:bCs/>
            <w:color w:val="666666"/>
            <w:sz w:val="18"/>
            <w:szCs w:val="18"/>
            <w:u w:val="single"/>
          </w:rPr>
          <w:t>10.1007/s10465-014-9179-0</w:t>
        </w:r>
      </w:hyperlink>
      <w:hyperlink r:id="rId584" w:anchor="obo-9780199791231-0249-bibItemGroup-0160" w:history="1">
        <w:r w:rsidRPr="0043170D">
          <w:rPr>
            <w:rFonts w:ascii="Arial" w:eastAsia="Times New Roman" w:hAnsi="Arial" w:cs="Arial"/>
            <w:b/>
            <w:bCs/>
            <w:color w:val="666666"/>
            <w:sz w:val="18"/>
            <w:szCs w:val="18"/>
            <w:u w:val="single"/>
          </w:rPr>
          <w:t>Save Citation »</w:t>
        </w:r>
      </w:hyperlink>
      <w:hyperlink r:id="rId585"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literature review of autism spectrum disorder, characterized by atypical language and social development, repetitive and patterned behaviors, and gross and fine motor impairments, found creative movement and dance a practical treatment, but there is a dearth of evaluation.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6"/>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Siswantari</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Heni</w:t>
      </w:r>
      <w:proofErr w:type="spellEnd"/>
      <w:r w:rsidRPr="0043170D">
        <w:rPr>
          <w:rFonts w:ascii="Arial" w:eastAsia="Times New Roman" w:hAnsi="Arial" w:cs="Arial"/>
          <w:b/>
          <w:bCs/>
          <w:color w:val="333333"/>
          <w:sz w:val="18"/>
          <w:szCs w:val="18"/>
        </w:rPr>
        <w:t xml:space="preserve">, and Mira </w:t>
      </w:r>
      <w:proofErr w:type="spellStart"/>
      <w:r w:rsidRPr="0043170D">
        <w:rPr>
          <w:rFonts w:ascii="Arial" w:eastAsia="Times New Roman" w:hAnsi="Arial" w:cs="Arial"/>
          <w:b/>
          <w:bCs/>
          <w:color w:val="333333"/>
          <w:sz w:val="18"/>
          <w:szCs w:val="18"/>
        </w:rPr>
        <w:t>Setia</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Wati</w:t>
      </w:r>
      <w:proofErr w:type="spellEnd"/>
      <w:r w:rsidRPr="0043170D">
        <w:rPr>
          <w:rFonts w:ascii="Arial" w:eastAsia="Times New Roman" w:hAnsi="Arial" w:cs="Arial"/>
          <w:b/>
          <w:bCs/>
          <w:color w:val="333333"/>
          <w:sz w:val="18"/>
          <w:szCs w:val="18"/>
        </w:rPr>
        <w:t>. “Dance Learning for Children with Moderate Mental Retardation at the Pembina State Special Education School of Yogyakarta.” In </w:t>
      </w:r>
      <w:r w:rsidRPr="0043170D">
        <w:rPr>
          <w:rFonts w:ascii="Arial" w:eastAsia="Times New Roman" w:hAnsi="Arial" w:cs="Arial"/>
          <w:b/>
          <w:bCs/>
          <w:i/>
          <w:iCs/>
          <w:color w:val="333333"/>
          <w:sz w:val="18"/>
          <w:szCs w:val="18"/>
        </w:rPr>
        <w:t>Proceedings of the 3rd International Conference on Innovative Research across Disciplines (ICIRAD 2019)</w:t>
      </w:r>
      <w:r w:rsidRPr="0043170D">
        <w:rPr>
          <w:rFonts w:ascii="Arial" w:eastAsia="Times New Roman" w:hAnsi="Arial" w:cs="Arial"/>
          <w:b/>
          <w:bCs/>
          <w:color w:val="333333"/>
          <w:sz w:val="18"/>
          <w:szCs w:val="18"/>
        </w:rPr>
        <w:t xml:space="preserve">. Edited by Ni </w:t>
      </w:r>
      <w:proofErr w:type="spellStart"/>
      <w:r w:rsidRPr="0043170D">
        <w:rPr>
          <w:rFonts w:ascii="Arial" w:eastAsia="Times New Roman" w:hAnsi="Arial" w:cs="Arial"/>
          <w:b/>
          <w:bCs/>
          <w:color w:val="333333"/>
          <w:sz w:val="18"/>
          <w:szCs w:val="18"/>
        </w:rPr>
        <w:t>Komang</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Arie</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Suwastin</w:t>
      </w:r>
      <w:proofErr w:type="spellEnd"/>
      <w:r w:rsidRPr="0043170D">
        <w:rPr>
          <w:rFonts w:ascii="Arial" w:eastAsia="Times New Roman" w:hAnsi="Arial" w:cs="Arial"/>
          <w:b/>
          <w:bCs/>
          <w:color w:val="333333"/>
          <w:sz w:val="18"/>
          <w:szCs w:val="18"/>
        </w:rPr>
        <w:t>, 385–390. Advances in Social Science, Education and Humanities Research 1. Amsterdam: Atlantis Press, 2020.</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586" w:tgtFrame="_blank" w:history="1">
        <w:r w:rsidRPr="0043170D">
          <w:rPr>
            <w:rFonts w:ascii="Arial" w:eastAsia="Times New Roman" w:hAnsi="Arial" w:cs="Arial"/>
            <w:b/>
            <w:bCs/>
            <w:color w:val="666666"/>
            <w:sz w:val="18"/>
            <w:szCs w:val="18"/>
            <w:u w:val="single"/>
          </w:rPr>
          <w:t>10.2991/assehr.k.200115.063</w:t>
        </w:r>
      </w:hyperlink>
      <w:hyperlink r:id="rId587" w:anchor="obo-9780199791231-0249-bibItemGroup-0161" w:history="1">
        <w:r w:rsidRPr="0043170D">
          <w:rPr>
            <w:rFonts w:ascii="Arial" w:eastAsia="Times New Roman" w:hAnsi="Arial" w:cs="Arial"/>
            <w:b/>
            <w:bCs/>
            <w:color w:val="666666"/>
            <w:sz w:val="18"/>
            <w:szCs w:val="18"/>
            <w:u w:val="single"/>
          </w:rPr>
          <w:t>Save Citation »</w:t>
        </w:r>
      </w:hyperlink>
      <w:hyperlink r:id="rId588"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proofErr w:type="gramStart"/>
      <w:r w:rsidRPr="0043170D">
        <w:rPr>
          <w:rFonts w:ascii="Arial" w:eastAsia="Times New Roman" w:hAnsi="Arial" w:cs="Arial"/>
          <w:color w:val="333333"/>
          <w:sz w:val="18"/>
          <w:szCs w:val="18"/>
        </w:rPr>
        <w:t>A qualitative study with observation, interviews with teachers, and dance learning documentation, which describes dance learning for children with moderate intellectual disabilities in SLB Pembina Yogyakarta.</w:t>
      </w:r>
      <w:proofErr w:type="gramEnd"/>
      <w:r w:rsidRPr="0043170D">
        <w:rPr>
          <w:rFonts w:ascii="Arial" w:eastAsia="Times New Roman" w:hAnsi="Arial" w:cs="Arial"/>
          <w:color w:val="333333"/>
          <w:sz w:val="18"/>
          <w:szCs w:val="18"/>
        </w:rPr>
        <w:t xml:space="preserve"> Dance, an extracurricular activity, improved elementary children’s motor skills. Children with moderate intellectual disabilities had a good grasp in dance learning. A literature review of similar studies supports the findings.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6"/>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Suzuki, Ryo, </w:t>
      </w:r>
      <w:proofErr w:type="spellStart"/>
      <w:r w:rsidRPr="0043170D">
        <w:rPr>
          <w:rFonts w:ascii="Arial" w:eastAsia="Times New Roman" w:hAnsi="Arial" w:cs="Arial"/>
          <w:b/>
          <w:bCs/>
          <w:color w:val="333333"/>
          <w:sz w:val="18"/>
          <w:szCs w:val="18"/>
        </w:rPr>
        <w:t>Jaeryoung</w:t>
      </w:r>
      <w:proofErr w:type="spellEnd"/>
      <w:r w:rsidRPr="0043170D">
        <w:rPr>
          <w:rFonts w:ascii="Arial" w:eastAsia="Times New Roman" w:hAnsi="Arial" w:cs="Arial"/>
          <w:b/>
          <w:bCs/>
          <w:color w:val="333333"/>
          <w:sz w:val="18"/>
          <w:szCs w:val="18"/>
        </w:rPr>
        <w:t xml:space="preserve"> Lee, and </w:t>
      </w:r>
      <w:proofErr w:type="spellStart"/>
      <w:r w:rsidRPr="0043170D">
        <w:rPr>
          <w:rFonts w:ascii="Arial" w:eastAsia="Times New Roman" w:hAnsi="Arial" w:cs="Arial"/>
          <w:b/>
          <w:bCs/>
          <w:color w:val="333333"/>
          <w:sz w:val="18"/>
          <w:szCs w:val="18"/>
        </w:rPr>
        <w:t>Ognjen</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Rudovic</w:t>
      </w:r>
      <w:proofErr w:type="spellEnd"/>
      <w:r w:rsidRPr="0043170D">
        <w:rPr>
          <w:rFonts w:ascii="Arial" w:eastAsia="Times New Roman" w:hAnsi="Arial" w:cs="Arial"/>
          <w:b/>
          <w:bCs/>
          <w:color w:val="333333"/>
          <w:sz w:val="18"/>
          <w:szCs w:val="18"/>
        </w:rPr>
        <w:t>. “NAO-Dance Therapy for Children with ASD.” In </w:t>
      </w:r>
      <w:hyperlink r:id="rId589" w:tgtFrame="_blank" w:history="1">
        <w:r w:rsidRPr="0043170D">
          <w:rPr>
            <w:rFonts w:ascii="Arial" w:eastAsia="Times New Roman" w:hAnsi="Arial" w:cs="Arial"/>
            <w:b/>
            <w:bCs/>
            <w:i/>
            <w:iCs/>
            <w:color w:val="508609"/>
            <w:sz w:val="18"/>
            <w:szCs w:val="18"/>
          </w:rPr>
          <w:t>HRI '17: Proceedings of the Companion of the 2017 ACM/IEEE International Conference on Human-Robot Interaction</w:t>
        </w:r>
      </w:hyperlink>
      <w:r w:rsidRPr="0043170D">
        <w:rPr>
          <w:rFonts w:ascii="Arial" w:eastAsia="Times New Roman" w:hAnsi="Arial" w:cs="Arial"/>
          <w:b/>
          <w:bCs/>
          <w:color w:val="333333"/>
          <w:sz w:val="18"/>
          <w:szCs w:val="18"/>
        </w:rPr>
        <w:t>. 295–296. New York: Association for Computing Machinery, 2017.</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590" w:tgtFrame="_blank" w:history="1">
        <w:r w:rsidRPr="0043170D">
          <w:rPr>
            <w:rFonts w:ascii="Arial" w:eastAsia="Times New Roman" w:hAnsi="Arial" w:cs="Arial"/>
            <w:b/>
            <w:bCs/>
            <w:color w:val="666666"/>
            <w:sz w:val="18"/>
            <w:szCs w:val="18"/>
            <w:u w:val="single"/>
          </w:rPr>
          <w:t>10.1145/3029798.3038354</w:t>
        </w:r>
      </w:hyperlink>
      <w:hyperlink r:id="rId591" w:anchor="obo-9780199791231-0249-bibItemGroup-0162" w:history="1">
        <w:r w:rsidRPr="0043170D">
          <w:rPr>
            <w:rFonts w:ascii="Arial" w:eastAsia="Times New Roman" w:hAnsi="Arial" w:cs="Arial"/>
            <w:b/>
            <w:bCs/>
            <w:color w:val="666666"/>
            <w:sz w:val="18"/>
            <w:szCs w:val="18"/>
            <w:u w:val="single"/>
          </w:rPr>
          <w:t>Save Citation »</w:t>
        </w:r>
      </w:hyperlink>
      <w:hyperlink r:id="rId592"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Because children with autism spectrum disorder (ASD) have a short attention span, a humanoid robot (NAO) performing as a teaching assistant can be an effective education agent for children by drawing their attention to dance therapy. The experimental design compared children with three different instructors: NAO, therapist, and unfamiliar person. A social responsiveness score came from the children’s parents’ questionnaire responses.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2"/>
        <w:rPr>
          <w:rFonts w:ascii="inherit" w:eastAsia="Times New Roman" w:hAnsi="inherit" w:cs="Arial"/>
          <w:b/>
          <w:bCs/>
          <w:color w:val="333333"/>
          <w:sz w:val="24"/>
          <w:szCs w:val="24"/>
        </w:rPr>
      </w:pPr>
      <w:bookmarkStart w:id="29" w:name="obo-9780199791231-0249-div2-0019"/>
      <w:bookmarkEnd w:id="29"/>
      <w:r w:rsidRPr="0043170D">
        <w:rPr>
          <w:rFonts w:ascii="inherit" w:eastAsia="Times New Roman" w:hAnsi="inherit" w:cs="Arial"/>
          <w:b/>
          <w:bCs/>
          <w:color w:val="333333"/>
          <w:sz w:val="24"/>
          <w:szCs w:val="24"/>
        </w:rPr>
        <w:t>Other Specific and Multiple Learning Disabilities</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Dance helps children with </w:t>
      </w:r>
      <w:proofErr w:type="spellStart"/>
      <w:r w:rsidRPr="0043170D">
        <w:rPr>
          <w:rFonts w:ascii="Arial" w:eastAsia="Times New Roman" w:hAnsi="Arial" w:cs="Arial"/>
          <w:color w:val="333333"/>
          <w:sz w:val="18"/>
          <w:szCs w:val="18"/>
        </w:rPr>
        <w:t>hypoactivity</w:t>
      </w:r>
      <w:proofErr w:type="spellEnd"/>
      <w:r w:rsidRPr="0043170D">
        <w:rPr>
          <w:rFonts w:ascii="Arial" w:eastAsia="Times New Roman" w:hAnsi="Arial" w:cs="Arial"/>
          <w:color w:val="333333"/>
          <w:sz w:val="18"/>
          <w:szCs w:val="18"/>
        </w:rPr>
        <w:t>, as noted in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"obo-9780199791231-0249-bibItem-0163"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Caf</w:t>
      </w:r>
      <w:proofErr w:type="spellEnd"/>
      <w:r w:rsidRPr="0043170D">
        <w:rPr>
          <w:rFonts w:ascii="Arial" w:eastAsia="Times New Roman" w:hAnsi="Arial" w:cs="Arial"/>
          <w:color w:val="508609"/>
          <w:sz w:val="18"/>
          <w:szCs w:val="18"/>
          <w:u w:val="single"/>
        </w:rPr>
        <w:t>, et al. 1997</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w:t>
      </w:r>
      <w:hyperlink r:id="rId593" w:anchor="obo-9780199791231-0249-bibItem-0164" w:history="1">
        <w:r w:rsidRPr="0043170D">
          <w:rPr>
            <w:rFonts w:ascii="Arial" w:eastAsia="Times New Roman" w:hAnsi="Arial" w:cs="Arial"/>
            <w:color w:val="508609"/>
            <w:sz w:val="18"/>
            <w:szCs w:val="18"/>
            <w:u w:val="single"/>
          </w:rPr>
          <w:t>Goodwin, et al. 2019</w:t>
        </w:r>
      </w:hyperlink>
      <w:r w:rsidRPr="0043170D">
        <w:rPr>
          <w:rFonts w:ascii="Arial" w:eastAsia="Times New Roman" w:hAnsi="Arial" w:cs="Arial"/>
          <w:color w:val="333333"/>
          <w:sz w:val="18"/>
          <w:szCs w:val="18"/>
        </w:rPr>
        <w:t> found that auditory feedback improved dance movements of children with disabilities. Children’s wheelchair dance experiences led to positive outcomes, reports </w:t>
      </w:r>
      <w:hyperlink r:id="rId594" w:anchor="obo-9780199791231-0249-bibItem-0165" w:history="1">
        <w:r w:rsidRPr="0043170D">
          <w:rPr>
            <w:rFonts w:ascii="Arial" w:eastAsia="Times New Roman" w:hAnsi="Arial" w:cs="Arial"/>
            <w:color w:val="508609"/>
            <w:sz w:val="18"/>
            <w:szCs w:val="18"/>
            <w:u w:val="single"/>
          </w:rPr>
          <w:t>Goodwin, et al. 2004</w:t>
        </w:r>
      </w:hyperlink>
      <w:r w:rsidRPr="0043170D">
        <w:rPr>
          <w:rFonts w:ascii="Arial" w:eastAsia="Times New Roman" w:hAnsi="Arial" w:cs="Arial"/>
          <w:color w:val="333333"/>
          <w:sz w:val="18"/>
          <w:szCs w:val="18"/>
        </w:rPr>
        <w:t>. Caregivers of children with disabilities ameliorate stress with dance, according to </w:t>
      </w:r>
      <w:hyperlink r:id="rId595" w:anchor="obo-9780199791231-0249-bibItem-0169" w:history="1">
        <w:r w:rsidRPr="0043170D">
          <w:rPr>
            <w:rFonts w:ascii="Arial" w:eastAsia="Times New Roman" w:hAnsi="Arial" w:cs="Arial"/>
            <w:color w:val="508609"/>
            <w:sz w:val="18"/>
            <w:szCs w:val="18"/>
            <w:u w:val="single"/>
          </w:rPr>
          <w:t>Sánchez, et al. 2020</w:t>
        </w:r>
      </w:hyperlink>
      <w:r w:rsidRPr="0043170D">
        <w:rPr>
          <w:rFonts w:ascii="Arial" w:eastAsia="Times New Roman" w:hAnsi="Arial" w:cs="Arial"/>
          <w:color w:val="333333"/>
          <w:sz w:val="18"/>
          <w:szCs w:val="18"/>
        </w:rPr>
        <w:t>. Some studies focus on children with multiple disabilities (e.g.,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"obo-9780199791231-0249-bibItem-0166"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Lamond</w:t>
      </w:r>
      <w:proofErr w:type="spellEnd"/>
      <w:r w:rsidRPr="0043170D">
        <w:rPr>
          <w:rFonts w:ascii="Arial" w:eastAsia="Times New Roman" w:hAnsi="Arial" w:cs="Arial"/>
          <w:color w:val="508609"/>
          <w:sz w:val="18"/>
          <w:szCs w:val="18"/>
          <w:u w:val="single"/>
        </w:rPr>
        <w:t xml:space="preserve"> 2010</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w:t>
      </w:r>
      <w:hyperlink r:id="rId596" w:anchor="obo-9780199791231-0249-bibItem-0167" w:history="1">
        <w:r w:rsidRPr="0043170D">
          <w:rPr>
            <w:rFonts w:ascii="Arial" w:eastAsia="Times New Roman" w:hAnsi="Arial" w:cs="Arial"/>
            <w:color w:val="508609"/>
            <w:sz w:val="18"/>
            <w:szCs w:val="18"/>
            <w:u w:val="single"/>
          </w:rPr>
          <w:t>May, et al. 2021)</w:t>
        </w:r>
      </w:hyperlink>
      <w:r w:rsidRPr="0043170D">
        <w:rPr>
          <w:rFonts w:ascii="Arial" w:eastAsia="Times New Roman" w:hAnsi="Arial" w:cs="Arial"/>
          <w:color w:val="333333"/>
          <w:sz w:val="18"/>
          <w:szCs w:val="18"/>
        </w:rPr>
        <w:t>, who benefit from dance education. </w:t>
      </w:r>
      <w:hyperlink r:id="rId597" w:anchor="obo-9780199791231-0249-bibItem-0168" w:history="1">
        <w:r w:rsidRPr="0043170D">
          <w:rPr>
            <w:rFonts w:ascii="Arial" w:eastAsia="Times New Roman" w:hAnsi="Arial" w:cs="Arial"/>
            <w:color w:val="508609"/>
            <w:sz w:val="18"/>
            <w:szCs w:val="18"/>
            <w:u w:val="single"/>
          </w:rPr>
          <w:t xml:space="preserve">Needham-Beck and </w:t>
        </w:r>
        <w:proofErr w:type="spellStart"/>
        <w:r w:rsidRPr="0043170D">
          <w:rPr>
            <w:rFonts w:ascii="Arial" w:eastAsia="Times New Roman" w:hAnsi="Arial" w:cs="Arial"/>
            <w:color w:val="508609"/>
            <w:sz w:val="18"/>
            <w:szCs w:val="18"/>
            <w:u w:val="single"/>
          </w:rPr>
          <w:t>Aujla</w:t>
        </w:r>
        <w:proofErr w:type="spellEnd"/>
        <w:r w:rsidRPr="0043170D">
          <w:rPr>
            <w:rFonts w:ascii="Arial" w:eastAsia="Times New Roman" w:hAnsi="Arial" w:cs="Arial"/>
            <w:color w:val="508609"/>
            <w:sz w:val="18"/>
            <w:szCs w:val="18"/>
            <w:u w:val="single"/>
          </w:rPr>
          <w:t xml:space="preserve"> 2020</w:t>
        </w:r>
      </w:hyperlink>
      <w:r w:rsidRPr="0043170D">
        <w:rPr>
          <w:rFonts w:ascii="Arial" w:eastAsia="Times New Roman" w:hAnsi="Arial" w:cs="Arial"/>
          <w:color w:val="333333"/>
          <w:sz w:val="18"/>
          <w:szCs w:val="18"/>
        </w:rPr>
        <w:t> describes an evaluation tool for youngsters with a range of disabilities. Dance education that included abled and disabled children in collaborative movement exploration helped them view difference as ordinary and the disabled to be and feel accepted, reports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"obo-9780199791231-0249-bibItem-0170"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Zitomer</w:t>
      </w:r>
      <w:proofErr w:type="spellEnd"/>
      <w:r w:rsidRPr="0043170D">
        <w:rPr>
          <w:rFonts w:ascii="Arial" w:eastAsia="Times New Roman" w:hAnsi="Arial" w:cs="Arial"/>
          <w:color w:val="508609"/>
          <w:sz w:val="18"/>
          <w:szCs w:val="18"/>
          <w:u w:val="single"/>
        </w:rPr>
        <w:t xml:space="preserve"> 2016</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w:t>
      </w:r>
    </w:p>
    <w:p w:rsidR="0043170D" w:rsidRPr="0043170D" w:rsidRDefault="0043170D" w:rsidP="0043170D">
      <w:pPr>
        <w:numPr>
          <w:ilvl w:val="0"/>
          <w:numId w:val="27"/>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Caf</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Bojana</w:t>
      </w:r>
      <w:proofErr w:type="spellEnd"/>
      <w:r w:rsidRPr="0043170D">
        <w:rPr>
          <w:rFonts w:ascii="Arial" w:eastAsia="Times New Roman" w:hAnsi="Arial" w:cs="Arial"/>
          <w:b/>
          <w:bCs/>
          <w:color w:val="333333"/>
          <w:sz w:val="18"/>
          <w:szCs w:val="18"/>
        </w:rPr>
        <w:t xml:space="preserve">, Breda </w:t>
      </w:r>
      <w:proofErr w:type="spellStart"/>
      <w:r w:rsidRPr="0043170D">
        <w:rPr>
          <w:rFonts w:ascii="Arial" w:eastAsia="Times New Roman" w:hAnsi="Arial" w:cs="Arial"/>
          <w:b/>
          <w:bCs/>
          <w:color w:val="333333"/>
          <w:sz w:val="18"/>
          <w:szCs w:val="18"/>
        </w:rPr>
        <w:t>Kroflic</w:t>
      </w:r>
      <w:proofErr w:type="spellEnd"/>
      <w:r w:rsidRPr="0043170D">
        <w:rPr>
          <w:rFonts w:ascii="Arial" w:eastAsia="Times New Roman" w:hAnsi="Arial" w:cs="Arial"/>
          <w:b/>
          <w:bCs/>
          <w:color w:val="333333"/>
          <w:sz w:val="18"/>
          <w:szCs w:val="18"/>
        </w:rPr>
        <w:t xml:space="preserve">, and Simona </w:t>
      </w:r>
      <w:proofErr w:type="spellStart"/>
      <w:r w:rsidRPr="0043170D">
        <w:rPr>
          <w:rFonts w:ascii="Arial" w:eastAsia="Times New Roman" w:hAnsi="Arial" w:cs="Arial"/>
          <w:b/>
          <w:bCs/>
          <w:color w:val="333333"/>
          <w:sz w:val="18"/>
          <w:szCs w:val="18"/>
        </w:rPr>
        <w:t>Tancig</w:t>
      </w:r>
      <w:proofErr w:type="spellEnd"/>
      <w:r w:rsidRPr="0043170D">
        <w:rPr>
          <w:rFonts w:ascii="Arial" w:eastAsia="Times New Roman" w:hAnsi="Arial" w:cs="Arial"/>
          <w:b/>
          <w:bCs/>
          <w:color w:val="333333"/>
          <w:sz w:val="18"/>
          <w:szCs w:val="18"/>
        </w:rPr>
        <w:t>. “Activation of Hypoactive Children with Creative Movement and Dance in Primary School.” </w:t>
      </w:r>
      <w:r w:rsidRPr="0043170D">
        <w:rPr>
          <w:rFonts w:ascii="Arial" w:eastAsia="Times New Roman" w:hAnsi="Arial" w:cs="Arial"/>
          <w:b/>
          <w:bCs/>
          <w:i/>
          <w:iCs/>
          <w:color w:val="333333"/>
          <w:sz w:val="18"/>
          <w:szCs w:val="18"/>
        </w:rPr>
        <w:t>The Arts in Psychotherapy</w:t>
      </w:r>
      <w:r w:rsidRPr="0043170D">
        <w:rPr>
          <w:rFonts w:ascii="Arial" w:eastAsia="Times New Roman" w:hAnsi="Arial" w:cs="Arial"/>
          <w:b/>
          <w:bCs/>
          <w:color w:val="333333"/>
          <w:sz w:val="18"/>
          <w:szCs w:val="18"/>
        </w:rPr>
        <w:t> 24.4 (1997): 355–365.</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598" w:tgtFrame="_blank" w:history="1">
        <w:r w:rsidRPr="0043170D">
          <w:rPr>
            <w:rFonts w:ascii="Arial" w:eastAsia="Times New Roman" w:hAnsi="Arial" w:cs="Arial"/>
            <w:b/>
            <w:bCs/>
            <w:color w:val="666666"/>
            <w:sz w:val="18"/>
            <w:szCs w:val="18"/>
            <w:u w:val="single"/>
          </w:rPr>
          <w:t>10.1016/S0197-4556(97)00016-6</w:t>
        </w:r>
      </w:hyperlink>
      <w:hyperlink r:id="rId599" w:anchor="obo-9780199791231-0249-bibItemGroup-0163" w:history="1">
        <w:r w:rsidRPr="0043170D">
          <w:rPr>
            <w:rFonts w:ascii="Arial" w:eastAsia="Times New Roman" w:hAnsi="Arial" w:cs="Arial"/>
            <w:b/>
            <w:bCs/>
            <w:color w:val="666666"/>
            <w:sz w:val="18"/>
            <w:szCs w:val="18"/>
            <w:u w:val="single"/>
          </w:rPr>
          <w:t>Save Citation »</w:t>
        </w:r>
      </w:hyperlink>
      <w:hyperlink r:id="rId600"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An action research methodology approach, combined with an empirical experimental method for preliminary research, was used in a primary school. Eight hypoactive children, first to fourth grade, ages 7–10, were introduced to </w:t>
      </w:r>
      <w:r w:rsidRPr="0043170D">
        <w:rPr>
          <w:rFonts w:ascii="Arial" w:eastAsia="Times New Roman" w:hAnsi="Arial" w:cs="Arial"/>
          <w:color w:val="333333"/>
          <w:sz w:val="18"/>
          <w:szCs w:val="18"/>
        </w:rPr>
        <w:lastRenderedPageBreak/>
        <w:t>creative movement and dance. They became more relaxed, increased their motoric skills, expressed new ideas in free movement play and improvisation, and began communicating with each other.</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7"/>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Goodwin, Donna, </w:t>
      </w:r>
      <w:proofErr w:type="spellStart"/>
      <w:r w:rsidRPr="0043170D">
        <w:rPr>
          <w:rFonts w:ascii="Arial" w:eastAsia="Times New Roman" w:hAnsi="Arial" w:cs="Arial"/>
          <w:b/>
          <w:bCs/>
          <w:color w:val="333333"/>
          <w:sz w:val="18"/>
          <w:szCs w:val="18"/>
        </w:rPr>
        <w:t>Takema</w:t>
      </w:r>
      <w:proofErr w:type="spellEnd"/>
      <w:r w:rsidRPr="0043170D">
        <w:rPr>
          <w:rFonts w:ascii="Arial" w:eastAsia="Times New Roman" w:hAnsi="Arial" w:cs="Arial"/>
          <w:b/>
          <w:bCs/>
          <w:color w:val="333333"/>
          <w:sz w:val="18"/>
          <w:szCs w:val="18"/>
        </w:rPr>
        <w:t xml:space="preserve"> James Carrion, Raymond G. Miltenberger, and Mallory Quinn. “Using Auditory Feedback to Improve Dance Movements of Children with Disabilities.” </w:t>
      </w:r>
      <w:r w:rsidRPr="0043170D">
        <w:rPr>
          <w:rFonts w:ascii="Arial" w:eastAsia="Times New Roman" w:hAnsi="Arial" w:cs="Arial"/>
          <w:b/>
          <w:bCs/>
          <w:i/>
          <w:iCs/>
          <w:color w:val="333333"/>
          <w:sz w:val="18"/>
          <w:szCs w:val="18"/>
        </w:rPr>
        <w:t>Journal of Developmental and Physical Disabilities</w:t>
      </w:r>
      <w:r w:rsidRPr="0043170D">
        <w:rPr>
          <w:rFonts w:ascii="Arial" w:eastAsia="Times New Roman" w:hAnsi="Arial" w:cs="Arial"/>
          <w:b/>
          <w:bCs/>
          <w:color w:val="333333"/>
          <w:sz w:val="18"/>
          <w:szCs w:val="18"/>
        </w:rPr>
        <w:t> 31.2 (2019): 151–160.</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601" w:tgtFrame="_blank" w:history="1">
        <w:r w:rsidRPr="0043170D">
          <w:rPr>
            <w:rFonts w:ascii="Arial" w:eastAsia="Times New Roman" w:hAnsi="Arial" w:cs="Arial"/>
            <w:b/>
            <w:bCs/>
            <w:color w:val="666666"/>
            <w:sz w:val="18"/>
            <w:szCs w:val="18"/>
            <w:u w:val="single"/>
          </w:rPr>
          <w:t>10.1007/s10882-018-9630-0</w:t>
        </w:r>
      </w:hyperlink>
      <w:hyperlink r:id="rId602" w:anchor="obo-9780199791231-0249-bibItemGroup-0164" w:history="1">
        <w:r w:rsidRPr="0043170D">
          <w:rPr>
            <w:rFonts w:ascii="Arial" w:eastAsia="Times New Roman" w:hAnsi="Arial" w:cs="Arial"/>
            <w:b/>
            <w:bCs/>
            <w:color w:val="666666"/>
            <w:sz w:val="18"/>
            <w:szCs w:val="18"/>
            <w:u w:val="single"/>
          </w:rPr>
          <w:t>Save Citation »</w:t>
        </w:r>
      </w:hyperlink>
      <w:hyperlink r:id="rId603"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An evaluation of auditory feedback to improve dance movements of children with disabilities focused on basic dance skills individualized to each student, and scored using a task analysis to calculate the percentage of correct steps. The experimental study showed that auditory feedback, when implemented by the dance teacher, increased the specific dance skill for each young dancer. All the dancers in the study increased performance from baseline levels.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7"/>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Goodwin, Donna, Joan </w:t>
      </w:r>
      <w:proofErr w:type="spellStart"/>
      <w:r w:rsidRPr="0043170D">
        <w:rPr>
          <w:rFonts w:ascii="Arial" w:eastAsia="Times New Roman" w:hAnsi="Arial" w:cs="Arial"/>
          <w:b/>
          <w:bCs/>
          <w:color w:val="333333"/>
          <w:sz w:val="18"/>
          <w:szCs w:val="18"/>
        </w:rPr>
        <w:t>Krohn</w:t>
      </w:r>
      <w:proofErr w:type="spellEnd"/>
      <w:r w:rsidRPr="0043170D">
        <w:rPr>
          <w:rFonts w:ascii="Arial" w:eastAsia="Times New Roman" w:hAnsi="Arial" w:cs="Arial"/>
          <w:b/>
          <w:bCs/>
          <w:color w:val="333333"/>
          <w:sz w:val="18"/>
          <w:szCs w:val="18"/>
        </w:rPr>
        <w:t xml:space="preserve">, and </w:t>
      </w:r>
      <w:proofErr w:type="spellStart"/>
      <w:r w:rsidRPr="0043170D">
        <w:rPr>
          <w:rFonts w:ascii="Arial" w:eastAsia="Times New Roman" w:hAnsi="Arial" w:cs="Arial"/>
          <w:b/>
          <w:bCs/>
          <w:color w:val="333333"/>
          <w:sz w:val="18"/>
          <w:szCs w:val="18"/>
        </w:rPr>
        <w:t>Arvid</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Kuhnle</w:t>
      </w:r>
      <w:proofErr w:type="spellEnd"/>
      <w:r w:rsidRPr="0043170D">
        <w:rPr>
          <w:rFonts w:ascii="Arial" w:eastAsia="Times New Roman" w:hAnsi="Arial" w:cs="Arial"/>
          <w:b/>
          <w:bCs/>
          <w:color w:val="333333"/>
          <w:sz w:val="18"/>
          <w:szCs w:val="18"/>
        </w:rPr>
        <w:t>. “Beyond the Wheelchair: The Experience of Dance.” </w:t>
      </w:r>
      <w:r w:rsidRPr="0043170D">
        <w:rPr>
          <w:rFonts w:ascii="Arial" w:eastAsia="Times New Roman" w:hAnsi="Arial" w:cs="Arial"/>
          <w:b/>
          <w:bCs/>
          <w:i/>
          <w:iCs/>
          <w:color w:val="333333"/>
          <w:sz w:val="18"/>
          <w:szCs w:val="18"/>
        </w:rPr>
        <w:t>Adapted Physical Activity Quarterly</w:t>
      </w:r>
      <w:r w:rsidRPr="0043170D">
        <w:rPr>
          <w:rFonts w:ascii="Arial" w:eastAsia="Times New Roman" w:hAnsi="Arial" w:cs="Arial"/>
          <w:b/>
          <w:bCs/>
          <w:color w:val="333333"/>
          <w:sz w:val="18"/>
          <w:szCs w:val="18"/>
        </w:rPr>
        <w:t> 21.3 (2004): 229–247.</w:t>
      </w:r>
    </w:p>
    <w:p w:rsidR="0043170D" w:rsidRPr="0043170D" w:rsidRDefault="0043170D" w:rsidP="0043170D">
      <w:pPr>
        <w:spacing w:after="0" w:line="240" w:lineRule="auto"/>
        <w:rPr>
          <w:rFonts w:ascii="Arial" w:eastAsia="Times New Roman" w:hAnsi="Arial" w:cs="Arial"/>
          <w:b/>
          <w:bCs/>
          <w:color w:val="666666"/>
          <w:sz w:val="18"/>
          <w:szCs w:val="18"/>
          <w:lang w:val="fr-FR"/>
        </w:rPr>
      </w:pPr>
      <w:r w:rsidRPr="0043170D">
        <w:rPr>
          <w:rFonts w:ascii="Arial" w:eastAsia="Times New Roman" w:hAnsi="Arial" w:cs="Arial"/>
          <w:b/>
          <w:bCs/>
          <w:color w:val="666666"/>
          <w:sz w:val="18"/>
          <w:szCs w:val="18"/>
          <w:lang w:val="fr-FR"/>
        </w:rPr>
        <w:t>DOI: </w:t>
      </w:r>
      <w:hyperlink r:id="rId604" w:tgtFrame="_blank" w:history="1">
        <w:r w:rsidRPr="0043170D">
          <w:rPr>
            <w:rFonts w:ascii="Arial" w:eastAsia="Times New Roman" w:hAnsi="Arial" w:cs="Arial"/>
            <w:b/>
            <w:bCs/>
            <w:color w:val="666666"/>
            <w:sz w:val="18"/>
            <w:szCs w:val="18"/>
            <w:u w:val="single"/>
            <w:lang w:val="fr-FR"/>
          </w:rPr>
          <w:t>10.1123/apaq.21.3.22.9</w:t>
        </w:r>
      </w:hyperlink>
      <w:hyperlink r:id="rId605" w:anchor="obo-9780199791231-0249-bibItemGroup-0165" w:history="1">
        <w:r w:rsidRPr="0043170D">
          <w:rPr>
            <w:rFonts w:ascii="Arial" w:eastAsia="Times New Roman" w:hAnsi="Arial" w:cs="Arial"/>
            <w:b/>
            <w:bCs/>
            <w:color w:val="666666"/>
            <w:sz w:val="18"/>
            <w:szCs w:val="18"/>
            <w:u w:val="single"/>
            <w:lang w:val="fr-FR"/>
          </w:rPr>
          <w:t>Save Citation »</w:t>
        </w:r>
      </w:hyperlink>
      <w:hyperlink r:id="rId606" w:history="1">
        <w:r w:rsidRPr="0043170D">
          <w:rPr>
            <w:rFonts w:ascii="Arial" w:eastAsia="Times New Roman" w:hAnsi="Arial" w:cs="Arial"/>
            <w:b/>
            <w:bCs/>
            <w:color w:val="666666"/>
            <w:sz w:val="18"/>
            <w:szCs w:val="18"/>
            <w:u w:val="single"/>
            <w:lang w:val="fr-FR"/>
          </w:rPr>
          <w:t>Export Citation »</w:t>
        </w:r>
      </w:hyperlink>
      <w:r w:rsidRPr="0043170D">
        <w:rPr>
          <w:rFonts w:ascii="Arial" w:eastAsia="Times New Roman" w:hAnsi="Arial" w:cs="Arial"/>
          <w:b/>
          <w:bCs/>
          <w:color w:val="666666"/>
          <w:sz w:val="18"/>
          <w:szCs w:val="18"/>
          <w:lang w:val="fr-FR"/>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phenomenological case study to understand the wheelchair dance experiences of five children, ages 6–14, with spina bifida revealed four themes: unconditional acceptance, a dream comes true, beyond the wheelchair, and stronger a self. The concepts of ableism, dualism, and the minded body undergirded understanding the experience.</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7"/>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Lamond</w:t>
      </w:r>
      <w:proofErr w:type="spellEnd"/>
      <w:r w:rsidRPr="0043170D">
        <w:rPr>
          <w:rFonts w:ascii="Arial" w:eastAsia="Times New Roman" w:hAnsi="Arial" w:cs="Arial"/>
          <w:b/>
          <w:bCs/>
          <w:color w:val="333333"/>
          <w:sz w:val="18"/>
          <w:szCs w:val="18"/>
        </w:rPr>
        <w:t>, Ian. “Evaluating the Impact of Incorporating Dance into the Curriculum of Children Encountering Profound and Multiple Learning Difficulties.” </w:t>
      </w:r>
      <w:r w:rsidRPr="0043170D">
        <w:rPr>
          <w:rFonts w:ascii="Arial" w:eastAsia="Times New Roman" w:hAnsi="Arial" w:cs="Arial"/>
          <w:b/>
          <w:bCs/>
          <w:i/>
          <w:iCs/>
          <w:color w:val="333333"/>
          <w:sz w:val="18"/>
          <w:szCs w:val="18"/>
        </w:rPr>
        <w:t>Body, Movement and Dance in Psychotherapy</w:t>
      </w:r>
      <w:r w:rsidRPr="0043170D">
        <w:rPr>
          <w:rFonts w:ascii="Arial" w:eastAsia="Times New Roman" w:hAnsi="Arial" w:cs="Arial"/>
          <w:b/>
          <w:bCs/>
          <w:color w:val="333333"/>
          <w:sz w:val="18"/>
          <w:szCs w:val="18"/>
        </w:rPr>
        <w:t> 5.2 (2010): 141–149.</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607" w:tgtFrame="_blank" w:history="1">
        <w:r w:rsidRPr="0043170D">
          <w:rPr>
            <w:rFonts w:ascii="Arial" w:eastAsia="Times New Roman" w:hAnsi="Arial" w:cs="Arial"/>
            <w:b/>
            <w:bCs/>
            <w:color w:val="666666"/>
            <w:sz w:val="18"/>
            <w:szCs w:val="18"/>
            <w:u w:val="single"/>
          </w:rPr>
          <w:t>10.1080/17432970903315857</w:t>
        </w:r>
      </w:hyperlink>
      <w:hyperlink r:id="rId608" w:anchor="obo-9780199791231-0249-bibItemGroup-0166" w:history="1">
        <w:r w:rsidRPr="0043170D">
          <w:rPr>
            <w:rFonts w:ascii="Arial" w:eastAsia="Times New Roman" w:hAnsi="Arial" w:cs="Arial"/>
            <w:b/>
            <w:bCs/>
            <w:color w:val="666666"/>
            <w:sz w:val="18"/>
            <w:szCs w:val="18"/>
            <w:u w:val="single"/>
          </w:rPr>
          <w:t>Save Citation »</w:t>
        </w:r>
      </w:hyperlink>
      <w:hyperlink r:id="rId609"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LUDUS Dance, a professional contemporary dance and dance in education company in Lancaster, England, provided a dance program to a school for children with profound and multiple learning difficulties. Proposed is a novel quantitative technique to use with a standard report of an evaluation of the impact of incorporating dance into the curriculum for these children as well as suggestions for future evaluation research.</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7"/>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May, Tamara, Emily S. Chan, Ebony </w:t>
      </w:r>
      <w:proofErr w:type="spellStart"/>
      <w:r w:rsidRPr="0043170D">
        <w:rPr>
          <w:rFonts w:ascii="Arial" w:eastAsia="Times New Roman" w:hAnsi="Arial" w:cs="Arial"/>
          <w:b/>
          <w:bCs/>
          <w:color w:val="333333"/>
          <w:sz w:val="18"/>
          <w:szCs w:val="18"/>
        </w:rPr>
        <w:t>Lindor</w:t>
      </w:r>
      <w:proofErr w:type="spellEnd"/>
      <w:r w:rsidRPr="0043170D">
        <w:rPr>
          <w:rFonts w:ascii="Arial" w:eastAsia="Times New Roman" w:hAnsi="Arial" w:cs="Arial"/>
          <w:b/>
          <w:bCs/>
          <w:color w:val="333333"/>
          <w:sz w:val="18"/>
          <w:szCs w:val="18"/>
        </w:rPr>
        <w:t>, et al. “Physical, Cognitive, Psychological and Social Effects of Dance in Children with Disabilities: Systematic Review and Meta-analysis.” </w:t>
      </w:r>
      <w:r w:rsidRPr="0043170D">
        <w:rPr>
          <w:rFonts w:ascii="Arial" w:eastAsia="Times New Roman" w:hAnsi="Arial" w:cs="Arial"/>
          <w:b/>
          <w:bCs/>
          <w:i/>
          <w:iCs/>
          <w:color w:val="333333"/>
          <w:sz w:val="18"/>
          <w:szCs w:val="18"/>
        </w:rPr>
        <w:t>Disability and Rehabilitation</w:t>
      </w:r>
      <w:r w:rsidRPr="0043170D">
        <w:rPr>
          <w:rFonts w:ascii="Arial" w:eastAsia="Times New Roman" w:hAnsi="Arial" w:cs="Arial"/>
          <w:b/>
          <w:bCs/>
          <w:color w:val="333333"/>
          <w:sz w:val="18"/>
          <w:szCs w:val="18"/>
        </w:rPr>
        <w:t> 43.1 (2021): 13–26.</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610" w:tgtFrame="_blank" w:history="1">
        <w:r w:rsidRPr="0043170D">
          <w:rPr>
            <w:rFonts w:ascii="Arial" w:eastAsia="Times New Roman" w:hAnsi="Arial" w:cs="Arial"/>
            <w:b/>
            <w:bCs/>
            <w:color w:val="666666"/>
            <w:sz w:val="18"/>
            <w:szCs w:val="18"/>
            <w:u w:val="single"/>
          </w:rPr>
          <w:t>10.1080/09638288.2019.1615139</w:t>
        </w:r>
      </w:hyperlink>
      <w:hyperlink r:id="rId611" w:anchor="obo-9780199791231-0249-bibItemGroup-0167" w:history="1">
        <w:r w:rsidRPr="0043170D">
          <w:rPr>
            <w:rFonts w:ascii="Arial" w:eastAsia="Times New Roman" w:hAnsi="Arial" w:cs="Arial"/>
            <w:b/>
            <w:bCs/>
            <w:color w:val="666666"/>
            <w:sz w:val="18"/>
            <w:szCs w:val="18"/>
            <w:u w:val="single"/>
          </w:rPr>
          <w:t>Save Citation »</w:t>
        </w:r>
      </w:hyperlink>
      <w:hyperlink r:id="rId612"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A systematic review synthesized empirical research on the effect of </w:t>
      </w:r>
      <w:proofErr w:type="spellStart"/>
      <w:r w:rsidRPr="0043170D">
        <w:rPr>
          <w:rFonts w:ascii="Arial" w:eastAsia="Times New Roman" w:hAnsi="Arial" w:cs="Arial"/>
          <w:color w:val="333333"/>
          <w:sz w:val="18"/>
          <w:szCs w:val="18"/>
        </w:rPr>
        <w:t>nontherapy</w:t>
      </w:r>
      <w:proofErr w:type="spellEnd"/>
      <w:r w:rsidRPr="0043170D">
        <w:rPr>
          <w:rFonts w:ascii="Arial" w:eastAsia="Times New Roman" w:hAnsi="Arial" w:cs="Arial"/>
          <w:color w:val="333333"/>
          <w:sz w:val="18"/>
          <w:szCs w:val="18"/>
        </w:rPr>
        <w:t xml:space="preserve"> dance programs on children with physical and developmental disabilities. Results: Nineteen studies met inclusion criteria. Dance leads to some positive effects for balance and jumping skills. Positive effects were also indicated for psychological, cognitive, and social domains from the few available studies.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7"/>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Needham-Beck, Sarah C., and Imogen J. </w:t>
      </w:r>
      <w:proofErr w:type="spellStart"/>
      <w:r w:rsidRPr="0043170D">
        <w:rPr>
          <w:rFonts w:ascii="Arial" w:eastAsia="Times New Roman" w:hAnsi="Arial" w:cs="Arial"/>
          <w:b/>
          <w:bCs/>
          <w:color w:val="333333"/>
          <w:sz w:val="18"/>
          <w:szCs w:val="18"/>
        </w:rPr>
        <w:t>Aujla</w:t>
      </w:r>
      <w:proofErr w:type="spellEnd"/>
      <w:r w:rsidRPr="0043170D">
        <w:rPr>
          <w:rFonts w:ascii="Arial" w:eastAsia="Times New Roman" w:hAnsi="Arial" w:cs="Arial"/>
          <w:b/>
          <w:bCs/>
          <w:color w:val="333333"/>
          <w:sz w:val="18"/>
          <w:szCs w:val="18"/>
        </w:rPr>
        <w:t>. “Development of a Performance Evaluation Tool to Track Progress in an Inclusive Dance Syllabus.” </w:t>
      </w:r>
      <w:r w:rsidRPr="0043170D">
        <w:rPr>
          <w:rFonts w:ascii="Arial" w:eastAsia="Times New Roman" w:hAnsi="Arial" w:cs="Arial"/>
          <w:b/>
          <w:bCs/>
          <w:i/>
          <w:iCs/>
          <w:color w:val="333333"/>
          <w:sz w:val="18"/>
          <w:szCs w:val="18"/>
        </w:rPr>
        <w:t>Research in Dance Education</w:t>
      </w:r>
      <w:r w:rsidRPr="0043170D">
        <w:rPr>
          <w:rFonts w:ascii="Arial" w:eastAsia="Times New Roman" w:hAnsi="Arial" w:cs="Arial"/>
          <w:b/>
          <w:bCs/>
          <w:color w:val="333333"/>
          <w:sz w:val="18"/>
          <w:szCs w:val="18"/>
        </w:rPr>
        <w:t> (online, 30 March 2020).</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613" w:tgtFrame="_blank" w:history="1">
        <w:r w:rsidRPr="0043170D">
          <w:rPr>
            <w:rFonts w:ascii="Arial" w:eastAsia="Times New Roman" w:hAnsi="Arial" w:cs="Arial"/>
            <w:b/>
            <w:bCs/>
            <w:color w:val="666666"/>
            <w:sz w:val="18"/>
            <w:szCs w:val="18"/>
            <w:u w:val="single"/>
          </w:rPr>
          <w:t>10.1080/14647893.2020.1746256</w:t>
        </w:r>
      </w:hyperlink>
      <w:hyperlink r:id="rId614" w:anchor="obo-9780199791231-0249-bibItemGroup-0168" w:history="1">
        <w:r w:rsidRPr="0043170D">
          <w:rPr>
            <w:rFonts w:ascii="Arial" w:eastAsia="Times New Roman" w:hAnsi="Arial" w:cs="Arial"/>
            <w:b/>
            <w:bCs/>
            <w:color w:val="666666"/>
            <w:sz w:val="18"/>
            <w:szCs w:val="18"/>
            <w:u w:val="single"/>
          </w:rPr>
          <w:t>Save Citation »</w:t>
        </w:r>
      </w:hyperlink>
      <w:hyperlink r:id="rId615"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An evaluation tool sensitive to the needs of young dancers with a range of physical and/or intellectual disabilities while providing evidence of their competencies in technique and performance skills was tested. The tool, allowing scoring on a Likert-type scale on eleven criteria, including control of movement, coordination, spatial awareness, timing and rhythm, and solo or partner work appears to be reliable.</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7"/>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Sánchez, </w:t>
      </w:r>
      <w:proofErr w:type="spellStart"/>
      <w:r w:rsidRPr="0043170D">
        <w:rPr>
          <w:rFonts w:ascii="Arial" w:eastAsia="Times New Roman" w:hAnsi="Arial" w:cs="Arial"/>
          <w:b/>
          <w:bCs/>
          <w:color w:val="333333"/>
          <w:sz w:val="18"/>
          <w:szCs w:val="18"/>
        </w:rPr>
        <w:t>Higinio</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Fernández</w:t>
      </w:r>
      <w:proofErr w:type="spellEnd"/>
      <w:r w:rsidRPr="0043170D">
        <w:rPr>
          <w:rFonts w:ascii="Arial" w:eastAsia="Times New Roman" w:hAnsi="Arial" w:cs="Arial"/>
          <w:b/>
          <w:bCs/>
          <w:color w:val="333333"/>
          <w:sz w:val="18"/>
          <w:szCs w:val="18"/>
        </w:rPr>
        <w:t xml:space="preserve">, Claudia Beatriz </w:t>
      </w:r>
      <w:proofErr w:type="spellStart"/>
      <w:r w:rsidRPr="0043170D">
        <w:rPr>
          <w:rFonts w:ascii="Arial" w:eastAsia="Times New Roman" w:hAnsi="Arial" w:cs="Arial"/>
          <w:b/>
          <w:bCs/>
          <w:color w:val="333333"/>
          <w:sz w:val="18"/>
          <w:szCs w:val="18"/>
        </w:rPr>
        <w:t>Enríquez</w:t>
      </w:r>
      <w:proofErr w:type="spellEnd"/>
      <w:r w:rsidRPr="0043170D">
        <w:rPr>
          <w:rFonts w:ascii="Arial" w:eastAsia="Times New Roman" w:hAnsi="Arial" w:cs="Arial"/>
          <w:b/>
          <w:bCs/>
          <w:color w:val="333333"/>
          <w:sz w:val="18"/>
          <w:szCs w:val="18"/>
        </w:rPr>
        <w:t xml:space="preserve"> Hernández, and </w:t>
      </w:r>
      <w:proofErr w:type="spellStart"/>
      <w:r w:rsidRPr="0043170D">
        <w:rPr>
          <w:rFonts w:ascii="Arial" w:eastAsia="Times New Roman" w:hAnsi="Arial" w:cs="Arial"/>
          <w:b/>
          <w:bCs/>
          <w:color w:val="333333"/>
          <w:sz w:val="18"/>
          <w:szCs w:val="18"/>
        </w:rPr>
        <w:t>Souraya</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Sidani</w:t>
      </w:r>
      <w:proofErr w:type="spellEnd"/>
      <w:r w:rsidRPr="0043170D">
        <w:rPr>
          <w:rFonts w:ascii="Arial" w:eastAsia="Times New Roman" w:hAnsi="Arial" w:cs="Arial"/>
          <w:b/>
          <w:bCs/>
          <w:color w:val="333333"/>
          <w:sz w:val="18"/>
          <w:szCs w:val="18"/>
        </w:rPr>
        <w:t>. “Dance Intervention for Mexican Family Caregivers of Children with Developmental Disability: A Pilot Study.” </w:t>
      </w:r>
      <w:r w:rsidRPr="0043170D">
        <w:rPr>
          <w:rFonts w:ascii="Arial" w:eastAsia="Times New Roman" w:hAnsi="Arial" w:cs="Arial"/>
          <w:b/>
          <w:bCs/>
          <w:i/>
          <w:iCs/>
          <w:color w:val="333333"/>
          <w:sz w:val="18"/>
          <w:szCs w:val="18"/>
        </w:rPr>
        <w:t>Journal of Transcultural Nursing</w:t>
      </w:r>
      <w:r w:rsidRPr="0043170D">
        <w:rPr>
          <w:rFonts w:ascii="Arial" w:eastAsia="Times New Roman" w:hAnsi="Arial" w:cs="Arial"/>
          <w:b/>
          <w:bCs/>
          <w:color w:val="333333"/>
          <w:sz w:val="18"/>
          <w:szCs w:val="18"/>
        </w:rPr>
        <w:t> 31.1 (2020): 38–44.</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lastRenderedPageBreak/>
        <w:t>DOI: </w:t>
      </w:r>
      <w:hyperlink r:id="rId616" w:tgtFrame="_blank" w:history="1">
        <w:r w:rsidRPr="0043170D">
          <w:rPr>
            <w:rFonts w:ascii="Arial" w:eastAsia="Times New Roman" w:hAnsi="Arial" w:cs="Arial"/>
            <w:b/>
            <w:bCs/>
            <w:color w:val="666666"/>
            <w:sz w:val="18"/>
            <w:szCs w:val="18"/>
            <w:u w:val="single"/>
          </w:rPr>
          <w:t>10.1177/1043659619838027</w:t>
        </w:r>
      </w:hyperlink>
      <w:hyperlink r:id="rId617" w:anchor="obo-9780199791231-0249-bibItemGroup-0169" w:history="1">
        <w:r w:rsidRPr="0043170D">
          <w:rPr>
            <w:rFonts w:ascii="Arial" w:eastAsia="Times New Roman" w:hAnsi="Arial" w:cs="Arial"/>
            <w:b/>
            <w:bCs/>
            <w:color w:val="666666"/>
            <w:sz w:val="18"/>
            <w:szCs w:val="18"/>
            <w:u w:val="single"/>
          </w:rPr>
          <w:t>Save Citation »</w:t>
        </w:r>
      </w:hyperlink>
      <w:hyperlink r:id="rId618"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pilot study examined the feasibility of offering dance to Mexican women caring for children with a developmental disability who are at risk of psychological stress. A group pre- and posttest used the salsa dance in nine 60-minute sessions twice a week in Veracruz. The dance intervention appears to reduce women’s stress.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7"/>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Zitomer</w:t>
      </w:r>
      <w:proofErr w:type="spellEnd"/>
      <w:r w:rsidRPr="0043170D">
        <w:rPr>
          <w:rFonts w:ascii="Arial" w:eastAsia="Times New Roman" w:hAnsi="Arial" w:cs="Arial"/>
          <w:b/>
          <w:bCs/>
          <w:color w:val="333333"/>
          <w:sz w:val="18"/>
          <w:szCs w:val="18"/>
        </w:rPr>
        <w:t>, Michelle R. “‘Dance Makes Me Happy’: Experiences of Children with Disabilities in Elementary School Dance Education.” </w:t>
      </w:r>
      <w:r w:rsidRPr="0043170D">
        <w:rPr>
          <w:rFonts w:ascii="Arial" w:eastAsia="Times New Roman" w:hAnsi="Arial" w:cs="Arial"/>
          <w:b/>
          <w:bCs/>
          <w:i/>
          <w:iCs/>
          <w:color w:val="333333"/>
          <w:sz w:val="18"/>
          <w:szCs w:val="18"/>
        </w:rPr>
        <w:t>Research in Dance Education</w:t>
      </w:r>
      <w:r w:rsidRPr="0043170D">
        <w:rPr>
          <w:rFonts w:ascii="Arial" w:eastAsia="Times New Roman" w:hAnsi="Arial" w:cs="Arial"/>
          <w:b/>
          <w:bCs/>
          <w:color w:val="333333"/>
          <w:sz w:val="18"/>
          <w:szCs w:val="18"/>
        </w:rPr>
        <w:t> 17.33 (2016): 218–234.</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619" w:tgtFrame="_blank" w:history="1">
        <w:r w:rsidRPr="0043170D">
          <w:rPr>
            <w:rFonts w:ascii="Arial" w:eastAsia="Times New Roman" w:hAnsi="Arial" w:cs="Arial"/>
            <w:b/>
            <w:bCs/>
            <w:color w:val="666666"/>
            <w:sz w:val="18"/>
            <w:szCs w:val="18"/>
            <w:u w:val="single"/>
          </w:rPr>
          <w:t>10.1080/14647893.2016.1223028</w:t>
        </w:r>
      </w:hyperlink>
      <w:hyperlink r:id="rId620" w:anchor="obo-9780199791231-0249-bibItemGroup-0170" w:history="1">
        <w:r w:rsidRPr="0043170D">
          <w:rPr>
            <w:rFonts w:ascii="Arial" w:eastAsia="Times New Roman" w:hAnsi="Arial" w:cs="Arial"/>
            <w:b/>
            <w:bCs/>
            <w:color w:val="666666"/>
            <w:sz w:val="18"/>
            <w:szCs w:val="18"/>
            <w:u w:val="single"/>
          </w:rPr>
          <w:t>Save Citation »</w:t>
        </w:r>
      </w:hyperlink>
      <w:hyperlink r:id="rId621"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An interpretivist qualitative study of eight children (6–10 years old) with different disabilities participated in dance in general elementary education classrooms in western Canada. They understood disability as a limitation, yet a dance education environment that encouraged collaborative creative movement exploration helped them to view difference as ordinary and to appreciate each person’s unique ways to dance. They experienced peer acceptance, bodily learning, joy and success, and a sense of belonging.</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2"/>
        <w:rPr>
          <w:rFonts w:ascii="inherit" w:eastAsia="Times New Roman" w:hAnsi="inherit" w:cs="Arial"/>
          <w:b/>
          <w:bCs/>
          <w:color w:val="333333"/>
          <w:sz w:val="24"/>
          <w:szCs w:val="24"/>
        </w:rPr>
      </w:pPr>
      <w:bookmarkStart w:id="30" w:name="obo-9780199791231-0249-div2-0020"/>
      <w:bookmarkEnd w:id="30"/>
      <w:r w:rsidRPr="0043170D">
        <w:rPr>
          <w:rFonts w:ascii="inherit" w:eastAsia="Times New Roman" w:hAnsi="inherit" w:cs="Arial"/>
          <w:b/>
          <w:bCs/>
          <w:color w:val="333333"/>
          <w:sz w:val="24"/>
          <w:szCs w:val="24"/>
        </w:rPr>
        <w:t>Physical Illnesses</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Dance often aids children with asthma, chronic pain, migraines, scoliosis, Tourette’s syndrome, other neurological disorders, heart disease, prematurity, medical complications at birth, and physical accidents. Dance therapy is often part of treatment in cancer centers, reports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"obo-9780199791231-0249-bibItem-0171"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Akta</w:t>
      </w:r>
      <w:proofErr w:type="spellEnd"/>
      <w:r w:rsidRPr="0043170D">
        <w:rPr>
          <w:rFonts w:ascii="Arial" w:eastAsia="Times New Roman" w:hAnsi="Arial" w:cs="Arial"/>
          <w:color w:val="508609"/>
          <w:sz w:val="18"/>
          <w:szCs w:val="18"/>
          <w:u w:val="single"/>
        </w:rPr>
        <w:t xml:space="preserve"> and </w:t>
      </w:r>
      <w:proofErr w:type="spellStart"/>
      <w:r w:rsidRPr="0043170D">
        <w:rPr>
          <w:rFonts w:ascii="Arial" w:eastAsia="Times New Roman" w:hAnsi="Arial" w:cs="Arial"/>
          <w:color w:val="508609"/>
          <w:sz w:val="18"/>
          <w:szCs w:val="18"/>
          <w:u w:val="single"/>
        </w:rPr>
        <w:t>Ogce</w:t>
      </w:r>
      <w:proofErr w:type="spellEnd"/>
      <w:r w:rsidRPr="0043170D">
        <w:rPr>
          <w:rFonts w:ascii="Arial" w:eastAsia="Times New Roman" w:hAnsi="Arial" w:cs="Arial"/>
          <w:color w:val="508609"/>
          <w:sz w:val="18"/>
          <w:szCs w:val="18"/>
          <w:u w:val="single"/>
        </w:rPr>
        <w:t xml:space="preserve"> 2005</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Risk factors for heart disease and diabetes were decreased in elementary school children, according to </w:t>
      </w:r>
      <w:hyperlink r:id="rId622" w:anchor="obo-9780199791231-0249-bibItem-0172" w:history="1">
        <w:r w:rsidRPr="0043170D">
          <w:rPr>
            <w:rFonts w:ascii="Arial" w:eastAsia="Times New Roman" w:hAnsi="Arial" w:cs="Arial"/>
            <w:color w:val="508609"/>
            <w:sz w:val="18"/>
            <w:szCs w:val="18"/>
            <w:u w:val="single"/>
          </w:rPr>
          <w:t>Hogg, et al. 2012</w:t>
        </w:r>
      </w:hyperlink>
      <w:r w:rsidRPr="0043170D">
        <w:rPr>
          <w:rFonts w:ascii="Arial" w:eastAsia="Times New Roman" w:hAnsi="Arial" w:cs="Arial"/>
          <w:color w:val="333333"/>
          <w:sz w:val="18"/>
          <w:szCs w:val="18"/>
        </w:rPr>
        <w:t>. Dance helped children with cerebral palsy, says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"obo-9780199791231-0249-bibItem-0173"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López</w:t>
      </w:r>
      <w:proofErr w:type="spellEnd"/>
      <w:r w:rsidRPr="0043170D">
        <w:rPr>
          <w:rFonts w:ascii="Arial" w:eastAsia="Times New Roman" w:hAnsi="Arial" w:cs="Arial"/>
          <w:color w:val="508609"/>
          <w:sz w:val="18"/>
          <w:szCs w:val="18"/>
          <w:u w:val="single"/>
        </w:rPr>
        <w:t>-Ortiz, et al. 2012</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xml:space="preserve">. Children gain a sense of body </w:t>
      </w:r>
      <w:proofErr w:type="gramStart"/>
      <w:r w:rsidRPr="0043170D">
        <w:rPr>
          <w:rFonts w:ascii="Arial" w:eastAsia="Times New Roman" w:hAnsi="Arial" w:cs="Arial"/>
          <w:color w:val="333333"/>
          <w:sz w:val="18"/>
          <w:szCs w:val="18"/>
        </w:rPr>
        <w:t>control,</w:t>
      </w:r>
      <w:proofErr w:type="gramEnd"/>
      <w:r w:rsidRPr="0043170D">
        <w:rPr>
          <w:rFonts w:ascii="Arial" w:eastAsia="Times New Roman" w:hAnsi="Arial" w:cs="Arial"/>
          <w:color w:val="333333"/>
          <w:sz w:val="18"/>
          <w:szCs w:val="18"/>
        </w:rPr>
        <w:t xml:space="preserve"> overcome feelings of helplessness by reimagining a healthy body, and shift focus from pain to more pleasurable feeling through dance therapy.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"obo-9780199791231-0249-bibItem-0174"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Tortora</w:t>
      </w:r>
      <w:proofErr w:type="spellEnd"/>
      <w:r w:rsidRPr="0043170D">
        <w:rPr>
          <w:rFonts w:ascii="Arial" w:eastAsia="Times New Roman" w:hAnsi="Arial" w:cs="Arial"/>
          <w:color w:val="508609"/>
          <w:sz w:val="18"/>
          <w:szCs w:val="18"/>
          <w:u w:val="single"/>
        </w:rPr>
        <w:t xml:space="preserve"> 2019</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introduces dance/movement therapy to pediatric medicine to show why, from a biopsychosocial perspective, the nonverbal, embodied dance/movement therapy is positioned to be a strong element of integrative oncology services.</w:t>
      </w:r>
    </w:p>
    <w:p w:rsidR="0043170D" w:rsidRPr="0043170D" w:rsidRDefault="0043170D" w:rsidP="0043170D">
      <w:pPr>
        <w:numPr>
          <w:ilvl w:val="0"/>
          <w:numId w:val="28"/>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Akta</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Gurbuz</w:t>
      </w:r>
      <w:proofErr w:type="spellEnd"/>
      <w:r w:rsidRPr="0043170D">
        <w:rPr>
          <w:rFonts w:ascii="Arial" w:eastAsia="Times New Roman" w:hAnsi="Arial" w:cs="Arial"/>
          <w:b/>
          <w:bCs/>
          <w:color w:val="333333"/>
          <w:sz w:val="18"/>
          <w:szCs w:val="18"/>
        </w:rPr>
        <w:t xml:space="preserve">, and </w:t>
      </w:r>
      <w:proofErr w:type="spellStart"/>
      <w:r w:rsidRPr="0043170D">
        <w:rPr>
          <w:rFonts w:ascii="Arial" w:eastAsia="Times New Roman" w:hAnsi="Arial" w:cs="Arial"/>
          <w:b/>
          <w:bCs/>
          <w:color w:val="333333"/>
          <w:sz w:val="18"/>
          <w:szCs w:val="18"/>
        </w:rPr>
        <w:t>Filiz</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Ogce</w:t>
      </w:r>
      <w:proofErr w:type="spellEnd"/>
      <w:r w:rsidRPr="0043170D">
        <w:rPr>
          <w:rFonts w:ascii="Arial" w:eastAsia="Times New Roman" w:hAnsi="Arial" w:cs="Arial"/>
          <w:b/>
          <w:bCs/>
          <w:color w:val="333333"/>
          <w:sz w:val="18"/>
          <w:szCs w:val="18"/>
        </w:rPr>
        <w:t>. “Dance as a Therapy for Cancer Prevention.” </w:t>
      </w:r>
      <w:r w:rsidRPr="0043170D">
        <w:rPr>
          <w:rFonts w:ascii="Arial" w:eastAsia="Times New Roman" w:hAnsi="Arial" w:cs="Arial"/>
          <w:b/>
          <w:bCs/>
          <w:i/>
          <w:iCs/>
          <w:color w:val="333333"/>
          <w:sz w:val="18"/>
          <w:szCs w:val="18"/>
        </w:rPr>
        <w:t>Asian Pacific Journal of Cancer Prevention</w:t>
      </w:r>
      <w:r w:rsidRPr="0043170D">
        <w:rPr>
          <w:rFonts w:ascii="Arial" w:eastAsia="Times New Roman" w:hAnsi="Arial" w:cs="Arial"/>
          <w:b/>
          <w:bCs/>
          <w:color w:val="333333"/>
          <w:sz w:val="18"/>
          <w:szCs w:val="18"/>
        </w:rPr>
        <w:t> 6.3 (2005): 408–411. PMID: 16236009.</w:t>
      </w:r>
    </w:p>
    <w:p w:rsidR="0043170D" w:rsidRPr="0043170D" w:rsidRDefault="00483DEC" w:rsidP="0043170D">
      <w:pPr>
        <w:spacing w:after="0" w:line="240" w:lineRule="auto"/>
        <w:rPr>
          <w:rFonts w:ascii="Arial" w:eastAsia="Times New Roman" w:hAnsi="Arial" w:cs="Arial"/>
          <w:b/>
          <w:bCs/>
          <w:color w:val="666666"/>
          <w:sz w:val="18"/>
          <w:szCs w:val="18"/>
        </w:rPr>
      </w:pPr>
      <w:hyperlink r:id="rId623" w:anchor="obo-9780199791231-0249-bibItemGroup-0171" w:history="1">
        <w:r w:rsidR="0043170D" w:rsidRPr="0043170D">
          <w:rPr>
            <w:rFonts w:ascii="Arial" w:eastAsia="Times New Roman" w:hAnsi="Arial" w:cs="Arial"/>
            <w:b/>
            <w:bCs/>
            <w:color w:val="666666"/>
            <w:sz w:val="18"/>
            <w:szCs w:val="18"/>
            <w:u w:val="single"/>
          </w:rPr>
          <w:t>Save Citation »</w:t>
        </w:r>
      </w:hyperlink>
      <w:hyperlink r:id="rId624"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literature review shows that among alternative therapies, dance/movement therapy, involving physical, emotional, cognitive as well as social integration, is used in hospitals and clinical cancer centers. Dance is a popular form of physical activity. The benefits of dance therapy as exercise include increased special neurotransmitter substances in the brain (endorphins), which create a state of well-being and enhanced functions of circulatory, respiratory, skeletal, and muscular systems.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8"/>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lang w:val="fr-FR"/>
        </w:rPr>
        <w:t>Hogg</w:t>
      </w:r>
      <w:proofErr w:type="spellEnd"/>
      <w:r w:rsidRPr="0043170D">
        <w:rPr>
          <w:rFonts w:ascii="Arial" w:eastAsia="Times New Roman" w:hAnsi="Arial" w:cs="Arial"/>
          <w:b/>
          <w:bCs/>
          <w:color w:val="333333"/>
          <w:sz w:val="18"/>
          <w:szCs w:val="18"/>
          <w:lang w:val="fr-FR"/>
        </w:rPr>
        <w:t xml:space="preserve">, Jeannette, Alejandro Diaz, Margareth Del Cid, et al. </w:t>
      </w:r>
      <w:r w:rsidRPr="0043170D">
        <w:rPr>
          <w:rFonts w:ascii="Arial" w:eastAsia="Times New Roman" w:hAnsi="Arial" w:cs="Arial"/>
          <w:b/>
          <w:bCs/>
          <w:color w:val="333333"/>
          <w:sz w:val="18"/>
          <w:szCs w:val="18"/>
        </w:rPr>
        <w:t>“An After-School Dance and Lifestyle Education Program Reduces Risk Factors for Heart Disease and Diabetes in Elementary School Children.” </w:t>
      </w:r>
      <w:r w:rsidRPr="0043170D">
        <w:rPr>
          <w:rFonts w:ascii="Arial" w:eastAsia="Times New Roman" w:hAnsi="Arial" w:cs="Arial"/>
          <w:b/>
          <w:bCs/>
          <w:i/>
          <w:iCs/>
          <w:color w:val="333333"/>
          <w:sz w:val="18"/>
          <w:szCs w:val="18"/>
        </w:rPr>
        <w:t>Journal of Pediatric Endocrinology Metabolis</w:t>
      </w:r>
      <w:r w:rsidRPr="0043170D">
        <w:rPr>
          <w:rFonts w:ascii="Arial" w:eastAsia="Times New Roman" w:hAnsi="Arial" w:cs="Arial"/>
          <w:b/>
          <w:bCs/>
          <w:color w:val="333333"/>
          <w:sz w:val="18"/>
          <w:szCs w:val="18"/>
        </w:rPr>
        <w:t>m 25 (2012): 509–516.</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625" w:tgtFrame="_blank" w:history="1">
        <w:r w:rsidRPr="0043170D">
          <w:rPr>
            <w:rFonts w:ascii="Arial" w:eastAsia="Times New Roman" w:hAnsi="Arial" w:cs="Arial"/>
            <w:b/>
            <w:bCs/>
            <w:color w:val="666666"/>
            <w:sz w:val="18"/>
            <w:szCs w:val="18"/>
            <w:u w:val="single"/>
          </w:rPr>
          <w:t>10.1515/jpem-2012-0027</w:t>
        </w:r>
      </w:hyperlink>
      <w:hyperlink r:id="rId626" w:anchor="obo-9780199791231-0249-bibItemGroup-0172" w:history="1">
        <w:r w:rsidRPr="0043170D">
          <w:rPr>
            <w:rFonts w:ascii="Arial" w:eastAsia="Times New Roman" w:hAnsi="Arial" w:cs="Arial"/>
            <w:b/>
            <w:bCs/>
            <w:color w:val="666666"/>
            <w:sz w:val="18"/>
            <w:szCs w:val="18"/>
            <w:u w:val="single"/>
          </w:rPr>
          <w:t>Save Citation »</w:t>
        </w:r>
      </w:hyperlink>
      <w:hyperlink r:id="rId627"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Sixty-four fourth and fifth grade students at an elementary school in New York City received freestyle dance for sixteen weeks and were evaluated for changes in body composition, endurance, biochemical measurements, and lifestyle choices. Significant improvements in BMI percentiles were found among children in the overweight and obese categories as well as in endurance and biochemical measurements that reflect heart disease and diabetes risk.</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8"/>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López</w:t>
      </w:r>
      <w:proofErr w:type="spellEnd"/>
      <w:r w:rsidRPr="0043170D">
        <w:rPr>
          <w:rFonts w:ascii="Arial" w:eastAsia="Times New Roman" w:hAnsi="Arial" w:cs="Arial"/>
          <w:b/>
          <w:bCs/>
          <w:color w:val="333333"/>
          <w:sz w:val="18"/>
          <w:szCs w:val="18"/>
        </w:rPr>
        <w:t xml:space="preserve">-Ortiz, Citlali, Kim Gladden, Laura Deon, Jennifer Schmidt, Gay </w:t>
      </w:r>
      <w:proofErr w:type="spellStart"/>
      <w:r w:rsidRPr="0043170D">
        <w:rPr>
          <w:rFonts w:ascii="Arial" w:eastAsia="Times New Roman" w:hAnsi="Arial" w:cs="Arial"/>
          <w:b/>
          <w:bCs/>
          <w:color w:val="333333"/>
          <w:sz w:val="18"/>
          <w:szCs w:val="18"/>
        </w:rPr>
        <w:t>Girolami</w:t>
      </w:r>
      <w:proofErr w:type="spellEnd"/>
      <w:r w:rsidRPr="0043170D">
        <w:rPr>
          <w:rFonts w:ascii="Arial" w:eastAsia="Times New Roman" w:hAnsi="Arial" w:cs="Arial"/>
          <w:b/>
          <w:bCs/>
          <w:color w:val="333333"/>
          <w:sz w:val="18"/>
          <w:szCs w:val="18"/>
        </w:rPr>
        <w:t xml:space="preserve">, and Deborah </w:t>
      </w:r>
      <w:proofErr w:type="spellStart"/>
      <w:r w:rsidRPr="0043170D">
        <w:rPr>
          <w:rFonts w:ascii="Arial" w:eastAsia="Times New Roman" w:hAnsi="Arial" w:cs="Arial"/>
          <w:b/>
          <w:bCs/>
          <w:color w:val="333333"/>
          <w:sz w:val="18"/>
          <w:szCs w:val="18"/>
        </w:rPr>
        <w:t>Gaebler-Spira</w:t>
      </w:r>
      <w:proofErr w:type="spellEnd"/>
      <w:r w:rsidRPr="0043170D">
        <w:rPr>
          <w:rFonts w:ascii="Arial" w:eastAsia="Times New Roman" w:hAnsi="Arial" w:cs="Arial"/>
          <w:b/>
          <w:bCs/>
          <w:color w:val="333333"/>
          <w:sz w:val="18"/>
          <w:szCs w:val="18"/>
        </w:rPr>
        <w:t>. “Dance Program for Physical Rehabilitation and Participation in Children with Cerebral Palsy.” </w:t>
      </w:r>
      <w:r w:rsidRPr="0043170D">
        <w:rPr>
          <w:rFonts w:ascii="Arial" w:eastAsia="Times New Roman" w:hAnsi="Arial" w:cs="Arial"/>
          <w:b/>
          <w:bCs/>
          <w:i/>
          <w:iCs/>
          <w:color w:val="333333"/>
          <w:sz w:val="18"/>
          <w:szCs w:val="18"/>
        </w:rPr>
        <w:t>Arts &amp; Health</w:t>
      </w:r>
      <w:r w:rsidRPr="0043170D">
        <w:rPr>
          <w:rFonts w:ascii="Arial" w:eastAsia="Times New Roman" w:hAnsi="Arial" w:cs="Arial"/>
          <w:b/>
          <w:bCs/>
          <w:color w:val="333333"/>
          <w:sz w:val="18"/>
          <w:szCs w:val="18"/>
        </w:rPr>
        <w:t> 4.1 (2012): 39–54.</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628" w:tgtFrame="_blank" w:history="1">
        <w:r w:rsidRPr="0043170D">
          <w:rPr>
            <w:rFonts w:ascii="Arial" w:eastAsia="Times New Roman" w:hAnsi="Arial" w:cs="Arial"/>
            <w:b/>
            <w:bCs/>
            <w:color w:val="666666"/>
            <w:sz w:val="18"/>
            <w:szCs w:val="18"/>
            <w:u w:val="single"/>
          </w:rPr>
          <w:t>10.1080/17533015.2011.564193</w:t>
        </w:r>
      </w:hyperlink>
      <w:hyperlink r:id="rId629" w:anchor="obo-9780199791231-0249-bibItemGroup-0173" w:history="1">
        <w:r w:rsidRPr="0043170D">
          <w:rPr>
            <w:rFonts w:ascii="Arial" w:eastAsia="Times New Roman" w:hAnsi="Arial" w:cs="Arial"/>
            <w:b/>
            <w:bCs/>
            <w:color w:val="666666"/>
            <w:sz w:val="18"/>
            <w:szCs w:val="18"/>
            <w:u w:val="single"/>
          </w:rPr>
          <w:t>Save Citation »</w:t>
        </w:r>
      </w:hyperlink>
      <w:hyperlink r:id="rId630"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A pilot exploratory study included questionnaires from sixteen children, their parents, and therapists, and used a binomial statistical model to analyze the results. The study was conducted in collaboration with a tertiary rehabilitation </w:t>
      </w:r>
      <w:r w:rsidRPr="0043170D">
        <w:rPr>
          <w:rFonts w:ascii="Arial" w:eastAsia="Times New Roman" w:hAnsi="Arial" w:cs="Arial"/>
          <w:color w:val="333333"/>
          <w:sz w:val="18"/>
          <w:szCs w:val="18"/>
        </w:rPr>
        <w:lastRenderedPageBreak/>
        <w:t>hospital, one outpatient physical therapy clinic, and one community center. A classical ballet program created for children with cerebral palsy promoted participation and provided an artistic, physically therapeutic activity.</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8"/>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Tortora</w:t>
      </w:r>
      <w:proofErr w:type="spellEnd"/>
      <w:r w:rsidRPr="0043170D">
        <w:rPr>
          <w:rFonts w:ascii="Arial" w:eastAsia="Times New Roman" w:hAnsi="Arial" w:cs="Arial"/>
          <w:b/>
          <w:bCs/>
          <w:color w:val="333333"/>
          <w:sz w:val="18"/>
          <w:szCs w:val="18"/>
        </w:rPr>
        <w:t>, Suzi. “Children Are Born to Dance! Pediatric Medical Dance/Movement Therapy: The View from Integrative Pediatric Oncology.” </w:t>
      </w:r>
      <w:r w:rsidRPr="0043170D">
        <w:rPr>
          <w:rFonts w:ascii="Arial" w:eastAsia="Times New Roman" w:hAnsi="Arial" w:cs="Arial"/>
          <w:b/>
          <w:bCs/>
          <w:i/>
          <w:iCs/>
          <w:color w:val="333333"/>
          <w:sz w:val="18"/>
          <w:szCs w:val="18"/>
        </w:rPr>
        <w:t>Children</w:t>
      </w:r>
      <w:r w:rsidRPr="0043170D">
        <w:rPr>
          <w:rFonts w:ascii="Arial" w:eastAsia="Times New Roman" w:hAnsi="Arial" w:cs="Arial"/>
          <w:b/>
          <w:bCs/>
          <w:color w:val="333333"/>
          <w:sz w:val="18"/>
          <w:szCs w:val="18"/>
        </w:rPr>
        <w:t> (Basel) 6.1 (2019): 14.</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631" w:tgtFrame="_blank" w:history="1">
        <w:r w:rsidRPr="0043170D">
          <w:rPr>
            <w:rFonts w:ascii="Arial" w:eastAsia="Times New Roman" w:hAnsi="Arial" w:cs="Arial"/>
            <w:b/>
            <w:bCs/>
            <w:color w:val="666666"/>
            <w:sz w:val="18"/>
            <w:szCs w:val="18"/>
            <w:u w:val="single"/>
          </w:rPr>
          <w:t>10.3390/children6010014</w:t>
        </w:r>
      </w:hyperlink>
      <w:hyperlink r:id="rId632" w:anchor="obo-9780199791231-0249-bibItemGroup-0174" w:history="1">
        <w:r w:rsidRPr="0043170D">
          <w:rPr>
            <w:rFonts w:ascii="Arial" w:eastAsia="Times New Roman" w:hAnsi="Arial" w:cs="Arial"/>
            <w:b/>
            <w:bCs/>
            <w:color w:val="666666"/>
            <w:sz w:val="18"/>
            <w:szCs w:val="18"/>
            <w:u w:val="single"/>
          </w:rPr>
          <w:t>Save Citation »</w:t>
        </w:r>
      </w:hyperlink>
      <w:hyperlink r:id="rId633"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The author introduces pediatric medical Dance/Movement Therapy to demonstrate its potential. Patients gain mastery and control, overcoming feelings of helplessness, and reimaging body potential for health. Sensory experiences and motoric actions represent traumatic recall in symbolic play that leads to understanding and healing. </w:t>
      </w:r>
      <w:proofErr w:type="spellStart"/>
      <w:r w:rsidRPr="0043170D">
        <w:rPr>
          <w:rFonts w:ascii="Arial" w:eastAsia="Times New Roman" w:hAnsi="Arial" w:cs="Arial"/>
          <w:color w:val="333333"/>
          <w:sz w:val="18"/>
          <w:szCs w:val="18"/>
        </w:rPr>
        <w:t>Tortora</w:t>
      </w:r>
      <w:proofErr w:type="spellEnd"/>
      <w:r w:rsidRPr="0043170D">
        <w:rPr>
          <w:rFonts w:ascii="Arial" w:eastAsia="Times New Roman" w:hAnsi="Arial" w:cs="Arial"/>
          <w:color w:val="333333"/>
          <w:sz w:val="18"/>
          <w:szCs w:val="18"/>
        </w:rPr>
        <w:t xml:space="preserve"> clarifies the difference between DMT as a psychotherapeutic modality to address the patient’s psychosocial needs and DMT used recreationally to engage patients during their hospital visits.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2"/>
        <w:rPr>
          <w:rFonts w:ascii="inherit" w:eastAsia="Times New Roman" w:hAnsi="inherit" w:cs="Arial"/>
          <w:b/>
          <w:bCs/>
          <w:color w:val="333333"/>
          <w:sz w:val="24"/>
          <w:szCs w:val="24"/>
        </w:rPr>
      </w:pPr>
      <w:bookmarkStart w:id="31" w:name="obo-9780199791231-0249-div2-0021"/>
      <w:bookmarkEnd w:id="31"/>
      <w:r w:rsidRPr="0043170D">
        <w:rPr>
          <w:rFonts w:ascii="inherit" w:eastAsia="Times New Roman" w:hAnsi="inherit" w:cs="Arial"/>
          <w:b/>
          <w:bCs/>
          <w:color w:val="333333"/>
          <w:sz w:val="24"/>
          <w:szCs w:val="24"/>
        </w:rPr>
        <w:t>Injury</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Any physical activity has the potential for injury. Dancing can be physically strenuous on the musculoskeletal system. Improper technique, a poor training environment, and fatigue are associated with injuries. Prevention is important and benefits from cooperation among parents, teachers, and medical professionals. </w:t>
      </w:r>
      <w:hyperlink r:id="rId634" w:anchor="obo-9780199791231-0249-bibItem-0175" w:history="1">
        <w:r w:rsidRPr="0043170D">
          <w:rPr>
            <w:rFonts w:ascii="Arial" w:eastAsia="Times New Roman" w:hAnsi="Arial" w:cs="Arial"/>
            <w:color w:val="508609"/>
            <w:sz w:val="18"/>
            <w:szCs w:val="18"/>
            <w:u w:val="single"/>
          </w:rPr>
          <w:t xml:space="preserve">American </w:t>
        </w:r>
        <w:proofErr w:type="spellStart"/>
        <w:r w:rsidRPr="0043170D">
          <w:rPr>
            <w:rFonts w:ascii="Arial" w:eastAsia="Times New Roman" w:hAnsi="Arial" w:cs="Arial"/>
            <w:color w:val="508609"/>
            <w:sz w:val="18"/>
            <w:szCs w:val="18"/>
            <w:u w:val="single"/>
          </w:rPr>
          <w:t>Orthopaedic</w:t>
        </w:r>
        <w:proofErr w:type="spellEnd"/>
        <w:r w:rsidRPr="0043170D">
          <w:rPr>
            <w:rFonts w:ascii="Arial" w:eastAsia="Times New Roman" w:hAnsi="Arial" w:cs="Arial"/>
            <w:color w:val="508609"/>
            <w:sz w:val="18"/>
            <w:szCs w:val="18"/>
            <w:u w:val="single"/>
          </w:rPr>
          <w:t xml:space="preserve"> Society for Sports Medicine 2019</w:t>
        </w:r>
      </w:hyperlink>
      <w:r w:rsidRPr="0043170D">
        <w:rPr>
          <w:rFonts w:ascii="Arial" w:eastAsia="Times New Roman" w:hAnsi="Arial" w:cs="Arial"/>
          <w:color w:val="333333"/>
          <w:sz w:val="18"/>
          <w:szCs w:val="18"/>
        </w:rPr>
        <w:t> provides important considerations in the prevention of dance injuries. See also </w:t>
      </w:r>
      <w:hyperlink r:id="rId635" w:anchor="obo-9780199791231-0249-bibItem-0180" w:history="1">
        <w:r w:rsidRPr="0043170D">
          <w:rPr>
            <w:rFonts w:ascii="Arial" w:eastAsia="Times New Roman" w:hAnsi="Arial" w:cs="Arial"/>
            <w:color w:val="508609"/>
            <w:sz w:val="18"/>
            <w:szCs w:val="18"/>
            <w:u w:val="single"/>
          </w:rPr>
          <w:t>Solomon, et al. 2000</w:t>
        </w:r>
      </w:hyperlink>
      <w:r w:rsidRPr="0043170D">
        <w:rPr>
          <w:rFonts w:ascii="Arial" w:eastAsia="Times New Roman" w:hAnsi="Arial" w:cs="Arial"/>
          <w:color w:val="333333"/>
          <w:sz w:val="18"/>
          <w:szCs w:val="18"/>
        </w:rPr>
        <w:t>. Knees and ankle injuries are common, according to </w:t>
      </w:r>
      <w:hyperlink r:id="rId636" w:anchor="obo-9780199791231-0249-bibItem-0184" w:history="1">
        <w:r w:rsidRPr="0043170D">
          <w:rPr>
            <w:rFonts w:ascii="Arial" w:eastAsia="Times New Roman" w:hAnsi="Arial" w:cs="Arial"/>
            <w:color w:val="508609"/>
            <w:sz w:val="18"/>
            <w:szCs w:val="18"/>
            <w:u w:val="single"/>
          </w:rPr>
          <w:t>Yin, et al. 2016</w:t>
        </w:r>
      </w:hyperlink>
      <w:r w:rsidRPr="0043170D">
        <w:rPr>
          <w:rFonts w:ascii="Arial" w:eastAsia="Times New Roman" w:hAnsi="Arial" w:cs="Arial"/>
          <w:color w:val="333333"/>
          <w:sz w:val="18"/>
          <w:szCs w:val="18"/>
        </w:rPr>
        <w:t> and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"obo-9780199791231-0249-bibItem-0182"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Vassallo</w:t>
      </w:r>
      <w:proofErr w:type="spellEnd"/>
      <w:r w:rsidRPr="0043170D">
        <w:rPr>
          <w:rFonts w:ascii="Arial" w:eastAsia="Times New Roman" w:hAnsi="Arial" w:cs="Arial"/>
          <w:color w:val="508609"/>
          <w:sz w:val="18"/>
          <w:szCs w:val="18"/>
          <w:u w:val="single"/>
        </w:rPr>
        <w:t>, et al. 2017</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w:t>
      </w:r>
      <w:hyperlink r:id="rId637" w:anchor="obo-9780199791231-0249-bibItem-0178" w:history="1">
        <w:r w:rsidRPr="0043170D">
          <w:rPr>
            <w:rFonts w:ascii="Arial" w:eastAsia="Times New Roman" w:hAnsi="Arial" w:cs="Arial"/>
            <w:color w:val="508609"/>
            <w:sz w:val="18"/>
            <w:szCs w:val="18"/>
            <w:u w:val="single"/>
          </w:rPr>
          <w:t xml:space="preserve">Luke and </w:t>
        </w:r>
        <w:proofErr w:type="spellStart"/>
        <w:r w:rsidRPr="0043170D">
          <w:rPr>
            <w:rFonts w:ascii="Arial" w:eastAsia="Times New Roman" w:hAnsi="Arial" w:cs="Arial"/>
            <w:color w:val="508609"/>
            <w:sz w:val="18"/>
            <w:szCs w:val="18"/>
            <w:u w:val="single"/>
          </w:rPr>
          <w:t>Micheli</w:t>
        </w:r>
        <w:proofErr w:type="spellEnd"/>
        <w:r w:rsidRPr="0043170D">
          <w:rPr>
            <w:rFonts w:ascii="Arial" w:eastAsia="Times New Roman" w:hAnsi="Arial" w:cs="Arial"/>
            <w:color w:val="508609"/>
            <w:sz w:val="18"/>
            <w:szCs w:val="18"/>
            <w:u w:val="single"/>
          </w:rPr>
          <w:t xml:space="preserve"> 2000</w:t>
        </w:r>
      </w:hyperlink>
      <w:r w:rsidRPr="0043170D">
        <w:rPr>
          <w:rFonts w:ascii="Arial" w:eastAsia="Times New Roman" w:hAnsi="Arial" w:cs="Arial"/>
          <w:color w:val="333333"/>
          <w:sz w:val="18"/>
          <w:szCs w:val="18"/>
        </w:rPr>
        <w:t> </w:t>
      </w:r>
      <w:proofErr w:type="gramStart"/>
      <w:r w:rsidRPr="0043170D">
        <w:rPr>
          <w:rFonts w:ascii="Arial" w:eastAsia="Times New Roman" w:hAnsi="Arial" w:cs="Arial"/>
          <w:color w:val="333333"/>
          <w:sz w:val="18"/>
          <w:szCs w:val="18"/>
        </w:rPr>
        <w:t>gives</w:t>
      </w:r>
      <w:proofErr w:type="gramEnd"/>
      <w:r w:rsidRPr="0043170D">
        <w:rPr>
          <w:rFonts w:ascii="Arial" w:eastAsia="Times New Roman" w:hAnsi="Arial" w:cs="Arial"/>
          <w:color w:val="333333"/>
          <w:sz w:val="18"/>
          <w:szCs w:val="18"/>
        </w:rPr>
        <w:t xml:space="preserve"> a rich description of the relevance of children and adolescent developmental growth to injury prevention. Dance genres may have their own risks. For example, </w:t>
      </w:r>
      <w:hyperlink r:id="rId638" w:anchor="obo-9780199791231-0249-bibItem-0183" w:history="1">
        <w:r w:rsidRPr="0043170D">
          <w:rPr>
            <w:rFonts w:ascii="Arial" w:eastAsia="Times New Roman" w:hAnsi="Arial" w:cs="Arial"/>
            <w:color w:val="508609"/>
            <w:sz w:val="18"/>
            <w:szCs w:val="18"/>
            <w:u w:val="single"/>
          </w:rPr>
          <w:t>Wilmerding, et al. 2003</w:t>
        </w:r>
      </w:hyperlink>
      <w:r w:rsidRPr="0043170D">
        <w:rPr>
          <w:rFonts w:ascii="Arial" w:eastAsia="Times New Roman" w:hAnsi="Arial" w:cs="Arial"/>
          <w:color w:val="333333"/>
          <w:sz w:val="18"/>
          <w:szCs w:val="18"/>
        </w:rPr>
        <w:t> discusses the possible impact of the heeled shoes in flamenco. </w:t>
      </w:r>
      <w:hyperlink r:id="rId639" w:anchor="obo-9780199791231-0249-bibItem-0176" w:history="1">
        <w:r w:rsidRPr="0043170D">
          <w:rPr>
            <w:rFonts w:ascii="Arial" w:eastAsia="Times New Roman" w:hAnsi="Arial" w:cs="Arial"/>
            <w:color w:val="508609"/>
            <w:sz w:val="18"/>
            <w:szCs w:val="18"/>
            <w:u w:val="single"/>
          </w:rPr>
          <w:t>Costa, et al. 2016</w:t>
        </w:r>
      </w:hyperlink>
      <w:r w:rsidRPr="0043170D">
        <w:rPr>
          <w:rFonts w:ascii="Arial" w:eastAsia="Times New Roman" w:hAnsi="Arial" w:cs="Arial"/>
          <w:color w:val="333333"/>
          <w:sz w:val="18"/>
          <w:szCs w:val="18"/>
        </w:rPr>
        <w:t> and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"obo-9780199791231-0249-bibItem-0177"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Ekegren</w:t>
      </w:r>
      <w:proofErr w:type="spellEnd"/>
      <w:r w:rsidRPr="0043170D">
        <w:rPr>
          <w:rFonts w:ascii="Arial" w:eastAsia="Times New Roman" w:hAnsi="Arial" w:cs="Arial"/>
          <w:color w:val="508609"/>
          <w:sz w:val="18"/>
          <w:szCs w:val="18"/>
          <w:u w:val="single"/>
        </w:rPr>
        <w:t>, et al. 2014</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report on ballet,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"obo-9780199791231-0249-bibItem-0181"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Tjukov</w:t>
      </w:r>
      <w:proofErr w:type="spellEnd"/>
      <w:r w:rsidRPr="0043170D">
        <w:rPr>
          <w:rFonts w:ascii="Arial" w:eastAsia="Times New Roman" w:hAnsi="Arial" w:cs="Arial"/>
          <w:color w:val="508609"/>
          <w:sz w:val="18"/>
          <w:szCs w:val="18"/>
          <w:u w:val="single"/>
        </w:rPr>
        <w:t>, et al. 2020</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on hip-hop, and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"obo-9780199791231-0249-bibItem-0179"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Sekulic</w:t>
      </w:r>
      <w:proofErr w:type="spellEnd"/>
      <w:r w:rsidRPr="0043170D">
        <w:rPr>
          <w:rFonts w:ascii="Arial" w:eastAsia="Times New Roman" w:hAnsi="Arial" w:cs="Arial"/>
          <w:color w:val="508609"/>
          <w:sz w:val="18"/>
          <w:szCs w:val="18"/>
          <w:u w:val="single"/>
        </w:rPr>
        <w:t>, et al. 2020</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on urban dance, rock and roll, and standard/Latin dance genres.</w:t>
      </w:r>
    </w:p>
    <w:p w:rsidR="0043170D" w:rsidRPr="0043170D" w:rsidRDefault="0043170D" w:rsidP="0043170D">
      <w:pPr>
        <w:numPr>
          <w:ilvl w:val="0"/>
          <w:numId w:val="29"/>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American </w:t>
      </w:r>
      <w:proofErr w:type="spellStart"/>
      <w:r w:rsidRPr="0043170D">
        <w:rPr>
          <w:rFonts w:ascii="Arial" w:eastAsia="Times New Roman" w:hAnsi="Arial" w:cs="Arial"/>
          <w:b/>
          <w:bCs/>
          <w:color w:val="333333"/>
          <w:sz w:val="18"/>
          <w:szCs w:val="18"/>
        </w:rPr>
        <w:t>Orthopaedic</w:t>
      </w:r>
      <w:proofErr w:type="spellEnd"/>
      <w:r w:rsidRPr="0043170D">
        <w:rPr>
          <w:rFonts w:ascii="Arial" w:eastAsia="Times New Roman" w:hAnsi="Arial" w:cs="Arial"/>
          <w:b/>
          <w:bCs/>
          <w:color w:val="333333"/>
          <w:sz w:val="18"/>
          <w:szCs w:val="18"/>
        </w:rPr>
        <w:t xml:space="preserve"> Society for Sports Medicine. “</w:t>
      </w:r>
      <w:hyperlink r:id="rId640" w:tgtFrame="_blank" w:history="1">
        <w:r w:rsidRPr="0043170D">
          <w:rPr>
            <w:rFonts w:ascii="Arial" w:eastAsia="Times New Roman" w:hAnsi="Arial" w:cs="Arial"/>
            <w:b/>
            <w:bCs/>
            <w:color w:val="508609"/>
            <w:sz w:val="18"/>
            <w:szCs w:val="18"/>
            <w:u w:val="single"/>
          </w:rPr>
          <w:t>Dance Injuries</w:t>
        </w:r>
      </w:hyperlink>
      <w:r w:rsidRPr="0043170D">
        <w:rPr>
          <w:rFonts w:ascii="Arial" w:eastAsia="Times New Roman" w:hAnsi="Arial" w:cs="Arial"/>
          <w:b/>
          <w:bCs/>
          <w:color w:val="333333"/>
          <w:sz w:val="18"/>
          <w:szCs w:val="18"/>
        </w:rPr>
        <w:t xml:space="preserve">.” Rosemont, IL: American </w:t>
      </w:r>
      <w:proofErr w:type="spellStart"/>
      <w:r w:rsidRPr="0043170D">
        <w:rPr>
          <w:rFonts w:ascii="Arial" w:eastAsia="Times New Roman" w:hAnsi="Arial" w:cs="Arial"/>
          <w:b/>
          <w:bCs/>
          <w:color w:val="333333"/>
          <w:sz w:val="18"/>
          <w:szCs w:val="18"/>
        </w:rPr>
        <w:t>Orthopaedic</w:t>
      </w:r>
      <w:proofErr w:type="spellEnd"/>
      <w:r w:rsidRPr="0043170D">
        <w:rPr>
          <w:rFonts w:ascii="Arial" w:eastAsia="Times New Roman" w:hAnsi="Arial" w:cs="Arial"/>
          <w:b/>
          <w:bCs/>
          <w:color w:val="333333"/>
          <w:sz w:val="18"/>
          <w:szCs w:val="18"/>
        </w:rPr>
        <w:t xml:space="preserve"> Society for Sports Medicine, 2019.</w:t>
      </w:r>
    </w:p>
    <w:p w:rsidR="0043170D" w:rsidRPr="0043170D" w:rsidRDefault="00483DEC" w:rsidP="0043170D">
      <w:pPr>
        <w:spacing w:after="0" w:line="240" w:lineRule="auto"/>
        <w:rPr>
          <w:rFonts w:ascii="Arial" w:eastAsia="Times New Roman" w:hAnsi="Arial" w:cs="Arial"/>
          <w:b/>
          <w:bCs/>
          <w:color w:val="666666"/>
          <w:sz w:val="18"/>
          <w:szCs w:val="18"/>
        </w:rPr>
      </w:pPr>
      <w:hyperlink r:id="rId641" w:anchor="obo-9780199791231-0249-bibItemGroup-0175" w:history="1">
        <w:r w:rsidR="0043170D" w:rsidRPr="0043170D">
          <w:rPr>
            <w:rFonts w:ascii="Arial" w:eastAsia="Times New Roman" w:hAnsi="Arial" w:cs="Arial"/>
            <w:b/>
            <w:bCs/>
            <w:color w:val="666666"/>
            <w:sz w:val="18"/>
            <w:szCs w:val="18"/>
            <w:u w:val="single"/>
          </w:rPr>
          <w:t>Save Citation »</w:t>
        </w:r>
      </w:hyperlink>
      <w:hyperlink r:id="rId642"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The tip sheet addresses the cause and prevention of dance injuries, role of parental oversight, proper instruction, medical care, and screening. Dancers’ bodies experience physical demands that make them just as susceptible as football players to injury. The repetitive practice of movements that require extreme flexibility, strength, and endurance make professional dancers who begin dancing at the age of five or six prime candidates for overuse injuries.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9"/>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Costa, Michelle S. S., Arthur S. Ferreira, Marco </w:t>
      </w:r>
      <w:proofErr w:type="spellStart"/>
      <w:r w:rsidRPr="0043170D">
        <w:rPr>
          <w:rFonts w:ascii="Arial" w:eastAsia="Times New Roman" w:hAnsi="Arial" w:cs="Arial"/>
          <w:b/>
          <w:bCs/>
          <w:color w:val="333333"/>
          <w:sz w:val="18"/>
          <w:szCs w:val="18"/>
        </w:rPr>
        <w:t>Orsini</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Elirez</w:t>
      </w:r>
      <w:proofErr w:type="spellEnd"/>
      <w:r w:rsidRPr="0043170D">
        <w:rPr>
          <w:rFonts w:ascii="Arial" w:eastAsia="Times New Roman" w:hAnsi="Arial" w:cs="Arial"/>
          <w:b/>
          <w:bCs/>
          <w:color w:val="333333"/>
          <w:sz w:val="18"/>
          <w:szCs w:val="18"/>
        </w:rPr>
        <w:t xml:space="preserve"> B. Silva, and Lilian R. </w:t>
      </w:r>
      <w:proofErr w:type="spellStart"/>
      <w:r w:rsidRPr="0043170D">
        <w:rPr>
          <w:rFonts w:ascii="Arial" w:eastAsia="Times New Roman" w:hAnsi="Arial" w:cs="Arial"/>
          <w:b/>
          <w:bCs/>
          <w:color w:val="333333"/>
          <w:sz w:val="18"/>
          <w:szCs w:val="18"/>
        </w:rPr>
        <w:t>Felicio</w:t>
      </w:r>
      <w:proofErr w:type="spellEnd"/>
      <w:r w:rsidRPr="0043170D">
        <w:rPr>
          <w:rFonts w:ascii="Arial" w:eastAsia="Times New Roman" w:hAnsi="Arial" w:cs="Arial"/>
          <w:b/>
          <w:bCs/>
          <w:color w:val="333333"/>
          <w:sz w:val="18"/>
          <w:szCs w:val="18"/>
        </w:rPr>
        <w:t>. “Characteristics and Prevalence of Musculoskeletal Injury in Professional and Non-professional Ballet Dancers.” </w:t>
      </w:r>
      <w:r w:rsidRPr="0043170D">
        <w:rPr>
          <w:rFonts w:ascii="Arial" w:eastAsia="Times New Roman" w:hAnsi="Arial" w:cs="Arial"/>
          <w:b/>
          <w:bCs/>
          <w:i/>
          <w:iCs/>
          <w:color w:val="333333"/>
          <w:sz w:val="18"/>
          <w:szCs w:val="18"/>
        </w:rPr>
        <w:t>Brazilian Journal of Physical Therapy</w:t>
      </w:r>
      <w:r w:rsidRPr="0043170D">
        <w:rPr>
          <w:rFonts w:ascii="Arial" w:eastAsia="Times New Roman" w:hAnsi="Arial" w:cs="Arial"/>
          <w:b/>
          <w:bCs/>
          <w:color w:val="333333"/>
          <w:sz w:val="18"/>
          <w:szCs w:val="18"/>
        </w:rPr>
        <w:t> 20.2 (2016): 166–175.</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643" w:tgtFrame="_blank" w:history="1">
        <w:r w:rsidRPr="0043170D">
          <w:rPr>
            <w:rFonts w:ascii="Arial" w:eastAsia="Times New Roman" w:hAnsi="Arial" w:cs="Arial"/>
            <w:b/>
            <w:bCs/>
            <w:color w:val="666666"/>
            <w:sz w:val="18"/>
            <w:szCs w:val="18"/>
            <w:u w:val="single"/>
          </w:rPr>
          <w:t>10.1590/bjpt-rbf.2014.0142</w:t>
        </w:r>
      </w:hyperlink>
      <w:hyperlink r:id="rId644" w:anchor="obo-9780199791231-0249-bibItemGroup-0176" w:history="1">
        <w:r w:rsidRPr="0043170D">
          <w:rPr>
            <w:rFonts w:ascii="Arial" w:eastAsia="Times New Roman" w:hAnsi="Arial" w:cs="Arial"/>
            <w:b/>
            <w:bCs/>
            <w:color w:val="666666"/>
            <w:sz w:val="18"/>
            <w:szCs w:val="18"/>
            <w:u w:val="single"/>
          </w:rPr>
          <w:t>Save Citation »</w:t>
        </w:r>
      </w:hyperlink>
      <w:hyperlink r:id="rId645"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Professional and nonprofessional dancers (110) answered questionnaires about the presence of injury, regions involved, and mechanism of injury. Pirouettes, repetitive movements, and landing jumps commonly caused injury. Both professional and nonprofessional ballet dancers experience ankle sprains. For the nonprofessional dancers, repetitive movement was the most common cause of injury. Knowledge of the mechanism of injury and time of practice may contribute to better therapeutic action for improved body health and improved performance.</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9"/>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Ekegren</w:t>
      </w:r>
      <w:proofErr w:type="spellEnd"/>
      <w:r w:rsidRPr="0043170D">
        <w:rPr>
          <w:rFonts w:ascii="Arial" w:eastAsia="Times New Roman" w:hAnsi="Arial" w:cs="Arial"/>
          <w:b/>
          <w:bCs/>
          <w:color w:val="333333"/>
          <w:sz w:val="18"/>
          <w:szCs w:val="18"/>
        </w:rPr>
        <w:t xml:space="preserve">, Christina L., </w:t>
      </w:r>
      <w:proofErr w:type="spellStart"/>
      <w:r w:rsidRPr="0043170D">
        <w:rPr>
          <w:rFonts w:ascii="Arial" w:eastAsia="Times New Roman" w:hAnsi="Arial" w:cs="Arial"/>
          <w:b/>
          <w:bCs/>
          <w:color w:val="333333"/>
          <w:sz w:val="18"/>
          <w:szCs w:val="18"/>
        </w:rPr>
        <w:t>Rachele</w:t>
      </w:r>
      <w:proofErr w:type="spellEnd"/>
      <w:r w:rsidRPr="0043170D">
        <w:rPr>
          <w:rFonts w:ascii="Arial" w:eastAsia="Times New Roman" w:hAnsi="Arial" w:cs="Arial"/>
          <w:b/>
          <w:bCs/>
          <w:color w:val="333333"/>
          <w:sz w:val="18"/>
          <w:szCs w:val="18"/>
        </w:rPr>
        <w:t xml:space="preserve"> Quested, and Anna </w:t>
      </w:r>
      <w:proofErr w:type="spellStart"/>
      <w:r w:rsidRPr="0043170D">
        <w:rPr>
          <w:rFonts w:ascii="Arial" w:eastAsia="Times New Roman" w:hAnsi="Arial" w:cs="Arial"/>
          <w:b/>
          <w:bCs/>
          <w:color w:val="333333"/>
          <w:sz w:val="18"/>
          <w:szCs w:val="18"/>
        </w:rPr>
        <w:t>Brodrick</w:t>
      </w:r>
      <w:proofErr w:type="spellEnd"/>
      <w:r w:rsidRPr="0043170D">
        <w:rPr>
          <w:rFonts w:ascii="Arial" w:eastAsia="Times New Roman" w:hAnsi="Arial" w:cs="Arial"/>
          <w:b/>
          <w:bCs/>
          <w:color w:val="333333"/>
          <w:sz w:val="18"/>
          <w:szCs w:val="18"/>
        </w:rPr>
        <w:t>. “Injuries in Pre-professional Ballet Dancers: Incidence, Characteristics and Consequences?” </w:t>
      </w:r>
      <w:r w:rsidRPr="0043170D">
        <w:rPr>
          <w:rFonts w:ascii="Arial" w:eastAsia="Times New Roman" w:hAnsi="Arial" w:cs="Arial"/>
          <w:b/>
          <w:bCs/>
          <w:i/>
          <w:iCs/>
          <w:color w:val="333333"/>
          <w:sz w:val="18"/>
          <w:szCs w:val="18"/>
        </w:rPr>
        <w:t>Journal of Science and Sport</w:t>
      </w:r>
      <w:r w:rsidRPr="0043170D">
        <w:rPr>
          <w:rFonts w:ascii="Arial" w:eastAsia="Times New Roman" w:hAnsi="Arial" w:cs="Arial"/>
          <w:b/>
          <w:bCs/>
          <w:color w:val="333333"/>
          <w:sz w:val="18"/>
          <w:szCs w:val="18"/>
        </w:rPr>
        <w:t> 17.3 (2014): 271–275.</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646" w:tgtFrame="_blank" w:history="1">
        <w:r w:rsidRPr="0043170D">
          <w:rPr>
            <w:rFonts w:ascii="Arial" w:eastAsia="Times New Roman" w:hAnsi="Arial" w:cs="Arial"/>
            <w:b/>
            <w:bCs/>
            <w:color w:val="666666"/>
            <w:sz w:val="18"/>
            <w:szCs w:val="18"/>
            <w:u w:val="single"/>
          </w:rPr>
          <w:t>10.1016/j.jsams.2013.07.013</w:t>
        </w:r>
      </w:hyperlink>
      <w:hyperlink r:id="rId647" w:anchor="obo-9780199791231-0249-bibItemGroup-0177" w:history="1">
        <w:r w:rsidRPr="0043170D">
          <w:rPr>
            <w:rFonts w:ascii="Arial" w:eastAsia="Times New Roman" w:hAnsi="Arial" w:cs="Arial"/>
            <w:b/>
            <w:bCs/>
            <w:color w:val="666666"/>
            <w:sz w:val="18"/>
            <w:szCs w:val="18"/>
            <w:u w:val="single"/>
          </w:rPr>
          <w:t>Save Citation »</w:t>
        </w:r>
      </w:hyperlink>
      <w:hyperlink r:id="rId648"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Two hundred sixty-six (112 male) full-time students (15–19 years) from three pre-professional ballet schools were followed prospectively over one school year. Injury risk was 76 percent. Joints and ankles were most commonly injured. Overuse injuries were more frequent than traumatic injuries. Bony injuries (e.g., stress fractures) and injuries </w:t>
      </w:r>
      <w:r w:rsidRPr="0043170D">
        <w:rPr>
          <w:rFonts w:ascii="Arial" w:eastAsia="Times New Roman" w:hAnsi="Arial" w:cs="Arial"/>
          <w:color w:val="333333"/>
          <w:sz w:val="18"/>
          <w:szCs w:val="18"/>
        </w:rPr>
        <w:lastRenderedPageBreak/>
        <w:t>to the knee were associated with the greatest time loss per injury. Injury risk and rate increased as students progressed through three years of training.</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9"/>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Luke, Anthony, and Lyle J. </w:t>
      </w:r>
      <w:proofErr w:type="spellStart"/>
      <w:r w:rsidRPr="0043170D">
        <w:rPr>
          <w:rFonts w:ascii="Arial" w:eastAsia="Times New Roman" w:hAnsi="Arial" w:cs="Arial"/>
          <w:b/>
          <w:bCs/>
          <w:color w:val="333333"/>
          <w:sz w:val="18"/>
          <w:szCs w:val="18"/>
        </w:rPr>
        <w:t>Micheli</w:t>
      </w:r>
      <w:proofErr w:type="spellEnd"/>
      <w:r w:rsidRPr="0043170D">
        <w:rPr>
          <w:rFonts w:ascii="Arial" w:eastAsia="Times New Roman" w:hAnsi="Arial" w:cs="Arial"/>
          <w:b/>
          <w:bCs/>
          <w:color w:val="333333"/>
          <w:sz w:val="18"/>
          <w:szCs w:val="18"/>
        </w:rPr>
        <w:t>. “Management of Injuries in the Young Dancer.” </w:t>
      </w:r>
      <w:r w:rsidRPr="0043170D">
        <w:rPr>
          <w:rFonts w:ascii="Arial" w:eastAsia="Times New Roman" w:hAnsi="Arial" w:cs="Arial"/>
          <w:b/>
          <w:bCs/>
          <w:i/>
          <w:iCs/>
          <w:color w:val="333333"/>
          <w:sz w:val="18"/>
          <w:szCs w:val="18"/>
        </w:rPr>
        <w:t>Journal of Dance Medicine &amp; Science</w:t>
      </w:r>
      <w:r w:rsidRPr="0043170D">
        <w:rPr>
          <w:rFonts w:ascii="Arial" w:eastAsia="Times New Roman" w:hAnsi="Arial" w:cs="Arial"/>
          <w:b/>
          <w:bCs/>
          <w:color w:val="333333"/>
          <w:sz w:val="18"/>
          <w:szCs w:val="18"/>
        </w:rPr>
        <w:t> 4.1 (2000): 6–15.</w:t>
      </w:r>
    </w:p>
    <w:p w:rsidR="0043170D" w:rsidRPr="0043170D" w:rsidRDefault="00483DEC" w:rsidP="0043170D">
      <w:pPr>
        <w:spacing w:after="0" w:line="240" w:lineRule="auto"/>
        <w:rPr>
          <w:rFonts w:ascii="Arial" w:eastAsia="Times New Roman" w:hAnsi="Arial" w:cs="Arial"/>
          <w:b/>
          <w:bCs/>
          <w:color w:val="666666"/>
          <w:sz w:val="18"/>
          <w:szCs w:val="18"/>
        </w:rPr>
      </w:pPr>
      <w:hyperlink r:id="rId649" w:anchor="obo-9780199791231-0249-bibItemGroup-0178" w:history="1">
        <w:r w:rsidR="0043170D" w:rsidRPr="0043170D">
          <w:rPr>
            <w:rFonts w:ascii="Arial" w:eastAsia="Times New Roman" w:hAnsi="Arial" w:cs="Arial"/>
            <w:b/>
            <w:bCs/>
            <w:color w:val="666666"/>
            <w:sz w:val="18"/>
            <w:szCs w:val="18"/>
            <w:u w:val="single"/>
          </w:rPr>
          <w:t>Save Citation »</w:t>
        </w:r>
      </w:hyperlink>
      <w:hyperlink r:id="rId650"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The author argues that individuals caring for young dancers must understand the etiologic effects of growth, flexibility, and anatomical alignment on injuries. Risk factors for children include growth, muscle/tendon imbalance, flexibility, anatomic malalignment, and growth plate fractures. Physical readiness is critical, e.g., for pointe work in ballet. The adolescent growth spurt also has such risks as </w:t>
      </w:r>
      <w:proofErr w:type="spellStart"/>
      <w:r w:rsidRPr="0043170D">
        <w:rPr>
          <w:rFonts w:ascii="Arial" w:eastAsia="Times New Roman" w:hAnsi="Arial" w:cs="Arial"/>
          <w:color w:val="333333"/>
          <w:sz w:val="18"/>
          <w:szCs w:val="18"/>
        </w:rPr>
        <w:t>hypoestrogenism</w:t>
      </w:r>
      <w:proofErr w:type="spellEnd"/>
      <w:r w:rsidRPr="0043170D">
        <w:rPr>
          <w:rFonts w:ascii="Arial" w:eastAsia="Times New Roman" w:hAnsi="Arial" w:cs="Arial"/>
          <w:color w:val="333333"/>
          <w:sz w:val="18"/>
          <w:szCs w:val="18"/>
        </w:rPr>
        <w:t>, associated with amenorrhea or delayed onset of menses, and prolonged periods of growth.</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9"/>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Sekulic</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Damir</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Dasa</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Prus</w:t>
      </w:r>
      <w:proofErr w:type="spellEnd"/>
      <w:r w:rsidRPr="0043170D">
        <w:rPr>
          <w:rFonts w:ascii="Arial" w:eastAsia="Times New Roman" w:hAnsi="Arial" w:cs="Arial"/>
          <w:b/>
          <w:bCs/>
          <w:color w:val="333333"/>
          <w:sz w:val="18"/>
          <w:szCs w:val="18"/>
        </w:rPr>
        <w:t xml:space="preserve">, Ante </w:t>
      </w:r>
      <w:proofErr w:type="spellStart"/>
      <w:r w:rsidRPr="0043170D">
        <w:rPr>
          <w:rFonts w:ascii="Arial" w:eastAsia="Times New Roman" w:hAnsi="Arial" w:cs="Arial"/>
          <w:b/>
          <w:bCs/>
          <w:color w:val="333333"/>
          <w:sz w:val="18"/>
          <w:szCs w:val="18"/>
        </w:rPr>
        <w:t>Zevrnja</w:t>
      </w:r>
      <w:proofErr w:type="spellEnd"/>
      <w:r w:rsidRPr="0043170D">
        <w:rPr>
          <w:rFonts w:ascii="Arial" w:eastAsia="Times New Roman" w:hAnsi="Arial" w:cs="Arial"/>
          <w:b/>
          <w:bCs/>
          <w:color w:val="333333"/>
          <w:sz w:val="18"/>
          <w:szCs w:val="18"/>
        </w:rPr>
        <w:t xml:space="preserve">, Mia </w:t>
      </w:r>
      <w:proofErr w:type="spellStart"/>
      <w:r w:rsidRPr="0043170D">
        <w:rPr>
          <w:rFonts w:ascii="Arial" w:eastAsia="Times New Roman" w:hAnsi="Arial" w:cs="Arial"/>
          <w:b/>
          <w:bCs/>
          <w:color w:val="333333"/>
          <w:sz w:val="18"/>
          <w:szCs w:val="18"/>
        </w:rPr>
        <w:t>Peric</w:t>
      </w:r>
      <w:proofErr w:type="spellEnd"/>
      <w:r w:rsidRPr="0043170D">
        <w:rPr>
          <w:rFonts w:ascii="Arial" w:eastAsia="Times New Roman" w:hAnsi="Arial" w:cs="Arial"/>
          <w:b/>
          <w:bCs/>
          <w:color w:val="333333"/>
          <w:sz w:val="18"/>
          <w:szCs w:val="18"/>
        </w:rPr>
        <w:t xml:space="preserve">, and Petra </w:t>
      </w:r>
      <w:proofErr w:type="spellStart"/>
      <w:r w:rsidRPr="0043170D">
        <w:rPr>
          <w:rFonts w:ascii="Arial" w:eastAsia="Times New Roman" w:hAnsi="Arial" w:cs="Arial"/>
          <w:b/>
          <w:bCs/>
          <w:color w:val="333333"/>
          <w:sz w:val="18"/>
          <w:szCs w:val="18"/>
        </w:rPr>
        <w:t>Zaletel</w:t>
      </w:r>
      <w:proofErr w:type="spellEnd"/>
      <w:r w:rsidRPr="0043170D">
        <w:rPr>
          <w:rFonts w:ascii="Arial" w:eastAsia="Times New Roman" w:hAnsi="Arial" w:cs="Arial"/>
          <w:b/>
          <w:bCs/>
          <w:color w:val="333333"/>
          <w:sz w:val="18"/>
          <w:szCs w:val="18"/>
        </w:rPr>
        <w:t>. “</w:t>
      </w:r>
      <w:hyperlink r:id="rId651" w:tgtFrame="_blank" w:history="1">
        <w:r w:rsidRPr="0043170D">
          <w:rPr>
            <w:rFonts w:ascii="Arial" w:eastAsia="Times New Roman" w:hAnsi="Arial" w:cs="Arial"/>
            <w:b/>
            <w:bCs/>
            <w:color w:val="508609"/>
            <w:sz w:val="18"/>
            <w:szCs w:val="18"/>
            <w:u w:val="single"/>
          </w:rPr>
          <w:t>Predicting Injury Status in Adolescent Dancers Involved in Different Dance Styles: A Prospective Study</w:t>
        </w:r>
      </w:hyperlink>
      <w:r w:rsidRPr="0043170D">
        <w:rPr>
          <w:rFonts w:ascii="Arial" w:eastAsia="Times New Roman" w:hAnsi="Arial" w:cs="Arial"/>
          <w:b/>
          <w:bCs/>
          <w:color w:val="333333"/>
          <w:sz w:val="18"/>
          <w:szCs w:val="18"/>
        </w:rPr>
        <w:t>.” </w:t>
      </w:r>
      <w:r w:rsidRPr="0043170D">
        <w:rPr>
          <w:rFonts w:ascii="Arial" w:eastAsia="Times New Roman" w:hAnsi="Arial" w:cs="Arial"/>
          <w:b/>
          <w:bCs/>
          <w:i/>
          <w:iCs/>
          <w:color w:val="333333"/>
          <w:sz w:val="18"/>
          <w:szCs w:val="18"/>
        </w:rPr>
        <w:t>Children (Basel)</w:t>
      </w:r>
      <w:r w:rsidRPr="0043170D">
        <w:rPr>
          <w:rFonts w:ascii="Arial" w:eastAsia="Times New Roman" w:hAnsi="Arial" w:cs="Arial"/>
          <w:b/>
          <w:bCs/>
          <w:color w:val="333333"/>
          <w:sz w:val="18"/>
          <w:szCs w:val="18"/>
        </w:rPr>
        <w:t> 7.12 (2020): 297.</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652" w:tgtFrame="_blank" w:history="1">
        <w:r w:rsidRPr="0043170D">
          <w:rPr>
            <w:rFonts w:ascii="Arial" w:eastAsia="Times New Roman" w:hAnsi="Arial" w:cs="Arial"/>
            <w:b/>
            <w:bCs/>
            <w:color w:val="666666"/>
            <w:sz w:val="18"/>
            <w:szCs w:val="18"/>
            <w:u w:val="single"/>
          </w:rPr>
          <w:t>10.3390/children7120297</w:t>
        </w:r>
      </w:hyperlink>
      <w:hyperlink r:id="rId653" w:anchor="obo-9780199791231-0249-bibItemGroup-0179" w:history="1">
        <w:r w:rsidRPr="0043170D">
          <w:rPr>
            <w:rFonts w:ascii="Arial" w:eastAsia="Times New Roman" w:hAnsi="Arial" w:cs="Arial"/>
            <w:b/>
            <w:bCs/>
            <w:color w:val="666666"/>
            <w:sz w:val="18"/>
            <w:szCs w:val="18"/>
            <w:u w:val="single"/>
          </w:rPr>
          <w:t>Save Citation »</w:t>
        </w:r>
      </w:hyperlink>
      <w:hyperlink r:id="rId654"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Of 126 dancers (21 males, 11–18 years) who were competitors in urban dance, rock and roll, and standard/Latin dance genres, 53 percent reported (over a year) musculoskeletal injury, with higher risk for older, more experienced dancers. Dynamic balance was a significant protective factor of injury occurrence. There was no significant influence of gender or dance style on injury occurrence. This prospective research included testing at baseline and follow-up times and descriptive statistics.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9"/>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Solomon, R., T. Brown, P. G. </w:t>
      </w:r>
      <w:proofErr w:type="spellStart"/>
      <w:r w:rsidRPr="0043170D">
        <w:rPr>
          <w:rFonts w:ascii="Arial" w:eastAsia="Times New Roman" w:hAnsi="Arial" w:cs="Arial"/>
          <w:b/>
          <w:bCs/>
          <w:color w:val="333333"/>
          <w:sz w:val="18"/>
          <w:szCs w:val="18"/>
        </w:rPr>
        <w:t>Gerbino</w:t>
      </w:r>
      <w:proofErr w:type="spellEnd"/>
      <w:r w:rsidRPr="0043170D">
        <w:rPr>
          <w:rFonts w:ascii="Arial" w:eastAsia="Times New Roman" w:hAnsi="Arial" w:cs="Arial"/>
          <w:b/>
          <w:bCs/>
          <w:color w:val="333333"/>
          <w:sz w:val="18"/>
          <w:szCs w:val="18"/>
        </w:rPr>
        <w:t xml:space="preserve">, and L. J. </w:t>
      </w:r>
      <w:proofErr w:type="spellStart"/>
      <w:r w:rsidRPr="0043170D">
        <w:rPr>
          <w:rFonts w:ascii="Arial" w:eastAsia="Times New Roman" w:hAnsi="Arial" w:cs="Arial"/>
          <w:b/>
          <w:bCs/>
          <w:color w:val="333333"/>
          <w:sz w:val="18"/>
          <w:szCs w:val="18"/>
        </w:rPr>
        <w:t>Micheli</w:t>
      </w:r>
      <w:proofErr w:type="spellEnd"/>
      <w:r w:rsidRPr="0043170D">
        <w:rPr>
          <w:rFonts w:ascii="Arial" w:eastAsia="Times New Roman" w:hAnsi="Arial" w:cs="Arial"/>
          <w:b/>
          <w:bCs/>
          <w:color w:val="333333"/>
          <w:sz w:val="18"/>
          <w:szCs w:val="18"/>
        </w:rPr>
        <w:t>. “</w:t>
      </w:r>
      <w:hyperlink r:id="rId655" w:tgtFrame="_blank" w:history="1">
        <w:r w:rsidRPr="0043170D">
          <w:rPr>
            <w:rFonts w:ascii="Arial" w:eastAsia="Times New Roman" w:hAnsi="Arial" w:cs="Arial"/>
            <w:b/>
            <w:bCs/>
            <w:color w:val="508609"/>
            <w:sz w:val="18"/>
            <w:szCs w:val="18"/>
            <w:u w:val="single"/>
          </w:rPr>
          <w:t>The Young Dancer</w:t>
        </w:r>
      </w:hyperlink>
      <w:r w:rsidRPr="0043170D">
        <w:rPr>
          <w:rFonts w:ascii="Arial" w:eastAsia="Times New Roman" w:hAnsi="Arial" w:cs="Arial"/>
          <w:b/>
          <w:bCs/>
          <w:color w:val="333333"/>
          <w:sz w:val="18"/>
          <w:szCs w:val="18"/>
        </w:rPr>
        <w:t>.” </w:t>
      </w:r>
      <w:r w:rsidRPr="0043170D">
        <w:rPr>
          <w:rFonts w:ascii="Arial" w:eastAsia="Times New Roman" w:hAnsi="Arial" w:cs="Arial"/>
          <w:b/>
          <w:bCs/>
          <w:i/>
          <w:iCs/>
          <w:color w:val="333333"/>
          <w:sz w:val="18"/>
          <w:szCs w:val="18"/>
        </w:rPr>
        <w:t>Clinics in Sports Medicine</w:t>
      </w:r>
      <w:r w:rsidRPr="0043170D">
        <w:rPr>
          <w:rFonts w:ascii="Arial" w:eastAsia="Times New Roman" w:hAnsi="Arial" w:cs="Arial"/>
          <w:b/>
          <w:bCs/>
          <w:color w:val="333333"/>
          <w:sz w:val="18"/>
          <w:szCs w:val="18"/>
        </w:rPr>
        <w:t> 19.4 (2000): 717–739.</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656" w:tgtFrame="_blank" w:history="1">
        <w:r w:rsidRPr="0043170D">
          <w:rPr>
            <w:rFonts w:ascii="Arial" w:eastAsia="Times New Roman" w:hAnsi="Arial" w:cs="Arial"/>
            <w:b/>
            <w:bCs/>
            <w:color w:val="666666"/>
            <w:sz w:val="18"/>
            <w:szCs w:val="18"/>
            <w:u w:val="single"/>
          </w:rPr>
          <w:t>10.1016/s0278-5919(05)70234-9</w:t>
        </w:r>
      </w:hyperlink>
      <w:hyperlink r:id="rId657" w:anchor="obo-9780199791231-0249-bibItemGroup-0180" w:history="1">
        <w:r w:rsidRPr="0043170D">
          <w:rPr>
            <w:rFonts w:ascii="Arial" w:eastAsia="Times New Roman" w:hAnsi="Arial" w:cs="Arial"/>
            <w:b/>
            <w:bCs/>
            <w:color w:val="666666"/>
            <w:sz w:val="18"/>
            <w:szCs w:val="18"/>
            <w:u w:val="single"/>
          </w:rPr>
          <w:t>Save Citation »</w:t>
        </w:r>
      </w:hyperlink>
      <w:hyperlink r:id="rId658"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The authors review findings from their sports medicine practice. Prevalent injuries to dancers are linked primarily to faulty technique or the repetitive application of techniques to bodies that are anatomically ill prepared to perform them. To resume full activity with minimal risk of recurrent injury, neuromuscular re-education is critical.</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9"/>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Tjukov</w:t>
      </w:r>
      <w:proofErr w:type="spellEnd"/>
      <w:r w:rsidRPr="0043170D">
        <w:rPr>
          <w:rFonts w:ascii="Arial" w:eastAsia="Times New Roman" w:hAnsi="Arial" w:cs="Arial"/>
          <w:b/>
          <w:bCs/>
          <w:color w:val="333333"/>
          <w:sz w:val="18"/>
          <w:szCs w:val="18"/>
        </w:rPr>
        <w:t xml:space="preserve">, Olga, Tobias </w:t>
      </w:r>
      <w:proofErr w:type="spellStart"/>
      <w:r w:rsidRPr="0043170D">
        <w:rPr>
          <w:rFonts w:ascii="Arial" w:eastAsia="Times New Roman" w:hAnsi="Arial" w:cs="Arial"/>
          <w:b/>
          <w:bCs/>
          <w:color w:val="333333"/>
          <w:sz w:val="18"/>
          <w:szCs w:val="18"/>
        </w:rPr>
        <w:t>Engeroff</w:t>
      </w:r>
      <w:proofErr w:type="spellEnd"/>
      <w:r w:rsidRPr="0043170D">
        <w:rPr>
          <w:rFonts w:ascii="Arial" w:eastAsia="Times New Roman" w:hAnsi="Arial" w:cs="Arial"/>
          <w:b/>
          <w:bCs/>
          <w:color w:val="333333"/>
          <w:sz w:val="18"/>
          <w:szCs w:val="18"/>
        </w:rPr>
        <w:t xml:space="preserve">, Lutz Vogt, Winfried </w:t>
      </w:r>
      <w:proofErr w:type="spellStart"/>
      <w:r w:rsidRPr="0043170D">
        <w:rPr>
          <w:rFonts w:ascii="Arial" w:eastAsia="Times New Roman" w:hAnsi="Arial" w:cs="Arial"/>
          <w:b/>
          <w:bCs/>
          <w:color w:val="333333"/>
          <w:sz w:val="18"/>
          <w:szCs w:val="18"/>
        </w:rPr>
        <w:t>Banze</w:t>
      </w:r>
      <w:proofErr w:type="spellEnd"/>
      <w:r w:rsidRPr="0043170D">
        <w:rPr>
          <w:rFonts w:ascii="Arial" w:eastAsia="Times New Roman" w:hAnsi="Arial" w:cs="Arial"/>
          <w:b/>
          <w:bCs/>
          <w:color w:val="333333"/>
          <w:sz w:val="18"/>
          <w:szCs w:val="18"/>
        </w:rPr>
        <w:t xml:space="preserve">, and Daniel </w:t>
      </w:r>
      <w:proofErr w:type="spellStart"/>
      <w:r w:rsidRPr="0043170D">
        <w:rPr>
          <w:rFonts w:ascii="Arial" w:eastAsia="Times New Roman" w:hAnsi="Arial" w:cs="Arial"/>
          <w:b/>
          <w:bCs/>
          <w:color w:val="333333"/>
          <w:sz w:val="18"/>
          <w:szCs w:val="18"/>
        </w:rPr>
        <w:t>Niederer</w:t>
      </w:r>
      <w:proofErr w:type="spellEnd"/>
      <w:r w:rsidRPr="0043170D">
        <w:rPr>
          <w:rFonts w:ascii="Arial" w:eastAsia="Times New Roman" w:hAnsi="Arial" w:cs="Arial"/>
          <w:b/>
          <w:bCs/>
          <w:color w:val="333333"/>
          <w:sz w:val="18"/>
          <w:szCs w:val="18"/>
        </w:rPr>
        <w:t>. “Injury Profile of Hip-Hop Dancers.” </w:t>
      </w:r>
      <w:r w:rsidRPr="0043170D">
        <w:rPr>
          <w:rFonts w:ascii="Arial" w:eastAsia="Times New Roman" w:hAnsi="Arial" w:cs="Arial"/>
          <w:b/>
          <w:bCs/>
          <w:i/>
          <w:iCs/>
          <w:color w:val="333333"/>
          <w:sz w:val="18"/>
          <w:szCs w:val="18"/>
        </w:rPr>
        <w:t>Journal of Dance Medicine &amp; Science</w:t>
      </w:r>
      <w:r w:rsidRPr="0043170D">
        <w:rPr>
          <w:rFonts w:ascii="Arial" w:eastAsia="Times New Roman" w:hAnsi="Arial" w:cs="Arial"/>
          <w:b/>
          <w:bCs/>
          <w:color w:val="333333"/>
          <w:sz w:val="18"/>
          <w:szCs w:val="18"/>
        </w:rPr>
        <w:t> 24.2 (2020): 66–72.</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659" w:tgtFrame="_blank" w:history="1">
        <w:r w:rsidRPr="0043170D">
          <w:rPr>
            <w:rFonts w:ascii="Arial" w:eastAsia="Times New Roman" w:hAnsi="Arial" w:cs="Arial"/>
            <w:b/>
            <w:bCs/>
            <w:color w:val="666666"/>
            <w:sz w:val="18"/>
            <w:szCs w:val="18"/>
            <w:u w:val="single"/>
          </w:rPr>
          <w:t>10.12678/1089-313X.24.2.66</w:t>
        </w:r>
      </w:hyperlink>
      <w:hyperlink r:id="rId660" w:anchor="obo-9780199791231-0249-bibItemGroup-0181" w:history="1">
        <w:r w:rsidRPr="0043170D">
          <w:rPr>
            <w:rFonts w:ascii="Arial" w:eastAsia="Times New Roman" w:hAnsi="Arial" w:cs="Arial"/>
            <w:b/>
            <w:bCs/>
            <w:color w:val="666666"/>
            <w:sz w:val="18"/>
            <w:szCs w:val="18"/>
            <w:u w:val="single"/>
          </w:rPr>
          <w:t>Save Citation »</w:t>
        </w:r>
      </w:hyperlink>
      <w:hyperlink r:id="rId661"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six-month retrospective cohort questionnaire study of 146 male and female dancers of hip-hop, popping, locking, house, and breaking dance styles found that, over a five-year period, breakers experienced more injuries (upper extremities, lower extremities, trunk, head and neck) than dancers of the other styles. Injury risk among dancers of all the styles studied can be considered low compared to soccer players, swimmers, and long-distance runners.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9"/>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Vassallo</w:t>
      </w:r>
      <w:proofErr w:type="spellEnd"/>
      <w:r w:rsidRPr="0043170D">
        <w:rPr>
          <w:rFonts w:ascii="Arial" w:eastAsia="Times New Roman" w:hAnsi="Arial" w:cs="Arial"/>
          <w:b/>
          <w:bCs/>
          <w:color w:val="333333"/>
          <w:sz w:val="18"/>
          <w:szCs w:val="18"/>
        </w:rPr>
        <w:t xml:space="preserve">, Amy Jo, Claire E. Hiller, Emmanuel </w:t>
      </w:r>
      <w:proofErr w:type="spellStart"/>
      <w:r w:rsidRPr="0043170D">
        <w:rPr>
          <w:rFonts w:ascii="Arial" w:eastAsia="Times New Roman" w:hAnsi="Arial" w:cs="Arial"/>
          <w:b/>
          <w:bCs/>
          <w:color w:val="333333"/>
          <w:sz w:val="18"/>
          <w:szCs w:val="18"/>
        </w:rPr>
        <w:t>Stamatakis</w:t>
      </w:r>
      <w:proofErr w:type="spellEnd"/>
      <w:r w:rsidRPr="0043170D">
        <w:rPr>
          <w:rFonts w:ascii="Arial" w:eastAsia="Times New Roman" w:hAnsi="Arial" w:cs="Arial"/>
          <w:b/>
          <w:bCs/>
          <w:color w:val="333333"/>
          <w:sz w:val="18"/>
          <w:szCs w:val="18"/>
        </w:rPr>
        <w:t xml:space="preserve">, and </w:t>
      </w:r>
      <w:proofErr w:type="spellStart"/>
      <w:r w:rsidRPr="0043170D">
        <w:rPr>
          <w:rFonts w:ascii="Arial" w:eastAsia="Times New Roman" w:hAnsi="Arial" w:cs="Arial"/>
          <w:b/>
          <w:bCs/>
          <w:color w:val="333333"/>
          <w:sz w:val="18"/>
          <w:szCs w:val="18"/>
        </w:rPr>
        <w:t>Evangelos</w:t>
      </w:r>
      <w:proofErr w:type="spellEnd"/>
      <w:r w:rsidRPr="0043170D">
        <w:rPr>
          <w:rFonts w:ascii="Arial" w:eastAsia="Times New Roman" w:hAnsi="Arial" w:cs="Arial"/>
          <w:b/>
          <w:bCs/>
          <w:color w:val="333333"/>
          <w:sz w:val="18"/>
          <w:szCs w:val="18"/>
        </w:rPr>
        <w:t xml:space="preserve"> Pappas. “Epidemiology of Dance-Related Injuries Presenting to Emergency Departments in the United States, 2000–2013.” </w:t>
      </w:r>
      <w:r w:rsidRPr="0043170D">
        <w:rPr>
          <w:rFonts w:ascii="Arial" w:eastAsia="Times New Roman" w:hAnsi="Arial" w:cs="Arial"/>
          <w:b/>
          <w:bCs/>
          <w:i/>
          <w:iCs/>
          <w:color w:val="333333"/>
          <w:sz w:val="18"/>
          <w:szCs w:val="18"/>
        </w:rPr>
        <w:t>Medical Problems of Performing Artists</w:t>
      </w:r>
      <w:r w:rsidRPr="0043170D">
        <w:rPr>
          <w:rFonts w:ascii="Arial" w:eastAsia="Times New Roman" w:hAnsi="Arial" w:cs="Arial"/>
          <w:b/>
          <w:bCs/>
          <w:color w:val="333333"/>
          <w:sz w:val="18"/>
          <w:szCs w:val="18"/>
        </w:rPr>
        <w:t> 32.3 (2017): 170–175.</w:t>
      </w:r>
    </w:p>
    <w:p w:rsidR="0043170D" w:rsidRPr="0043170D" w:rsidRDefault="0043170D" w:rsidP="0043170D">
      <w:pPr>
        <w:spacing w:after="0" w:line="240" w:lineRule="auto"/>
        <w:rPr>
          <w:rFonts w:ascii="Arial" w:eastAsia="Times New Roman" w:hAnsi="Arial" w:cs="Arial"/>
          <w:b/>
          <w:bCs/>
          <w:color w:val="666666"/>
          <w:sz w:val="18"/>
          <w:szCs w:val="18"/>
          <w:lang w:val="fr-FR"/>
        </w:rPr>
      </w:pPr>
      <w:r w:rsidRPr="0043170D">
        <w:rPr>
          <w:rFonts w:ascii="Arial" w:eastAsia="Times New Roman" w:hAnsi="Arial" w:cs="Arial"/>
          <w:b/>
          <w:bCs/>
          <w:color w:val="666666"/>
          <w:sz w:val="18"/>
          <w:szCs w:val="18"/>
          <w:lang w:val="fr-FR"/>
        </w:rPr>
        <w:t>DOI: </w:t>
      </w:r>
      <w:hyperlink r:id="rId662" w:tgtFrame="_blank" w:history="1">
        <w:r w:rsidRPr="0043170D">
          <w:rPr>
            <w:rFonts w:ascii="Arial" w:eastAsia="Times New Roman" w:hAnsi="Arial" w:cs="Arial"/>
            <w:b/>
            <w:bCs/>
            <w:color w:val="666666"/>
            <w:sz w:val="18"/>
            <w:szCs w:val="18"/>
            <w:u w:val="single"/>
            <w:lang w:val="fr-FR"/>
          </w:rPr>
          <w:t>10.21091/mppa.2017.3028</w:t>
        </w:r>
      </w:hyperlink>
      <w:hyperlink r:id="rId663" w:anchor="obo-9780199791231-0249-bibItemGroup-0182" w:history="1">
        <w:r w:rsidRPr="0043170D">
          <w:rPr>
            <w:rFonts w:ascii="Arial" w:eastAsia="Times New Roman" w:hAnsi="Arial" w:cs="Arial"/>
            <w:b/>
            <w:bCs/>
            <w:color w:val="666666"/>
            <w:sz w:val="18"/>
            <w:szCs w:val="18"/>
            <w:u w:val="single"/>
            <w:lang w:val="fr-FR"/>
          </w:rPr>
          <w:t>Save Citation »</w:t>
        </w:r>
      </w:hyperlink>
      <w:hyperlink r:id="rId664" w:history="1">
        <w:r w:rsidRPr="0043170D">
          <w:rPr>
            <w:rFonts w:ascii="Arial" w:eastAsia="Times New Roman" w:hAnsi="Arial" w:cs="Arial"/>
            <w:b/>
            <w:bCs/>
            <w:color w:val="666666"/>
            <w:sz w:val="18"/>
            <w:szCs w:val="18"/>
            <w:u w:val="single"/>
            <w:lang w:val="fr-FR"/>
          </w:rPr>
          <w:t>Export Citation »</w:t>
        </w:r>
      </w:hyperlink>
      <w:r w:rsidRPr="0043170D">
        <w:rPr>
          <w:rFonts w:ascii="Arial" w:eastAsia="Times New Roman" w:hAnsi="Arial" w:cs="Arial"/>
          <w:b/>
          <w:bCs/>
          <w:color w:val="666666"/>
          <w:sz w:val="18"/>
          <w:szCs w:val="18"/>
          <w:lang w:val="fr-FR"/>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The National Electronic Injury Surveillance System from 2000–2013 estimates of injuries </w:t>
      </w:r>
      <w:proofErr w:type="gramStart"/>
      <w:r w:rsidRPr="0043170D">
        <w:rPr>
          <w:rFonts w:ascii="Arial" w:eastAsia="Times New Roman" w:hAnsi="Arial" w:cs="Arial"/>
          <w:color w:val="333333"/>
          <w:sz w:val="18"/>
          <w:szCs w:val="18"/>
        </w:rPr>
        <w:t>were</w:t>
      </w:r>
      <w:proofErr w:type="gramEnd"/>
      <w:r w:rsidRPr="0043170D">
        <w:rPr>
          <w:rFonts w:ascii="Arial" w:eastAsia="Times New Roman" w:hAnsi="Arial" w:cs="Arial"/>
          <w:color w:val="333333"/>
          <w:sz w:val="18"/>
          <w:szCs w:val="18"/>
        </w:rPr>
        <w:t xml:space="preserve"> determined using complex sample design. Trends using two-year intervals were calculated using linear regression and injury proportion ratios using Pearson’s X2. Injuries are a concern for all dance skill levels. Emergency departments in the United States over the fourteen-year period reported ankle and knee sprains were the most common injuries, females with a greater proportion.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9"/>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Wilmerding, Virginia, Burke Gurney, and Veronica Torres. “The Effect of Positive Heel Inclination on Posture in Young Children </w:t>
      </w:r>
      <w:r w:rsidRPr="0043170D">
        <w:rPr>
          <w:rFonts w:ascii="Arial" w:eastAsia="Times New Roman" w:hAnsi="Arial" w:cs="Arial"/>
          <w:b/>
          <w:bCs/>
          <w:color w:val="333333"/>
          <w:sz w:val="18"/>
          <w:szCs w:val="18"/>
        </w:rPr>
        <w:lastRenderedPageBreak/>
        <w:t>Training in Flamenco Dance.” </w:t>
      </w:r>
      <w:r w:rsidRPr="0043170D">
        <w:rPr>
          <w:rFonts w:ascii="Arial" w:eastAsia="Times New Roman" w:hAnsi="Arial" w:cs="Arial"/>
          <w:b/>
          <w:bCs/>
          <w:i/>
          <w:iCs/>
          <w:color w:val="333333"/>
          <w:sz w:val="18"/>
          <w:szCs w:val="18"/>
        </w:rPr>
        <w:t>Journal of Dance Medicine &amp; Science</w:t>
      </w:r>
      <w:r w:rsidRPr="0043170D">
        <w:rPr>
          <w:rFonts w:ascii="Arial" w:eastAsia="Times New Roman" w:hAnsi="Arial" w:cs="Arial"/>
          <w:b/>
          <w:bCs/>
          <w:color w:val="333333"/>
          <w:sz w:val="18"/>
          <w:szCs w:val="18"/>
        </w:rPr>
        <w:t> 7.3 (2003): 85–90,</w:t>
      </w:r>
    </w:p>
    <w:p w:rsidR="0043170D" w:rsidRPr="0043170D" w:rsidRDefault="00483DEC" w:rsidP="0043170D">
      <w:pPr>
        <w:spacing w:after="0" w:line="240" w:lineRule="auto"/>
        <w:rPr>
          <w:rFonts w:ascii="Arial" w:eastAsia="Times New Roman" w:hAnsi="Arial" w:cs="Arial"/>
          <w:b/>
          <w:bCs/>
          <w:color w:val="666666"/>
          <w:sz w:val="18"/>
          <w:szCs w:val="18"/>
        </w:rPr>
      </w:pPr>
      <w:hyperlink r:id="rId665" w:anchor="obo-9780199791231-0249-bibItemGroup-0183" w:history="1">
        <w:r w:rsidR="0043170D" w:rsidRPr="0043170D">
          <w:rPr>
            <w:rFonts w:ascii="Arial" w:eastAsia="Times New Roman" w:hAnsi="Arial" w:cs="Arial"/>
            <w:b/>
            <w:bCs/>
            <w:color w:val="666666"/>
            <w:sz w:val="18"/>
            <w:szCs w:val="18"/>
            <w:u w:val="single"/>
          </w:rPr>
          <w:t>Save Citation »</w:t>
        </w:r>
      </w:hyperlink>
      <w:hyperlink r:id="rId666"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Children dancing in flamenco heeled shoes might be at risk for pelvic and lumbar region injury because of the postural changes that accompany the chronic plantar flexed position. Teachers could encourage student core strengthening, lower extremity flexibility, and developing postural awareness and proprioception. Study participants were ten girls and six boys between 4 and 12 years old. A </w:t>
      </w:r>
      <w:proofErr w:type="spellStart"/>
      <w:r w:rsidRPr="0043170D">
        <w:rPr>
          <w:rFonts w:ascii="Arial" w:eastAsia="Times New Roman" w:hAnsi="Arial" w:cs="Arial"/>
          <w:color w:val="333333"/>
          <w:sz w:val="18"/>
          <w:szCs w:val="18"/>
        </w:rPr>
        <w:t>Vicon</w:t>
      </w:r>
      <w:proofErr w:type="spellEnd"/>
      <w:r w:rsidRPr="0043170D">
        <w:rPr>
          <w:rFonts w:ascii="Arial" w:eastAsia="Times New Roman" w:hAnsi="Arial" w:cs="Arial"/>
          <w:color w:val="333333"/>
          <w:sz w:val="18"/>
          <w:szCs w:val="18"/>
        </w:rPr>
        <w:t xml:space="preserve"> 250 Motion Analysis System was used to evaluate postural alignment.</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29"/>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Yin, Amy X., Dai Sugimoto, Daniel J. Martin, and </w:t>
      </w:r>
      <w:proofErr w:type="spellStart"/>
      <w:r w:rsidRPr="0043170D">
        <w:rPr>
          <w:rFonts w:ascii="Arial" w:eastAsia="Times New Roman" w:hAnsi="Arial" w:cs="Arial"/>
          <w:b/>
          <w:bCs/>
          <w:color w:val="333333"/>
          <w:sz w:val="18"/>
          <w:szCs w:val="18"/>
        </w:rPr>
        <w:t>Adrea</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Stracciolini</w:t>
      </w:r>
      <w:proofErr w:type="spellEnd"/>
      <w:r w:rsidRPr="0043170D">
        <w:rPr>
          <w:rFonts w:ascii="Arial" w:eastAsia="Times New Roman" w:hAnsi="Arial" w:cs="Arial"/>
          <w:b/>
          <w:bCs/>
          <w:color w:val="333333"/>
          <w:sz w:val="18"/>
          <w:szCs w:val="18"/>
        </w:rPr>
        <w:t>. “Pediatric Dance Injuries: A Cross-Sectional Epidemiological Study.” </w:t>
      </w:r>
      <w:r w:rsidRPr="0043170D">
        <w:rPr>
          <w:rFonts w:ascii="Arial" w:eastAsia="Times New Roman" w:hAnsi="Arial" w:cs="Arial"/>
          <w:b/>
          <w:bCs/>
          <w:i/>
          <w:iCs/>
          <w:color w:val="333333"/>
          <w:sz w:val="18"/>
          <w:szCs w:val="18"/>
        </w:rPr>
        <w:t>PM&amp;R</w:t>
      </w:r>
      <w:r w:rsidRPr="0043170D">
        <w:rPr>
          <w:rFonts w:ascii="Arial" w:eastAsia="Times New Roman" w:hAnsi="Arial" w:cs="Arial"/>
          <w:b/>
          <w:bCs/>
          <w:color w:val="333333"/>
          <w:sz w:val="18"/>
          <w:szCs w:val="18"/>
        </w:rPr>
        <w:t> 8.4 (2016): 348–355.</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667" w:tgtFrame="_blank" w:history="1">
        <w:r w:rsidRPr="0043170D">
          <w:rPr>
            <w:rFonts w:ascii="Arial" w:eastAsia="Times New Roman" w:hAnsi="Arial" w:cs="Arial"/>
            <w:b/>
            <w:bCs/>
            <w:color w:val="666666"/>
            <w:sz w:val="18"/>
            <w:szCs w:val="18"/>
            <w:u w:val="single"/>
          </w:rPr>
          <w:t>10.1016/j.pmrj.2015.08.012</w:t>
        </w:r>
      </w:hyperlink>
      <w:hyperlink r:id="rId668" w:anchor="obo-9780199791231-0249-bibItemGroup-0184" w:history="1">
        <w:r w:rsidRPr="0043170D">
          <w:rPr>
            <w:rFonts w:ascii="Arial" w:eastAsia="Times New Roman" w:hAnsi="Arial" w:cs="Arial"/>
            <w:b/>
            <w:bCs/>
            <w:color w:val="666666"/>
            <w:sz w:val="18"/>
            <w:szCs w:val="18"/>
            <w:u w:val="single"/>
          </w:rPr>
          <w:t>Save Citation »</w:t>
        </w:r>
      </w:hyperlink>
      <w:hyperlink r:id="rId669"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cross-sectional epidemiological study of a 5 percent random probability sample of 181 child dancers found that forty-six injured youngsters experienced significant, and occasionally rare, injuries with possible long-term health consequences. Injuries occurred mostly in the knees and ankles and involved mainly joints, followed by soft tissues, skeletal elements, and growth plates. The most common specific diagnosis was tendonitis/tendinopathy. Physical therapy, surgery, and orthotics were treatments.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1"/>
        <w:rPr>
          <w:rFonts w:ascii="inherit" w:eastAsia="Times New Roman" w:hAnsi="inherit" w:cs="Arial"/>
          <w:b/>
          <w:bCs/>
          <w:color w:val="333333"/>
          <w:sz w:val="24"/>
          <w:szCs w:val="24"/>
        </w:rPr>
      </w:pPr>
      <w:bookmarkStart w:id="32" w:name="obo-9780199791231-0249-div1-0007"/>
      <w:bookmarkEnd w:id="32"/>
      <w:r w:rsidRPr="0043170D">
        <w:rPr>
          <w:rFonts w:ascii="inherit" w:eastAsia="Times New Roman" w:hAnsi="inherit" w:cs="Arial"/>
          <w:b/>
          <w:bCs/>
          <w:color w:val="333333"/>
          <w:sz w:val="24"/>
          <w:szCs w:val="24"/>
        </w:rPr>
        <w:t>Spirituality</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While some religious groups do not permit dance, others view dance as healthy, positive expression, often the medium for religious teaching, as in Norway, reports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"obo-9780199791231-0249-bibItem-0186"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Schuff</w:t>
      </w:r>
      <w:proofErr w:type="spellEnd"/>
      <w:r w:rsidRPr="0043170D">
        <w:rPr>
          <w:rFonts w:ascii="Arial" w:eastAsia="Times New Roman" w:hAnsi="Arial" w:cs="Arial"/>
          <w:color w:val="508609"/>
          <w:sz w:val="18"/>
          <w:szCs w:val="18"/>
          <w:u w:val="single"/>
        </w:rPr>
        <w:t xml:space="preserve"> 2012</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There are adults who are concerned about the morality of children’s dance movements, themes, music, and dress. Dance may intertwine the secular and sacred, according to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"obo-9780199791231-0249-bibItem-0185"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Akinsipe</w:t>
      </w:r>
      <w:proofErr w:type="spellEnd"/>
      <w:r w:rsidRPr="0043170D">
        <w:rPr>
          <w:rFonts w:ascii="Arial" w:eastAsia="Times New Roman" w:hAnsi="Arial" w:cs="Arial"/>
          <w:color w:val="508609"/>
          <w:sz w:val="18"/>
          <w:szCs w:val="18"/>
          <w:u w:val="single"/>
        </w:rPr>
        <w:t xml:space="preserve"> and </w:t>
      </w:r>
      <w:proofErr w:type="spellStart"/>
      <w:r w:rsidRPr="0043170D">
        <w:rPr>
          <w:rFonts w:ascii="Arial" w:eastAsia="Times New Roman" w:hAnsi="Arial" w:cs="Arial"/>
          <w:color w:val="508609"/>
          <w:sz w:val="18"/>
          <w:szCs w:val="18"/>
          <w:u w:val="single"/>
        </w:rPr>
        <w:t>Babárindé</w:t>
      </w:r>
      <w:proofErr w:type="spellEnd"/>
      <w:r w:rsidRPr="0043170D">
        <w:rPr>
          <w:rFonts w:ascii="Arial" w:eastAsia="Times New Roman" w:hAnsi="Arial" w:cs="Arial"/>
          <w:color w:val="508609"/>
          <w:sz w:val="18"/>
          <w:szCs w:val="18"/>
          <w:u w:val="single"/>
        </w:rPr>
        <w:t>-Hall 2018</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w:t>
      </w:r>
    </w:p>
    <w:p w:rsidR="0043170D" w:rsidRPr="0043170D" w:rsidRDefault="0043170D" w:rsidP="0043170D">
      <w:pPr>
        <w:numPr>
          <w:ilvl w:val="0"/>
          <w:numId w:val="30"/>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Akinsipe</w:t>
      </w:r>
      <w:proofErr w:type="spellEnd"/>
      <w:r w:rsidRPr="0043170D">
        <w:rPr>
          <w:rFonts w:ascii="Arial" w:eastAsia="Times New Roman" w:hAnsi="Arial" w:cs="Arial"/>
          <w:b/>
          <w:bCs/>
          <w:color w:val="333333"/>
          <w:sz w:val="18"/>
          <w:szCs w:val="18"/>
        </w:rPr>
        <w:t xml:space="preserve">, Felix A., and </w:t>
      </w:r>
      <w:proofErr w:type="spellStart"/>
      <w:r w:rsidRPr="0043170D">
        <w:rPr>
          <w:rFonts w:ascii="Arial" w:eastAsia="Times New Roman" w:hAnsi="Arial" w:cs="Arial"/>
          <w:b/>
          <w:bCs/>
          <w:color w:val="333333"/>
          <w:sz w:val="18"/>
          <w:szCs w:val="18"/>
        </w:rPr>
        <w:t>Bùnmi</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Babárindé</w:t>
      </w:r>
      <w:proofErr w:type="spellEnd"/>
      <w:r w:rsidRPr="0043170D">
        <w:rPr>
          <w:rFonts w:ascii="Arial" w:eastAsia="Times New Roman" w:hAnsi="Arial" w:cs="Arial"/>
          <w:b/>
          <w:bCs/>
          <w:color w:val="333333"/>
          <w:sz w:val="18"/>
          <w:szCs w:val="18"/>
        </w:rPr>
        <w:t>-Hall. “Dance in the Yoruba Family Rites of Birth, Marriage and Death.” </w:t>
      </w:r>
      <w:r w:rsidRPr="0043170D">
        <w:rPr>
          <w:rFonts w:ascii="Arial" w:eastAsia="Times New Roman" w:hAnsi="Arial" w:cs="Arial"/>
          <w:b/>
          <w:bCs/>
          <w:i/>
          <w:iCs/>
          <w:color w:val="333333"/>
          <w:sz w:val="18"/>
          <w:szCs w:val="18"/>
        </w:rPr>
        <w:t>International Journal of integrative Humanism</w:t>
      </w:r>
      <w:r w:rsidRPr="0043170D">
        <w:rPr>
          <w:rFonts w:ascii="Arial" w:eastAsia="Times New Roman" w:hAnsi="Arial" w:cs="Arial"/>
          <w:b/>
          <w:bCs/>
          <w:color w:val="333333"/>
          <w:sz w:val="18"/>
          <w:szCs w:val="18"/>
        </w:rPr>
        <w:t> 9.1 (2018): 117–123.</w:t>
      </w:r>
    </w:p>
    <w:p w:rsidR="0043170D" w:rsidRPr="0043170D" w:rsidRDefault="00483DEC" w:rsidP="0043170D">
      <w:pPr>
        <w:spacing w:after="0" w:line="240" w:lineRule="auto"/>
        <w:rPr>
          <w:rFonts w:ascii="Arial" w:eastAsia="Times New Roman" w:hAnsi="Arial" w:cs="Arial"/>
          <w:b/>
          <w:bCs/>
          <w:color w:val="666666"/>
          <w:sz w:val="18"/>
          <w:szCs w:val="18"/>
        </w:rPr>
      </w:pPr>
      <w:hyperlink r:id="rId670" w:anchor="obo-9780199791231-0249-bibItemGroup-0185" w:history="1">
        <w:r w:rsidR="0043170D" w:rsidRPr="0043170D">
          <w:rPr>
            <w:rFonts w:ascii="Arial" w:eastAsia="Times New Roman" w:hAnsi="Arial" w:cs="Arial"/>
            <w:b/>
            <w:bCs/>
            <w:color w:val="666666"/>
            <w:sz w:val="18"/>
            <w:szCs w:val="18"/>
            <w:u w:val="single"/>
          </w:rPr>
          <w:t>Save Citation »</w:t>
        </w:r>
      </w:hyperlink>
      <w:hyperlink r:id="rId671"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As in many groups in Africa, a descriptive report of the Yoruba notes that the sacred and secular intertwine as families dance in celebration of birth, marriage, and death, vital rites of passage. Dance functions as a reciprocal gesture between children and their parents. Parents honor their children at birth and at their weddings; children in turn honor their parents at death.</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30"/>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Schuff</w:t>
      </w:r>
      <w:proofErr w:type="spellEnd"/>
      <w:r w:rsidRPr="0043170D">
        <w:rPr>
          <w:rFonts w:ascii="Arial" w:eastAsia="Times New Roman" w:hAnsi="Arial" w:cs="Arial"/>
          <w:b/>
          <w:bCs/>
          <w:color w:val="333333"/>
          <w:sz w:val="18"/>
          <w:szCs w:val="18"/>
        </w:rPr>
        <w:t xml:space="preserve">, </w:t>
      </w:r>
      <w:proofErr w:type="spellStart"/>
      <w:r w:rsidRPr="0043170D">
        <w:rPr>
          <w:rFonts w:ascii="Arial" w:eastAsia="Times New Roman" w:hAnsi="Arial" w:cs="Arial"/>
          <w:b/>
          <w:bCs/>
          <w:color w:val="333333"/>
          <w:sz w:val="18"/>
          <w:szCs w:val="18"/>
        </w:rPr>
        <w:t>Hildegunn</w:t>
      </w:r>
      <w:proofErr w:type="spellEnd"/>
      <w:r w:rsidRPr="0043170D">
        <w:rPr>
          <w:rFonts w:ascii="Arial" w:eastAsia="Times New Roman" w:hAnsi="Arial" w:cs="Arial"/>
          <w:b/>
          <w:bCs/>
          <w:color w:val="333333"/>
          <w:sz w:val="18"/>
          <w:szCs w:val="18"/>
        </w:rPr>
        <w:t xml:space="preserve"> Marie T. “Dancing towards Personal and Spiritual Growth.” </w:t>
      </w:r>
      <w:r w:rsidRPr="0043170D">
        <w:rPr>
          <w:rFonts w:ascii="Arial" w:eastAsia="Times New Roman" w:hAnsi="Arial" w:cs="Arial"/>
          <w:b/>
          <w:bCs/>
          <w:i/>
          <w:iCs/>
          <w:color w:val="333333"/>
          <w:sz w:val="18"/>
          <w:szCs w:val="18"/>
        </w:rPr>
        <w:t>Nordic Journal of Dance</w:t>
      </w:r>
      <w:r w:rsidRPr="0043170D">
        <w:rPr>
          <w:rFonts w:ascii="Arial" w:eastAsia="Times New Roman" w:hAnsi="Arial" w:cs="Arial"/>
          <w:b/>
          <w:bCs/>
          <w:color w:val="333333"/>
          <w:sz w:val="18"/>
          <w:szCs w:val="18"/>
        </w:rPr>
        <w:t> 3 (2012): 31–39.</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672" w:tgtFrame="_blank" w:history="1">
        <w:r w:rsidRPr="0043170D">
          <w:rPr>
            <w:rFonts w:ascii="Arial" w:eastAsia="Times New Roman" w:hAnsi="Arial" w:cs="Arial"/>
            <w:b/>
            <w:bCs/>
            <w:color w:val="666666"/>
            <w:sz w:val="18"/>
            <w:szCs w:val="18"/>
            <w:u w:val="single"/>
          </w:rPr>
          <w:t>10.2478/njd-2012-0004</w:t>
        </w:r>
      </w:hyperlink>
      <w:hyperlink r:id="rId673" w:anchor="obo-9780199791231-0249-bibItemGroup-0186" w:history="1">
        <w:r w:rsidRPr="0043170D">
          <w:rPr>
            <w:rFonts w:ascii="Arial" w:eastAsia="Times New Roman" w:hAnsi="Arial" w:cs="Arial"/>
            <w:b/>
            <w:bCs/>
            <w:color w:val="666666"/>
            <w:sz w:val="18"/>
            <w:szCs w:val="18"/>
            <w:u w:val="single"/>
          </w:rPr>
          <w:t>Save Citation »</w:t>
        </w:r>
      </w:hyperlink>
      <w:hyperlink r:id="rId674"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A descriptive report says, for its entertainment value in communicating messages of joy of Christian life in a contemporary way, dance is used as a didactic tool in Christian settings. Norway’s state church plan for Christian education encourages involving children (ages 6–12 and 14–15) in the liturgical and social life of the church. Personal growth in Christian dance environments is more supportive and less competitive than other dance environments.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spacing w:before="480" w:after="240" w:line="240" w:lineRule="auto"/>
        <w:outlineLvl w:val="1"/>
        <w:rPr>
          <w:rFonts w:ascii="inherit" w:eastAsia="Times New Roman" w:hAnsi="inherit" w:cs="Arial"/>
          <w:b/>
          <w:bCs/>
          <w:color w:val="333333"/>
          <w:sz w:val="24"/>
          <w:szCs w:val="24"/>
        </w:rPr>
      </w:pPr>
      <w:bookmarkStart w:id="33" w:name="obo-9780199791231-0249-div1-0008"/>
      <w:bookmarkEnd w:id="33"/>
      <w:r w:rsidRPr="0043170D">
        <w:rPr>
          <w:rFonts w:ascii="inherit" w:eastAsia="Times New Roman" w:hAnsi="inherit" w:cs="Arial"/>
          <w:b/>
          <w:bCs/>
          <w:color w:val="333333"/>
          <w:sz w:val="24"/>
          <w:szCs w:val="24"/>
        </w:rPr>
        <w:t>Dance, Reality Television, and Social Media</w:t>
      </w:r>
    </w:p>
    <w:p w:rsidR="0043170D" w:rsidRPr="0043170D" w:rsidRDefault="0043170D" w:rsidP="0043170D">
      <w:pPr>
        <w:spacing w:after="240"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Reality television and social media have steadily increased the visibility and entertainment value of dance. Themes range from dance itself, to dance education, and to dance and health. </w:t>
      </w:r>
      <w:proofErr w:type="spellStart"/>
      <w:r w:rsidRPr="0043170D">
        <w:rPr>
          <w:rFonts w:ascii="Arial" w:eastAsia="Times New Roman" w:hAnsi="Arial" w:cs="Arial"/>
          <w:color w:val="333333"/>
          <w:sz w:val="18"/>
          <w:szCs w:val="18"/>
        </w:rPr>
        <w:t>TikTok</w:t>
      </w:r>
      <w:proofErr w:type="spellEnd"/>
      <w:r w:rsidRPr="0043170D">
        <w:rPr>
          <w:rFonts w:ascii="Arial" w:eastAsia="Times New Roman" w:hAnsi="Arial" w:cs="Arial"/>
          <w:color w:val="333333"/>
          <w:sz w:val="18"/>
          <w:szCs w:val="18"/>
        </w:rPr>
        <w:t xml:space="preserve">, </w:t>
      </w:r>
      <w:proofErr w:type="gramStart"/>
      <w:r w:rsidRPr="0043170D">
        <w:rPr>
          <w:rFonts w:ascii="Arial" w:eastAsia="Times New Roman" w:hAnsi="Arial" w:cs="Arial"/>
          <w:color w:val="333333"/>
          <w:sz w:val="18"/>
          <w:szCs w:val="18"/>
        </w:rPr>
        <w:t>mostly a children’s</w:t>
      </w:r>
      <w:proofErr w:type="gramEnd"/>
      <w:r w:rsidRPr="0043170D">
        <w:rPr>
          <w:rFonts w:ascii="Arial" w:eastAsia="Times New Roman" w:hAnsi="Arial" w:cs="Arial"/>
          <w:color w:val="333333"/>
          <w:sz w:val="18"/>
          <w:szCs w:val="18"/>
        </w:rPr>
        <w:t xml:space="preserve"> dancing app, where tweens and teens upload videos of themselves dancing through their smart phones, arrived in the United States in 2018. A large following often leads youngsters to be identified by the entertainment industry seeking talent and to youngsters being contracted by commercial brands that pay them to advertise their product in the dancer’s creative videos (known as integration). Dancers at least 18 years old, with a minimum of 100K authentic video views in the last thirty days, are eligible to join the </w:t>
      </w:r>
      <w:proofErr w:type="spellStart"/>
      <w:r w:rsidRPr="0043170D">
        <w:rPr>
          <w:rFonts w:ascii="Arial" w:eastAsia="Times New Roman" w:hAnsi="Arial" w:cs="Arial"/>
          <w:color w:val="333333"/>
          <w:sz w:val="18"/>
          <w:szCs w:val="18"/>
        </w:rPr>
        <w:t>TikTok</w:t>
      </w:r>
      <w:proofErr w:type="spellEnd"/>
      <w:r w:rsidRPr="0043170D">
        <w:rPr>
          <w:rFonts w:ascii="Arial" w:eastAsia="Times New Roman" w:hAnsi="Arial" w:cs="Arial"/>
          <w:color w:val="333333"/>
          <w:sz w:val="18"/>
          <w:szCs w:val="18"/>
        </w:rPr>
        <w:t xml:space="preserve"> Creator Fund, launched in 2000, that gives payouts. Teen girls </w:t>
      </w:r>
      <w:r w:rsidRPr="0043170D">
        <w:rPr>
          <w:rFonts w:ascii="Arial" w:eastAsia="Times New Roman" w:hAnsi="Arial" w:cs="Arial"/>
          <w:color w:val="333333"/>
          <w:sz w:val="18"/>
          <w:szCs w:val="18"/>
        </w:rPr>
        <w:lastRenderedPageBreak/>
        <w:t xml:space="preserve">predominate on </w:t>
      </w:r>
      <w:proofErr w:type="spellStart"/>
      <w:r w:rsidRPr="0043170D">
        <w:rPr>
          <w:rFonts w:ascii="Arial" w:eastAsia="Times New Roman" w:hAnsi="Arial" w:cs="Arial"/>
          <w:color w:val="333333"/>
          <w:sz w:val="18"/>
          <w:szCs w:val="18"/>
        </w:rPr>
        <w:t>TikTok</w:t>
      </w:r>
      <w:proofErr w:type="spellEnd"/>
      <w:r w:rsidRPr="0043170D">
        <w:rPr>
          <w:rFonts w:ascii="Arial" w:eastAsia="Times New Roman" w:hAnsi="Arial" w:cs="Arial"/>
          <w:color w:val="333333"/>
          <w:sz w:val="18"/>
          <w:szCs w:val="18"/>
        </w:rPr>
        <w:t xml:space="preserve"> and celebrate their demographic, reports </w:t>
      </w:r>
      <w:hyperlink r:id="rId675" w:anchor="obo-9780199791231-0249-bibItem-0190" w:history="1">
        <w:r w:rsidRPr="0043170D">
          <w:rPr>
            <w:rFonts w:ascii="Arial" w:eastAsia="Times New Roman" w:hAnsi="Arial" w:cs="Arial"/>
            <w:color w:val="508609"/>
            <w:sz w:val="18"/>
            <w:szCs w:val="18"/>
            <w:u w:val="single"/>
          </w:rPr>
          <w:t>Kennedy 2020</w:t>
        </w:r>
      </w:hyperlink>
      <w:r w:rsidRPr="0043170D">
        <w:rPr>
          <w:rFonts w:ascii="Arial" w:eastAsia="Times New Roman" w:hAnsi="Arial" w:cs="Arial"/>
          <w:color w:val="333333"/>
          <w:sz w:val="18"/>
          <w:szCs w:val="18"/>
        </w:rPr>
        <w:t>. Youngsters can use social media to build their dance career, as </w:t>
      </w:r>
      <w:hyperlink r:id="rId676" w:anchor="obo-9780199791231-0249-bibItem-0188" w:history="1">
        <w:r w:rsidRPr="0043170D">
          <w:rPr>
            <w:rFonts w:ascii="Arial" w:eastAsia="Times New Roman" w:hAnsi="Arial" w:cs="Arial"/>
            <w:color w:val="508609"/>
            <w:sz w:val="18"/>
            <w:szCs w:val="18"/>
            <w:u w:val="single"/>
          </w:rPr>
          <w:t>Brady 2018</w:t>
        </w:r>
      </w:hyperlink>
      <w:r w:rsidRPr="0043170D">
        <w:rPr>
          <w:rFonts w:ascii="Arial" w:eastAsia="Times New Roman" w:hAnsi="Arial" w:cs="Arial"/>
          <w:color w:val="333333"/>
          <w:sz w:val="18"/>
          <w:szCs w:val="18"/>
        </w:rPr>
        <w:t xml:space="preserve"> reports. Challenges on </w:t>
      </w:r>
      <w:proofErr w:type="spellStart"/>
      <w:r w:rsidRPr="0043170D">
        <w:rPr>
          <w:rFonts w:ascii="Arial" w:eastAsia="Times New Roman" w:hAnsi="Arial" w:cs="Arial"/>
          <w:color w:val="333333"/>
          <w:sz w:val="18"/>
          <w:szCs w:val="18"/>
        </w:rPr>
        <w:t>TikTok</w:t>
      </w:r>
      <w:proofErr w:type="spellEnd"/>
      <w:r w:rsidRPr="0043170D">
        <w:rPr>
          <w:rFonts w:ascii="Arial" w:eastAsia="Times New Roman" w:hAnsi="Arial" w:cs="Arial"/>
          <w:color w:val="333333"/>
          <w:sz w:val="18"/>
          <w:szCs w:val="18"/>
        </w:rPr>
        <w:t xml:space="preserve"> offer youngsters a way to feel connected and validated, says </w:t>
      </w:r>
      <w:hyperlink r:id="rId677" w:anchor="obo-9780199791231-0249-bibItem-0192" w:history="1">
        <w:r w:rsidRPr="0043170D">
          <w:rPr>
            <w:rFonts w:ascii="Arial" w:eastAsia="Times New Roman" w:hAnsi="Arial" w:cs="Arial"/>
            <w:color w:val="508609"/>
            <w:sz w:val="18"/>
            <w:szCs w:val="18"/>
            <w:u w:val="single"/>
          </w:rPr>
          <w:t>Rutledge 2021</w:t>
        </w:r>
      </w:hyperlink>
      <w:r w:rsidRPr="0043170D">
        <w:rPr>
          <w:rFonts w:ascii="Arial" w:eastAsia="Times New Roman" w:hAnsi="Arial" w:cs="Arial"/>
          <w:color w:val="333333"/>
          <w:sz w:val="18"/>
          <w:szCs w:val="18"/>
        </w:rPr>
        <w:t>, and maintain an urban youth culture that allows agency often denied elsewhere, claims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"obo-9780199791231-0249-bibItem-0187"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Boffone</w:t>
      </w:r>
      <w:proofErr w:type="spellEnd"/>
      <w:r w:rsidRPr="0043170D">
        <w:rPr>
          <w:rFonts w:ascii="Arial" w:eastAsia="Times New Roman" w:hAnsi="Arial" w:cs="Arial"/>
          <w:color w:val="508609"/>
          <w:sz w:val="18"/>
          <w:szCs w:val="18"/>
          <w:u w:val="single"/>
        </w:rPr>
        <w:t xml:space="preserve"> 2021</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 Children have become participants in dance talent TV shows, </w:t>
      </w:r>
      <w:hyperlink r:id="rId678" w:anchor="obo-9780199791231-0249-bibItem-0189" w:history="1">
        <w:r w:rsidRPr="0043170D">
          <w:rPr>
            <w:rFonts w:ascii="Arial" w:eastAsia="Times New Roman" w:hAnsi="Arial" w:cs="Arial"/>
            <w:color w:val="508609"/>
            <w:sz w:val="18"/>
            <w:szCs w:val="18"/>
            <w:u w:val="single"/>
          </w:rPr>
          <w:t>Hill and Kondo 2019</w:t>
        </w:r>
      </w:hyperlink>
      <w:r w:rsidRPr="0043170D">
        <w:rPr>
          <w:rFonts w:ascii="Arial" w:eastAsia="Times New Roman" w:hAnsi="Arial" w:cs="Arial"/>
          <w:color w:val="333333"/>
          <w:sz w:val="18"/>
          <w:szCs w:val="18"/>
        </w:rPr>
        <w:t> notes. White middle-class youth draw on black vernacular dances to create innovative dances on social media, according to </w:t>
      </w:r>
      <w:hyperlink r:id="rId679" w:anchor="obo-9780199791231-0249-bibItem-0191" w:history="1">
        <w:r w:rsidRPr="0043170D">
          <w:rPr>
            <w:rFonts w:ascii="Arial" w:eastAsia="Times New Roman" w:hAnsi="Arial" w:cs="Arial"/>
            <w:color w:val="508609"/>
            <w:sz w:val="18"/>
            <w:szCs w:val="18"/>
            <w:u w:val="single"/>
          </w:rPr>
          <w:t>Marshall 2019</w:t>
        </w:r>
      </w:hyperlink>
      <w:r w:rsidRPr="0043170D">
        <w:rPr>
          <w:rFonts w:ascii="Arial" w:eastAsia="Times New Roman" w:hAnsi="Arial" w:cs="Arial"/>
          <w:color w:val="333333"/>
          <w:sz w:val="18"/>
          <w:szCs w:val="18"/>
        </w:rPr>
        <w:t>. Children’s regional and national dance competition aesthetics also appear in children’s commercial dance, asserts </w:t>
      </w:r>
      <w:proofErr w:type="spellStart"/>
      <w:r w:rsidRPr="0043170D">
        <w:rPr>
          <w:rFonts w:ascii="Arial" w:eastAsia="Times New Roman" w:hAnsi="Arial" w:cs="Arial"/>
          <w:color w:val="333333"/>
          <w:sz w:val="18"/>
          <w:szCs w:val="18"/>
        </w:rPr>
        <w:fldChar w:fldCharType="begin"/>
      </w:r>
      <w:r w:rsidRPr="0043170D">
        <w:rPr>
          <w:rFonts w:ascii="Arial" w:eastAsia="Times New Roman" w:hAnsi="Arial" w:cs="Arial"/>
          <w:color w:val="333333"/>
          <w:sz w:val="18"/>
          <w:szCs w:val="18"/>
        </w:rPr>
        <w:instrText xml:space="preserve"> HYPERLINK "https://www.oxfordbibliographies.com/view/document/obo-9780199791231/obo-9780199791231-0249.xml" \l "obo-9780199791231-0249-bibItem-0193" \o "" </w:instrText>
      </w:r>
      <w:r w:rsidRPr="0043170D">
        <w:rPr>
          <w:rFonts w:ascii="Arial" w:eastAsia="Times New Roman" w:hAnsi="Arial" w:cs="Arial"/>
          <w:color w:val="333333"/>
          <w:sz w:val="18"/>
          <w:szCs w:val="18"/>
        </w:rPr>
        <w:fldChar w:fldCharType="separate"/>
      </w:r>
      <w:r w:rsidRPr="0043170D">
        <w:rPr>
          <w:rFonts w:ascii="Arial" w:eastAsia="Times New Roman" w:hAnsi="Arial" w:cs="Arial"/>
          <w:color w:val="508609"/>
          <w:sz w:val="18"/>
          <w:szCs w:val="18"/>
          <w:u w:val="single"/>
        </w:rPr>
        <w:t>Schupp</w:t>
      </w:r>
      <w:proofErr w:type="spellEnd"/>
      <w:r w:rsidRPr="0043170D">
        <w:rPr>
          <w:rFonts w:ascii="Arial" w:eastAsia="Times New Roman" w:hAnsi="Arial" w:cs="Arial"/>
          <w:color w:val="508609"/>
          <w:sz w:val="18"/>
          <w:szCs w:val="18"/>
          <w:u w:val="single"/>
        </w:rPr>
        <w:t xml:space="preserve"> 2019</w:t>
      </w:r>
      <w:r w:rsidRPr="0043170D">
        <w:rPr>
          <w:rFonts w:ascii="Arial" w:eastAsia="Times New Roman" w:hAnsi="Arial" w:cs="Arial"/>
          <w:color w:val="333333"/>
          <w:sz w:val="18"/>
          <w:szCs w:val="18"/>
        </w:rPr>
        <w:fldChar w:fldCharType="end"/>
      </w:r>
      <w:r w:rsidRPr="0043170D">
        <w:rPr>
          <w:rFonts w:ascii="Arial" w:eastAsia="Times New Roman" w:hAnsi="Arial" w:cs="Arial"/>
          <w:color w:val="333333"/>
          <w:sz w:val="18"/>
          <w:szCs w:val="18"/>
        </w:rPr>
        <w:t>.</w:t>
      </w:r>
    </w:p>
    <w:p w:rsidR="0043170D" w:rsidRPr="0043170D" w:rsidRDefault="0043170D" w:rsidP="0043170D">
      <w:pPr>
        <w:numPr>
          <w:ilvl w:val="0"/>
          <w:numId w:val="31"/>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Boffone</w:t>
      </w:r>
      <w:proofErr w:type="spellEnd"/>
      <w:r w:rsidRPr="0043170D">
        <w:rPr>
          <w:rFonts w:ascii="Arial" w:eastAsia="Times New Roman" w:hAnsi="Arial" w:cs="Arial"/>
          <w:b/>
          <w:bCs/>
          <w:color w:val="333333"/>
          <w:sz w:val="18"/>
          <w:szCs w:val="18"/>
        </w:rPr>
        <w:t>, Trevor. </w:t>
      </w:r>
      <w:r w:rsidRPr="0043170D">
        <w:rPr>
          <w:rFonts w:ascii="Arial" w:eastAsia="Times New Roman" w:hAnsi="Arial" w:cs="Arial"/>
          <w:b/>
          <w:bCs/>
          <w:i/>
          <w:iCs/>
          <w:color w:val="333333"/>
          <w:sz w:val="18"/>
          <w:szCs w:val="18"/>
        </w:rPr>
        <w:t xml:space="preserve">Renegades: Digital Dance Cultures from </w:t>
      </w:r>
      <w:proofErr w:type="spellStart"/>
      <w:r w:rsidRPr="0043170D">
        <w:rPr>
          <w:rFonts w:ascii="Arial" w:eastAsia="Times New Roman" w:hAnsi="Arial" w:cs="Arial"/>
          <w:b/>
          <w:bCs/>
          <w:i/>
          <w:iCs/>
          <w:color w:val="333333"/>
          <w:sz w:val="18"/>
          <w:szCs w:val="18"/>
        </w:rPr>
        <w:t>Dubsmash</w:t>
      </w:r>
      <w:proofErr w:type="spellEnd"/>
      <w:r w:rsidRPr="0043170D">
        <w:rPr>
          <w:rFonts w:ascii="Arial" w:eastAsia="Times New Roman" w:hAnsi="Arial" w:cs="Arial"/>
          <w:b/>
          <w:bCs/>
          <w:i/>
          <w:iCs/>
          <w:color w:val="333333"/>
          <w:sz w:val="18"/>
          <w:szCs w:val="18"/>
        </w:rPr>
        <w:t xml:space="preserve"> to </w:t>
      </w:r>
      <w:proofErr w:type="spellStart"/>
      <w:r w:rsidRPr="0043170D">
        <w:rPr>
          <w:rFonts w:ascii="Arial" w:eastAsia="Times New Roman" w:hAnsi="Arial" w:cs="Arial"/>
          <w:b/>
          <w:bCs/>
          <w:i/>
          <w:iCs/>
          <w:color w:val="333333"/>
          <w:sz w:val="18"/>
          <w:szCs w:val="18"/>
        </w:rPr>
        <w:t>TikTok</w:t>
      </w:r>
      <w:proofErr w:type="spellEnd"/>
      <w:r w:rsidRPr="0043170D">
        <w:rPr>
          <w:rFonts w:ascii="Arial" w:eastAsia="Times New Roman" w:hAnsi="Arial" w:cs="Arial"/>
          <w:b/>
          <w:bCs/>
          <w:color w:val="333333"/>
          <w:sz w:val="18"/>
          <w:szCs w:val="18"/>
        </w:rPr>
        <w:t>. New York: Oxford University Press, 2021.</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680" w:tgtFrame="_blank" w:history="1">
        <w:r w:rsidRPr="0043170D">
          <w:rPr>
            <w:rFonts w:ascii="Arial" w:eastAsia="Times New Roman" w:hAnsi="Arial" w:cs="Arial"/>
            <w:b/>
            <w:bCs/>
            <w:color w:val="666666"/>
            <w:sz w:val="18"/>
            <w:szCs w:val="18"/>
            <w:u w:val="single"/>
          </w:rPr>
          <w:t>10.1093/</w:t>
        </w:r>
        <w:proofErr w:type="spellStart"/>
        <w:r w:rsidRPr="0043170D">
          <w:rPr>
            <w:rFonts w:ascii="Arial" w:eastAsia="Times New Roman" w:hAnsi="Arial" w:cs="Arial"/>
            <w:b/>
            <w:bCs/>
            <w:color w:val="666666"/>
            <w:sz w:val="18"/>
            <w:szCs w:val="18"/>
            <w:u w:val="single"/>
          </w:rPr>
          <w:t>oso</w:t>
        </w:r>
        <w:proofErr w:type="spellEnd"/>
        <w:r w:rsidRPr="0043170D">
          <w:rPr>
            <w:rFonts w:ascii="Arial" w:eastAsia="Times New Roman" w:hAnsi="Arial" w:cs="Arial"/>
            <w:b/>
            <w:bCs/>
            <w:color w:val="666666"/>
            <w:sz w:val="18"/>
            <w:szCs w:val="18"/>
            <w:u w:val="single"/>
          </w:rPr>
          <w:t>/9780197577677.001.0001</w:t>
        </w:r>
      </w:hyperlink>
      <w:hyperlink r:id="rId681" w:anchor="obo-9780199791231-0249-bibItemGroup-0187" w:history="1">
        <w:r w:rsidRPr="0043170D">
          <w:rPr>
            <w:rFonts w:ascii="Arial" w:eastAsia="Times New Roman" w:hAnsi="Arial" w:cs="Arial"/>
            <w:b/>
            <w:bCs/>
            <w:color w:val="666666"/>
            <w:sz w:val="18"/>
            <w:szCs w:val="18"/>
            <w:u w:val="single"/>
          </w:rPr>
          <w:t>Save Citation »</w:t>
        </w:r>
      </w:hyperlink>
      <w:hyperlink r:id="rId682"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Hip-hop music and dance create and perform children’s identity. The performing arts maintain a growing urban youth subculture, with supportive digital communities that allow agency often denied elsewhere. </w:t>
      </w:r>
      <w:proofErr w:type="spellStart"/>
      <w:r w:rsidRPr="0043170D">
        <w:rPr>
          <w:rFonts w:ascii="Arial" w:eastAsia="Times New Roman" w:hAnsi="Arial" w:cs="Arial"/>
          <w:color w:val="333333"/>
          <w:sz w:val="18"/>
          <w:szCs w:val="18"/>
        </w:rPr>
        <w:t>Dubsmash</w:t>
      </w:r>
      <w:proofErr w:type="spellEnd"/>
      <w:r w:rsidRPr="0043170D">
        <w:rPr>
          <w:rFonts w:ascii="Arial" w:eastAsia="Times New Roman" w:hAnsi="Arial" w:cs="Arial"/>
          <w:color w:val="333333"/>
          <w:sz w:val="18"/>
          <w:szCs w:val="18"/>
        </w:rPr>
        <w:t xml:space="preserve">, a social media app, lets users record short dance challenge videos before cross-sharing them on different social media such as Instagram and </w:t>
      </w:r>
      <w:proofErr w:type="spellStart"/>
      <w:r w:rsidRPr="0043170D">
        <w:rPr>
          <w:rFonts w:ascii="Arial" w:eastAsia="Times New Roman" w:hAnsi="Arial" w:cs="Arial"/>
          <w:color w:val="333333"/>
          <w:sz w:val="18"/>
          <w:szCs w:val="18"/>
        </w:rPr>
        <w:t>TikTok</w:t>
      </w:r>
      <w:proofErr w:type="spellEnd"/>
      <w:r w:rsidRPr="0043170D">
        <w:rPr>
          <w:rFonts w:ascii="Arial" w:eastAsia="Times New Roman" w:hAnsi="Arial" w:cs="Arial"/>
          <w:color w:val="333333"/>
          <w:sz w:val="18"/>
          <w:szCs w:val="18"/>
        </w:rPr>
        <w:t>.</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31"/>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Brady, Kristyn. “</w:t>
      </w:r>
      <w:hyperlink r:id="rId683" w:tgtFrame="_blank" w:history="1">
        <w:r w:rsidRPr="0043170D">
          <w:rPr>
            <w:rFonts w:ascii="Arial" w:eastAsia="Times New Roman" w:hAnsi="Arial" w:cs="Arial"/>
            <w:b/>
            <w:bCs/>
            <w:color w:val="508609"/>
            <w:sz w:val="18"/>
            <w:szCs w:val="18"/>
            <w:u w:val="single"/>
          </w:rPr>
          <w:t>How to Use Social Media to Help Your Dance Career</w:t>
        </w:r>
      </w:hyperlink>
      <w:r w:rsidRPr="0043170D">
        <w:rPr>
          <w:rFonts w:ascii="Arial" w:eastAsia="Times New Roman" w:hAnsi="Arial" w:cs="Arial"/>
          <w:b/>
          <w:bCs/>
          <w:color w:val="333333"/>
          <w:sz w:val="18"/>
          <w:szCs w:val="18"/>
        </w:rPr>
        <w:t>.” </w:t>
      </w:r>
      <w:proofErr w:type="spellStart"/>
      <w:r w:rsidRPr="0043170D">
        <w:rPr>
          <w:rFonts w:ascii="Arial" w:eastAsia="Times New Roman" w:hAnsi="Arial" w:cs="Arial"/>
          <w:b/>
          <w:bCs/>
          <w:i/>
          <w:iCs/>
          <w:color w:val="333333"/>
          <w:sz w:val="18"/>
          <w:szCs w:val="18"/>
        </w:rPr>
        <w:t>DanceSpirit</w:t>
      </w:r>
      <w:proofErr w:type="spellEnd"/>
      <w:r w:rsidRPr="0043170D">
        <w:rPr>
          <w:rFonts w:ascii="Arial" w:eastAsia="Times New Roman" w:hAnsi="Arial" w:cs="Arial"/>
          <w:b/>
          <w:bCs/>
          <w:color w:val="333333"/>
          <w:sz w:val="18"/>
          <w:szCs w:val="18"/>
        </w:rPr>
        <w:t>, 4 December 2018.</w:t>
      </w:r>
    </w:p>
    <w:p w:rsidR="0043170D" w:rsidRPr="0043170D" w:rsidRDefault="00483DEC" w:rsidP="0043170D">
      <w:pPr>
        <w:spacing w:after="0" w:line="240" w:lineRule="auto"/>
        <w:rPr>
          <w:rFonts w:ascii="Arial" w:eastAsia="Times New Roman" w:hAnsi="Arial" w:cs="Arial"/>
          <w:b/>
          <w:bCs/>
          <w:color w:val="666666"/>
          <w:sz w:val="18"/>
          <w:szCs w:val="18"/>
        </w:rPr>
      </w:pPr>
      <w:hyperlink r:id="rId684" w:anchor="obo-9780199791231-0249-bibItemGroup-0188" w:history="1">
        <w:r w:rsidR="0043170D" w:rsidRPr="0043170D">
          <w:rPr>
            <w:rFonts w:ascii="Arial" w:eastAsia="Times New Roman" w:hAnsi="Arial" w:cs="Arial"/>
            <w:b/>
            <w:bCs/>
            <w:color w:val="666666"/>
            <w:sz w:val="18"/>
            <w:szCs w:val="18"/>
            <w:u w:val="single"/>
          </w:rPr>
          <w:t>Save Citation »</w:t>
        </w:r>
      </w:hyperlink>
      <w:hyperlink r:id="rId685"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The author offers suggestions to youngsters who increasingly need to build a brand online while they are still dance students. There are concerns about creating a digital audience too soon, what to showcase, and how. Youngsters should identify their goals and learn how to present themselves to the public. This should encourage evaluation of one’s skill set.</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31"/>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Hill, Annette, and Koko Kondo. “</w:t>
      </w:r>
      <w:hyperlink r:id="rId686" w:tgtFrame="_blank" w:history="1">
        <w:r w:rsidRPr="0043170D">
          <w:rPr>
            <w:rFonts w:ascii="Arial" w:eastAsia="Times New Roman" w:hAnsi="Arial" w:cs="Arial"/>
            <w:b/>
            <w:bCs/>
            <w:color w:val="508609"/>
            <w:sz w:val="18"/>
            <w:szCs w:val="18"/>
            <w:u w:val="single"/>
          </w:rPr>
          <w:t>Participation in Reality Television: Entertainment Mobilization in Dance Talent Shows</w:t>
        </w:r>
      </w:hyperlink>
      <w:r w:rsidRPr="0043170D">
        <w:rPr>
          <w:rFonts w:ascii="Arial" w:eastAsia="Times New Roman" w:hAnsi="Arial" w:cs="Arial"/>
          <w:b/>
          <w:bCs/>
          <w:color w:val="333333"/>
          <w:sz w:val="18"/>
          <w:szCs w:val="18"/>
        </w:rPr>
        <w:t>.” In </w:t>
      </w:r>
      <w:r w:rsidRPr="0043170D">
        <w:rPr>
          <w:rFonts w:ascii="Arial" w:eastAsia="Times New Roman" w:hAnsi="Arial" w:cs="Arial"/>
          <w:b/>
          <w:bCs/>
          <w:i/>
          <w:iCs/>
          <w:color w:val="333333"/>
          <w:sz w:val="18"/>
          <w:szCs w:val="18"/>
        </w:rPr>
        <w:t>The Routledge Companion to Media and Class</w:t>
      </w:r>
      <w:r w:rsidRPr="0043170D">
        <w:rPr>
          <w:rFonts w:ascii="Arial" w:eastAsia="Times New Roman" w:hAnsi="Arial" w:cs="Arial"/>
          <w:b/>
          <w:bCs/>
          <w:color w:val="333333"/>
          <w:sz w:val="18"/>
          <w:szCs w:val="18"/>
        </w:rPr>
        <w:t xml:space="preserve">. Edited by Erika Polson, Lynn Schofield Clark, and Radhika </w:t>
      </w:r>
      <w:proofErr w:type="spellStart"/>
      <w:r w:rsidRPr="0043170D">
        <w:rPr>
          <w:rFonts w:ascii="Arial" w:eastAsia="Times New Roman" w:hAnsi="Arial" w:cs="Arial"/>
          <w:b/>
          <w:bCs/>
          <w:color w:val="333333"/>
          <w:sz w:val="18"/>
          <w:szCs w:val="18"/>
        </w:rPr>
        <w:t>Gajjala</w:t>
      </w:r>
      <w:proofErr w:type="spellEnd"/>
      <w:r w:rsidRPr="0043170D">
        <w:rPr>
          <w:rFonts w:ascii="Arial" w:eastAsia="Times New Roman" w:hAnsi="Arial" w:cs="Arial"/>
          <w:b/>
          <w:bCs/>
          <w:color w:val="333333"/>
          <w:sz w:val="18"/>
          <w:szCs w:val="18"/>
        </w:rPr>
        <w:t>, 51–62. New York: Routledge, 2019.</w:t>
      </w:r>
    </w:p>
    <w:p w:rsidR="0043170D" w:rsidRPr="0043170D" w:rsidRDefault="00483DEC" w:rsidP="0043170D">
      <w:pPr>
        <w:spacing w:after="0" w:line="240" w:lineRule="auto"/>
        <w:rPr>
          <w:rFonts w:ascii="Arial" w:eastAsia="Times New Roman" w:hAnsi="Arial" w:cs="Arial"/>
          <w:b/>
          <w:bCs/>
          <w:color w:val="666666"/>
          <w:sz w:val="18"/>
          <w:szCs w:val="18"/>
        </w:rPr>
      </w:pPr>
      <w:hyperlink r:id="rId687" w:anchor="obo-9780199791231-0249-bibItemGroup-0189" w:history="1">
        <w:r w:rsidR="0043170D" w:rsidRPr="0043170D">
          <w:rPr>
            <w:rFonts w:ascii="Arial" w:eastAsia="Times New Roman" w:hAnsi="Arial" w:cs="Arial"/>
            <w:b/>
            <w:bCs/>
            <w:color w:val="666666"/>
            <w:sz w:val="18"/>
            <w:szCs w:val="18"/>
            <w:u w:val="single"/>
          </w:rPr>
          <w:t>Save Citation »</w:t>
        </w:r>
      </w:hyperlink>
      <w:hyperlink r:id="rId688"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“Got to Dance” (Endemol Shine), a reality talent format showcasing adult and child dancers in individual and ensemble dance acts, creates highly physical and emotional performances judged by a panel of professional dancers, live audiences, and people at home. “Behind-the Scenes” shows the labor, entrepreneurial strategies, and training for a performance of selfhood, the body, and social class.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31"/>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 xml:space="preserve">Kennedy, Melanie. “‘If the Rise of the </w:t>
      </w:r>
      <w:proofErr w:type="spellStart"/>
      <w:r w:rsidRPr="0043170D">
        <w:rPr>
          <w:rFonts w:ascii="Arial" w:eastAsia="Times New Roman" w:hAnsi="Arial" w:cs="Arial"/>
          <w:b/>
          <w:bCs/>
          <w:color w:val="333333"/>
          <w:sz w:val="18"/>
          <w:szCs w:val="18"/>
        </w:rPr>
        <w:t>TikTok</w:t>
      </w:r>
      <w:proofErr w:type="spellEnd"/>
      <w:r w:rsidRPr="0043170D">
        <w:rPr>
          <w:rFonts w:ascii="Arial" w:eastAsia="Times New Roman" w:hAnsi="Arial" w:cs="Arial"/>
          <w:b/>
          <w:bCs/>
          <w:color w:val="333333"/>
          <w:sz w:val="18"/>
          <w:szCs w:val="18"/>
        </w:rPr>
        <w:t xml:space="preserve"> Dance and E-Girl Aesthetic Has Taught Us Anything, It’s That Teenage Girls Rule the Internet Right Now’: </w:t>
      </w:r>
      <w:proofErr w:type="spellStart"/>
      <w:r w:rsidRPr="0043170D">
        <w:rPr>
          <w:rFonts w:ascii="Arial" w:eastAsia="Times New Roman" w:hAnsi="Arial" w:cs="Arial"/>
          <w:b/>
          <w:bCs/>
          <w:color w:val="333333"/>
          <w:sz w:val="18"/>
          <w:szCs w:val="18"/>
        </w:rPr>
        <w:t>TikTok</w:t>
      </w:r>
      <w:proofErr w:type="spellEnd"/>
      <w:r w:rsidRPr="0043170D">
        <w:rPr>
          <w:rFonts w:ascii="Arial" w:eastAsia="Times New Roman" w:hAnsi="Arial" w:cs="Arial"/>
          <w:b/>
          <w:bCs/>
          <w:color w:val="333333"/>
          <w:sz w:val="18"/>
          <w:szCs w:val="18"/>
        </w:rPr>
        <w:t xml:space="preserve"> Celebrity, Girls and the Coronavirus Crisis.” </w:t>
      </w:r>
      <w:r w:rsidRPr="0043170D">
        <w:rPr>
          <w:rFonts w:ascii="Arial" w:eastAsia="Times New Roman" w:hAnsi="Arial" w:cs="Arial"/>
          <w:b/>
          <w:bCs/>
          <w:i/>
          <w:iCs/>
          <w:color w:val="333333"/>
          <w:sz w:val="18"/>
          <w:szCs w:val="18"/>
        </w:rPr>
        <w:t>European Journal of Cultural Studies</w:t>
      </w:r>
      <w:r w:rsidRPr="0043170D">
        <w:rPr>
          <w:rFonts w:ascii="Arial" w:eastAsia="Times New Roman" w:hAnsi="Arial" w:cs="Arial"/>
          <w:b/>
          <w:bCs/>
          <w:color w:val="333333"/>
          <w:sz w:val="18"/>
          <w:szCs w:val="18"/>
        </w:rPr>
        <w:t> 23.6 (2020): 1069–1076.</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689" w:tgtFrame="_blank" w:history="1">
        <w:r w:rsidRPr="0043170D">
          <w:rPr>
            <w:rFonts w:ascii="Arial" w:eastAsia="Times New Roman" w:hAnsi="Arial" w:cs="Arial"/>
            <w:b/>
            <w:bCs/>
            <w:color w:val="666666"/>
            <w:sz w:val="18"/>
            <w:szCs w:val="18"/>
            <w:u w:val="single"/>
          </w:rPr>
          <w:t>10.1177/1367549420945341</w:t>
        </w:r>
      </w:hyperlink>
      <w:hyperlink r:id="rId690" w:anchor="obo-9780199791231-0249-bibItemGroup-0190" w:history="1">
        <w:r w:rsidRPr="0043170D">
          <w:rPr>
            <w:rFonts w:ascii="Arial" w:eastAsia="Times New Roman" w:hAnsi="Arial" w:cs="Arial"/>
            <w:b/>
            <w:bCs/>
            <w:color w:val="666666"/>
            <w:sz w:val="18"/>
            <w:szCs w:val="18"/>
            <w:u w:val="single"/>
          </w:rPr>
          <w:t>Save Citation »</w:t>
        </w:r>
      </w:hyperlink>
      <w:hyperlink r:id="rId691"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Social media </w:t>
      </w:r>
      <w:proofErr w:type="spellStart"/>
      <w:r w:rsidRPr="0043170D">
        <w:rPr>
          <w:rFonts w:ascii="Arial" w:eastAsia="Times New Roman" w:hAnsi="Arial" w:cs="Arial"/>
          <w:color w:val="333333"/>
          <w:sz w:val="18"/>
          <w:szCs w:val="18"/>
        </w:rPr>
        <w:t>TikTok</w:t>
      </w:r>
      <w:proofErr w:type="spellEnd"/>
      <w:r w:rsidRPr="0043170D">
        <w:rPr>
          <w:rFonts w:ascii="Arial" w:eastAsia="Times New Roman" w:hAnsi="Arial" w:cs="Arial"/>
          <w:color w:val="333333"/>
          <w:sz w:val="18"/>
          <w:szCs w:val="18"/>
        </w:rPr>
        <w:t xml:space="preserve"> videos are a few seconds or minutes in length that loop when finished, </w:t>
      </w:r>
      <w:proofErr w:type="gramStart"/>
      <w:r w:rsidRPr="0043170D">
        <w:rPr>
          <w:rFonts w:ascii="Arial" w:eastAsia="Times New Roman" w:hAnsi="Arial" w:cs="Arial"/>
          <w:color w:val="333333"/>
          <w:sz w:val="18"/>
          <w:szCs w:val="18"/>
        </w:rPr>
        <w:t>They</w:t>
      </w:r>
      <w:proofErr w:type="gramEnd"/>
      <w:r w:rsidRPr="0043170D">
        <w:rPr>
          <w:rFonts w:ascii="Arial" w:eastAsia="Times New Roman" w:hAnsi="Arial" w:cs="Arial"/>
          <w:color w:val="333333"/>
          <w:sz w:val="18"/>
          <w:szCs w:val="18"/>
        </w:rPr>
        <w:t xml:space="preserve"> are posted by teen girls dancing and lip-synching to hip-hop music direct to the camera and filmed on smart phones seemingly propped up on a surface. The videos rose in users and cultural visibility during the Corona virus crises. A celebration of girlhood, the videos transform girls’ bedrooms, private and safe from judgment, to ones of public visibility, surveillance, and evaluation.</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31"/>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Marshall, Wayne. “Social Dance in the Age of (Anti-</w:t>
      </w:r>
      <w:proofErr w:type="gramStart"/>
      <w:r w:rsidRPr="0043170D">
        <w:rPr>
          <w:rFonts w:ascii="Arial" w:eastAsia="Times New Roman" w:hAnsi="Arial" w:cs="Arial"/>
          <w:b/>
          <w:bCs/>
          <w:color w:val="333333"/>
          <w:sz w:val="18"/>
          <w:szCs w:val="18"/>
        </w:rPr>
        <w:t>)Social</w:t>
      </w:r>
      <w:proofErr w:type="gramEnd"/>
      <w:r w:rsidRPr="0043170D">
        <w:rPr>
          <w:rFonts w:ascii="Arial" w:eastAsia="Times New Roman" w:hAnsi="Arial" w:cs="Arial"/>
          <w:b/>
          <w:bCs/>
          <w:color w:val="333333"/>
          <w:sz w:val="18"/>
          <w:szCs w:val="18"/>
        </w:rPr>
        <w:t xml:space="preserve"> Media: </w:t>
      </w:r>
      <w:proofErr w:type="spellStart"/>
      <w:r w:rsidRPr="0043170D">
        <w:rPr>
          <w:rFonts w:ascii="Arial" w:eastAsia="Times New Roman" w:hAnsi="Arial" w:cs="Arial"/>
          <w:b/>
          <w:bCs/>
          <w:i/>
          <w:iCs/>
          <w:color w:val="333333"/>
          <w:sz w:val="18"/>
          <w:szCs w:val="18"/>
        </w:rPr>
        <w:t>Fortnite</w:t>
      </w:r>
      <w:proofErr w:type="spellEnd"/>
      <w:r w:rsidRPr="0043170D">
        <w:rPr>
          <w:rFonts w:ascii="Arial" w:eastAsia="Times New Roman" w:hAnsi="Arial" w:cs="Arial"/>
          <w:b/>
          <w:bCs/>
          <w:color w:val="333333"/>
          <w:sz w:val="18"/>
          <w:szCs w:val="18"/>
        </w:rPr>
        <w:t xml:space="preserve">, Online Video, and the </w:t>
      </w:r>
      <w:proofErr w:type="spellStart"/>
      <w:r w:rsidRPr="0043170D">
        <w:rPr>
          <w:rFonts w:ascii="Arial" w:eastAsia="Times New Roman" w:hAnsi="Arial" w:cs="Arial"/>
          <w:b/>
          <w:bCs/>
          <w:color w:val="333333"/>
          <w:sz w:val="18"/>
          <w:szCs w:val="18"/>
        </w:rPr>
        <w:t>Jook</w:t>
      </w:r>
      <w:proofErr w:type="spellEnd"/>
      <w:r w:rsidRPr="0043170D">
        <w:rPr>
          <w:rFonts w:ascii="Arial" w:eastAsia="Times New Roman" w:hAnsi="Arial" w:cs="Arial"/>
          <w:b/>
          <w:bCs/>
          <w:color w:val="333333"/>
          <w:sz w:val="18"/>
          <w:szCs w:val="18"/>
        </w:rPr>
        <w:t xml:space="preserve"> at a Virtual Crossroads.” </w:t>
      </w:r>
      <w:r w:rsidRPr="0043170D">
        <w:rPr>
          <w:rFonts w:ascii="Arial" w:eastAsia="Times New Roman" w:hAnsi="Arial" w:cs="Arial"/>
          <w:b/>
          <w:bCs/>
          <w:i/>
          <w:iCs/>
          <w:color w:val="333333"/>
          <w:sz w:val="18"/>
          <w:szCs w:val="18"/>
        </w:rPr>
        <w:t>Journal of Popular Music Studies</w:t>
      </w:r>
      <w:r w:rsidRPr="0043170D">
        <w:rPr>
          <w:rFonts w:ascii="Arial" w:eastAsia="Times New Roman" w:hAnsi="Arial" w:cs="Arial"/>
          <w:b/>
          <w:bCs/>
          <w:color w:val="333333"/>
          <w:sz w:val="18"/>
          <w:szCs w:val="18"/>
        </w:rPr>
        <w:t> 31.4 (2019): 3–15.</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692" w:tgtFrame="_blank" w:history="1">
        <w:r w:rsidRPr="0043170D">
          <w:rPr>
            <w:rFonts w:ascii="Arial" w:eastAsia="Times New Roman" w:hAnsi="Arial" w:cs="Arial"/>
            <w:b/>
            <w:bCs/>
            <w:color w:val="666666"/>
            <w:sz w:val="18"/>
            <w:szCs w:val="18"/>
            <w:u w:val="single"/>
          </w:rPr>
          <w:t>10.1525/jpms.2019.31.4.3</w:t>
        </w:r>
      </w:hyperlink>
      <w:hyperlink r:id="rId693" w:anchor="obo-9780199791231-0249-bibItemGroup-0191" w:history="1">
        <w:r w:rsidRPr="0043170D">
          <w:rPr>
            <w:rFonts w:ascii="Arial" w:eastAsia="Times New Roman" w:hAnsi="Arial" w:cs="Arial"/>
            <w:b/>
            <w:bCs/>
            <w:color w:val="666666"/>
            <w:sz w:val="18"/>
            <w:szCs w:val="18"/>
            <w:u w:val="single"/>
          </w:rPr>
          <w:t>Save Citation »</w:t>
        </w:r>
      </w:hyperlink>
      <w:hyperlink r:id="rId694"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 xml:space="preserve">In a dance craze of the late 2010s rooted in black vernacular dances, white middle-class youth communicated and coordinated using new media posting videos of themselves doing innovative dances that scandalized some adults. This dance phenomenon is in some ways a lot like previous dance crazes, abetted by emergent media (whether instructional pamphlets, short film reels, network television, MTV, YouTube, </w:t>
      </w:r>
      <w:proofErr w:type="spellStart"/>
      <w:r w:rsidRPr="0043170D">
        <w:rPr>
          <w:rFonts w:ascii="Arial" w:eastAsia="Times New Roman" w:hAnsi="Arial" w:cs="Arial"/>
          <w:color w:val="333333"/>
          <w:sz w:val="18"/>
          <w:szCs w:val="18"/>
        </w:rPr>
        <w:t>TikTok</w:t>
      </w:r>
      <w:proofErr w:type="spellEnd"/>
      <w:r w:rsidRPr="0043170D">
        <w:rPr>
          <w:rFonts w:ascii="Arial" w:eastAsia="Times New Roman" w:hAnsi="Arial" w:cs="Arial"/>
          <w:color w:val="333333"/>
          <w:sz w:val="18"/>
          <w:szCs w:val="18"/>
        </w:rPr>
        <w:t>, etc.) giving rise to dance challenges.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lastRenderedPageBreak/>
        <w:t>Find this resource:</w:t>
      </w:r>
    </w:p>
    <w:p w:rsidR="0043170D" w:rsidRPr="0043170D" w:rsidRDefault="0043170D" w:rsidP="0043170D">
      <w:pPr>
        <w:numPr>
          <w:ilvl w:val="0"/>
          <w:numId w:val="31"/>
        </w:numPr>
        <w:spacing w:after="75" w:line="240" w:lineRule="auto"/>
        <w:ind w:left="3570"/>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Rutledge, Pamela B. “</w:t>
      </w:r>
      <w:hyperlink r:id="rId695" w:tgtFrame="_blank" w:history="1">
        <w:r w:rsidRPr="0043170D">
          <w:rPr>
            <w:rFonts w:ascii="Arial" w:eastAsia="Times New Roman" w:hAnsi="Arial" w:cs="Arial"/>
            <w:b/>
            <w:bCs/>
            <w:color w:val="508609"/>
            <w:sz w:val="18"/>
            <w:szCs w:val="18"/>
            <w:u w:val="single"/>
          </w:rPr>
          <w:t xml:space="preserve">Why Kids Love </w:t>
        </w:r>
        <w:proofErr w:type="spellStart"/>
        <w:r w:rsidRPr="0043170D">
          <w:rPr>
            <w:rFonts w:ascii="Arial" w:eastAsia="Times New Roman" w:hAnsi="Arial" w:cs="Arial"/>
            <w:b/>
            <w:bCs/>
            <w:color w:val="508609"/>
            <w:sz w:val="18"/>
            <w:szCs w:val="18"/>
            <w:u w:val="single"/>
          </w:rPr>
          <w:t>TikTok</w:t>
        </w:r>
        <w:proofErr w:type="spellEnd"/>
        <w:r w:rsidRPr="0043170D">
          <w:rPr>
            <w:rFonts w:ascii="Arial" w:eastAsia="Times New Roman" w:hAnsi="Arial" w:cs="Arial"/>
            <w:b/>
            <w:bCs/>
            <w:color w:val="508609"/>
            <w:sz w:val="18"/>
            <w:szCs w:val="18"/>
            <w:u w:val="single"/>
          </w:rPr>
          <w:t xml:space="preserve"> Challenges: Fun, Dumb, or Dangerous? </w:t>
        </w:r>
        <w:proofErr w:type="spellStart"/>
        <w:r w:rsidRPr="0043170D">
          <w:rPr>
            <w:rFonts w:ascii="Arial" w:eastAsia="Times New Roman" w:hAnsi="Arial" w:cs="Arial"/>
            <w:b/>
            <w:bCs/>
            <w:color w:val="508609"/>
            <w:sz w:val="18"/>
            <w:szCs w:val="18"/>
            <w:u w:val="single"/>
          </w:rPr>
          <w:t>TikTok</w:t>
        </w:r>
        <w:proofErr w:type="spellEnd"/>
        <w:r w:rsidRPr="0043170D">
          <w:rPr>
            <w:rFonts w:ascii="Arial" w:eastAsia="Times New Roman" w:hAnsi="Arial" w:cs="Arial"/>
            <w:b/>
            <w:bCs/>
            <w:color w:val="508609"/>
            <w:sz w:val="18"/>
            <w:szCs w:val="18"/>
            <w:u w:val="single"/>
          </w:rPr>
          <w:t xml:space="preserve"> Challenges Offer Connection and Belonging</w:t>
        </w:r>
      </w:hyperlink>
      <w:r w:rsidRPr="0043170D">
        <w:rPr>
          <w:rFonts w:ascii="Arial" w:eastAsia="Times New Roman" w:hAnsi="Arial" w:cs="Arial"/>
          <w:b/>
          <w:bCs/>
          <w:color w:val="333333"/>
          <w:sz w:val="18"/>
          <w:szCs w:val="18"/>
        </w:rPr>
        <w:t>.” </w:t>
      </w:r>
      <w:r w:rsidRPr="0043170D">
        <w:rPr>
          <w:rFonts w:ascii="Arial" w:eastAsia="Times New Roman" w:hAnsi="Arial" w:cs="Arial"/>
          <w:b/>
          <w:bCs/>
          <w:i/>
          <w:iCs/>
          <w:color w:val="333333"/>
          <w:sz w:val="18"/>
          <w:szCs w:val="18"/>
        </w:rPr>
        <w:t>Psychology Today</w:t>
      </w:r>
      <w:r w:rsidRPr="0043170D">
        <w:rPr>
          <w:rFonts w:ascii="Arial" w:eastAsia="Times New Roman" w:hAnsi="Arial" w:cs="Arial"/>
          <w:b/>
          <w:bCs/>
          <w:color w:val="333333"/>
          <w:sz w:val="18"/>
          <w:szCs w:val="18"/>
        </w:rPr>
        <w:t>, 12 February 2021.</w:t>
      </w:r>
    </w:p>
    <w:p w:rsidR="0043170D" w:rsidRPr="0043170D" w:rsidRDefault="00483DEC" w:rsidP="0043170D">
      <w:pPr>
        <w:spacing w:after="0" w:line="240" w:lineRule="auto"/>
        <w:rPr>
          <w:rFonts w:ascii="Arial" w:eastAsia="Times New Roman" w:hAnsi="Arial" w:cs="Arial"/>
          <w:b/>
          <w:bCs/>
          <w:color w:val="666666"/>
          <w:sz w:val="18"/>
          <w:szCs w:val="18"/>
        </w:rPr>
      </w:pPr>
      <w:hyperlink r:id="rId696" w:anchor="obo-9780199791231-0249-bibItemGroup-0192" w:history="1">
        <w:r w:rsidR="0043170D" w:rsidRPr="0043170D">
          <w:rPr>
            <w:rFonts w:ascii="Arial" w:eastAsia="Times New Roman" w:hAnsi="Arial" w:cs="Arial"/>
            <w:b/>
            <w:bCs/>
            <w:color w:val="666666"/>
            <w:sz w:val="18"/>
            <w:szCs w:val="18"/>
            <w:u w:val="single"/>
          </w:rPr>
          <w:t>Save Citation »</w:t>
        </w:r>
      </w:hyperlink>
      <w:hyperlink r:id="rId697" w:history="1">
        <w:r w:rsidR="0043170D" w:rsidRPr="0043170D">
          <w:rPr>
            <w:rFonts w:ascii="Arial" w:eastAsia="Times New Roman" w:hAnsi="Arial" w:cs="Arial"/>
            <w:b/>
            <w:bCs/>
            <w:color w:val="666666"/>
            <w:sz w:val="18"/>
            <w:szCs w:val="18"/>
            <w:u w:val="single"/>
          </w:rPr>
          <w:t>Export Citation »</w:t>
        </w:r>
      </w:hyperlink>
      <w:r w:rsidR="0043170D"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proofErr w:type="spellStart"/>
      <w:r w:rsidRPr="0043170D">
        <w:rPr>
          <w:rFonts w:ascii="Arial" w:eastAsia="Times New Roman" w:hAnsi="Arial" w:cs="Arial"/>
          <w:color w:val="333333"/>
          <w:sz w:val="18"/>
          <w:szCs w:val="18"/>
        </w:rPr>
        <w:t>TikTok</w:t>
      </w:r>
      <w:proofErr w:type="spellEnd"/>
      <w:r w:rsidRPr="0043170D">
        <w:rPr>
          <w:rFonts w:ascii="Arial" w:eastAsia="Times New Roman" w:hAnsi="Arial" w:cs="Arial"/>
          <w:color w:val="333333"/>
          <w:sz w:val="18"/>
          <w:szCs w:val="18"/>
        </w:rPr>
        <w:t>, the most downloaded mobile app of 2020, challenges youngsters to create or add their version of the latest dance and share it, comment, and interact. Challenges are a way to feel connected and have fun, while the attention of likes, comments, and shares from strangers might be taken as social validation and reflections of self-image and value.</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3170D" w:rsidP="0043170D">
      <w:pPr>
        <w:numPr>
          <w:ilvl w:val="0"/>
          <w:numId w:val="31"/>
        </w:numPr>
        <w:spacing w:after="75" w:line="240" w:lineRule="auto"/>
        <w:ind w:left="3570"/>
        <w:rPr>
          <w:rFonts w:ascii="Arial" w:eastAsia="Times New Roman" w:hAnsi="Arial" w:cs="Arial"/>
          <w:b/>
          <w:bCs/>
          <w:color w:val="333333"/>
          <w:sz w:val="18"/>
          <w:szCs w:val="18"/>
        </w:rPr>
      </w:pPr>
      <w:proofErr w:type="spellStart"/>
      <w:r w:rsidRPr="0043170D">
        <w:rPr>
          <w:rFonts w:ascii="Arial" w:eastAsia="Times New Roman" w:hAnsi="Arial" w:cs="Arial"/>
          <w:b/>
          <w:bCs/>
          <w:color w:val="333333"/>
          <w:sz w:val="18"/>
          <w:szCs w:val="18"/>
        </w:rPr>
        <w:t>Schupp</w:t>
      </w:r>
      <w:proofErr w:type="spellEnd"/>
      <w:r w:rsidRPr="0043170D">
        <w:rPr>
          <w:rFonts w:ascii="Arial" w:eastAsia="Times New Roman" w:hAnsi="Arial" w:cs="Arial"/>
          <w:b/>
          <w:bCs/>
          <w:color w:val="333333"/>
          <w:sz w:val="18"/>
          <w:szCs w:val="18"/>
        </w:rPr>
        <w:t>, Karen. “Dance Competition Culture and Commercial Dance.” </w:t>
      </w:r>
      <w:r w:rsidRPr="0043170D">
        <w:rPr>
          <w:rFonts w:ascii="Arial" w:eastAsia="Times New Roman" w:hAnsi="Arial" w:cs="Arial"/>
          <w:b/>
          <w:bCs/>
          <w:i/>
          <w:iCs/>
          <w:color w:val="333333"/>
          <w:sz w:val="18"/>
          <w:szCs w:val="18"/>
        </w:rPr>
        <w:t>Journal of Dance Education</w:t>
      </w:r>
      <w:r w:rsidRPr="0043170D">
        <w:rPr>
          <w:rFonts w:ascii="Arial" w:eastAsia="Times New Roman" w:hAnsi="Arial" w:cs="Arial"/>
          <w:b/>
          <w:bCs/>
          <w:color w:val="333333"/>
          <w:sz w:val="18"/>
          <w:szCs w:val="18"/>
        </w:rPr>
        <w:t> 19.2 (2019): 58–67.</w:t>
      </w:r>
    </w:p>
    <w:p w:rsidR="0043170D" w:rsidRPr="0043170D" w:rsidRDefault="0043170D" w:rsidP="0043170D">
      <w:pPr>
        <w:spacing w:after="0" w:line="240" w:lineRule="auto"/>
        <w:rPr>
          <w:rFonts w:ascii="Arial" w:eastAsia="Times New Roman" w:hAnsi="Arial" w:cs="Arial"/>
          <w:b/>
          <w:bCs/>
          <w:color w:val="666666"/>
          <w:sz w:val="18"/>
          <w:szCs w:val="18"/>
        </w:rPr>
      </w:pPr>
      <w:r w:rsidRPr="0043170D">
        <w:rPr>
          <w:rFonts w:ascii="Arial" w:eastAsia="Times New Roman" w:hAnsi="Arial" w:cs="Arial"/>
          <w:b/>
          <w:bCs/>
          <w:color w:val="666666"/>
          <w:sz w:val="18"/>
          <w:szCs w:val="18"/>
        </w:rPr>
        <w:t>DOI: </w:t>
      </w:r>
      <w:hyperlink r:id="rId698" w:tgtFrame="_blank" w:history="1">
        <w:r w:rsidRPr="0043170D">
          <w:rPr>
            <w:rFonts w:ascii="Arial" w:eastAsia="Times New Roman" w:hAnsi="Arial" w:cs="Arial"/>
            <w:b/>
            <w:bCs/>
            <w:color w:val="666666"/>
            <w:sz w:val="18"/>
            <w:szCs w:val="18"/>
            <w:u w:val="single"/>
          </w:rPr>
          <w:t>10.1080/15290824.2018.1437622</w:t>
        </w:r>
      </w:hyperlink>
      <w:hyperlink r:id="rId699" w:anchor="obo-9780199791231-0249-bibItemGroup-0193" w:history="1">
        <w:r w:rsidRPr="0043170D">
          <w:rPr>
            <w:rFonts w:ascii="Arial" w:eastAsia="Times New Roman" w:hAnsi="Arial" w:cs="Arial"/>
            <w:b/>
            <w:bCs/>
            <w:color w:val="666666"/>
            <w:sz w:val="18"/>
            <w:szCs w:val="18"/>
            <w:u w:val="single"/>
          </w:rPr>
          <w:t>Save Citation »</w:t>
        </w:r>
      </w:hyperlink>
      <w:hyperlink r:id="rId700" w:history="1">
        <w:r w:rsidRPr="0043170D">
          <w:rPr>
            <w:rFonts w:ascii="Arial" w:eastAsia="Times New Roman" w:hAnsi="Arial" w:cs="Arial"/>
            <w:b/>
            <w:bCs/>
            <w:color w:val="666666"/>
            <w:sz w:val="18"/>
            <w:szCs w:val="18"/>
            <w:u w:val="single"/>
          </w:rPr>
          <w:t>Export Citation »</w:t>
        </w:r>
      </w:hyperlink>
      <w:r w:rsidRPr="0043170D">
        <w:rPr>
          <w:rFonts w:ascii="Arial" w:eastAsia="Times New Roman" w:hAnsi="Arial" w:cs="Arial"/>
          <w:b/>
          <w:bCs/>
          <w:color w:val="666666"/>
          <w:sz w:val="18"/>
          <w:szCs w:val="18"/>
        </w:rPr>
        <w:t> Share Citation »</w:t>
      </w:r>
    </w:p>
    <w:p w:rsidR="0043170D" w:rsidRPr="0043170D" w:rsidRDefault="0043170D" w:rsidP="0043170D">
      <w:pPr>
        <w:spacing w:after="75" w:line="240" w:lineRule="auto"/>
        <w:rPr>
          <w:rFonts w:ascii="Arial" w:eastAsia="Times New Roman" w:hAnsi="Arial" w:cs="Arial"/>
          <w:color w:val="333333"/>
          <w:sz w:val="18"/>
          <w:szCs w:val="18"/>
        </w:rPr>
      </w:pPr>
      <w:r w:rsidRPr="0043170D">
        <w:rPr>
          <w:rFonts w:ascii="Arial" w:eastAsia="Times New Roman" w:hAnsi="Arial" w:cs="Arial"/>
          <w:color w:val="333333"/>
          <w:sz w:val="18"/>
          <w:szCs w:val="18"/>
        </w:rPr>
        <w:t>Children and adolescents participate in regional and national dance competitions featuring contemporary, jazz, hip-hop, lyrical, tap, and other styles where private-sector dance studios compete for awards. Children also participate in commercial dance, including reality television, film, social media, videos, corporate events, advertising campaigns, artists’ tours, exhibitions, industrials, and Broadway aligned with the aesthetics of dance competition culture, and increasing the visibility of dance in the United States.</w:t>
      </w:r>
    </w:p>
    <w:p w:rsidR="0043170D" w:rsidRPr="0043170D" w:rsidRDefault="0043170D" w:rsidP="0043170D">
      <w:pPr>
        <w:spacing w:after="75" w:line="240" w:lineRule="auto"/>
        <w:rPr>
          <w:rFonts w:ascii="Arial" w:eastAsia="Times New Roman" w:hAnsi="Arial" w:cs="Arial"/>
          <w:b/>
          <w:bCs/>
          <w:color w:val="333333"/>
          <w:sz w:val="18"/>
          <w:szCs w:val="18"/>
        </w:rPr>
      </w:pPr>
      <w:r w:rsidRPr="0043170D">
        <w:rPr>
          <w:rFonts w:ascii="Arial" w:eastAsia="Times New Roman" w:hAnsi="Arial" w:cs="Arial"/>
          <w:b/>
          <w:bCs/>
          <w:color w:val="333333"/>
          <w:sz w:val="18"/>
          <w:szCs w:val="18"/>
        </w:rPr>
        <w:t>Find this resource:</w:t>
      </w:r>
    </w:p>
    <w:p w:rsidR="0043170D" w:rsidRPr="0043170D" w:rsidRDefault="00483DEC" w:rsidP="0043170D">
      <w:pPr>
        <w:spacing w:after="240" w:line="240" w:lineRule="auto"/>
        <w:rPr>
          <w:rFonts w:ascii="Arial" w:eastAsia="Times New Roman" w:hAnsi="Arial" w:cs="Arial"/>
          <w:color w:val="333333"/>
          <w:sz w:val="18"/>
          <w:szCs w:val="18"/>
        </w:rPr>
      </w:pPr>
      <w:hyperlink r:id="rId701" w:anchor="backToTop" w:history="1">
        <w:proofErr w:type="gramStart"/>
        <w:r w:rsidR="0043170D" w:rsidRPr="0043170D">
          <w:rPr>
            <w:rFonts w:ascii="Arial" w:eastAsia="Times New Roman" w:hAnsi="Arial" w:cs="Arial"/>
            <w:color w:val="508609"/>
            <w:sz w:val="18"/>
            <w:szCs w:val="18"/>
            <w:u w:val="single"/>
          </w:rPr>
          <w:t>back</w:t>
        </w:r>
        <w:proofErr w:type="gramEnd"/>
        <w:r w:rsidR="0043170D" w:rsidRPr="0043170D">
          <w:rPr>
            <w:rFonts w:ascii="Arial" w:eastAsia="Times New Roman" w:hAnsi="Arial" w:cs="Arial"/>
            <w:color w:val="508609"/>
            <w:sz w:val="18"/>
            <w:szCs w:val="18"/>
            <w:u w:val="single"/>
          </w:rPr>
          <w:t xml:space="preserve"> to top</w:t>
        </w:r>
      </w:hyperlink>
    </w:p>
    <w:sectPr w:rsidR="0043170D" w:rsidRPr="0043170D" w:rsidSect="00BB2B3C">
      <w:footerReference w:type="default" r:id="rId702"/>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DEC" w:rsidRDefault="00483DEC" w:rsidP="00BB2B3C">
      <w:pPr>
        <w:spacing w:after="0" w:line="240" w:lineRule="auto"/>
      </w:pPr>
      <w:r>
        <w:separator/>
      </w:r>
    </w:p>
  </w:endnote>
  <w:endnote w:type="continuationSeparator" w:id="0">
    <w:p w:rsidR="00483DEC" w:rsidRDefault="00483DEC" w:rsidP="00BB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557369"/>
      <w:docPartObj>
        <w:docPartGallery w:val="Page Numbers (Bottom of Page)"/>
        <w:docPartUnique/>
      </w:docPartObj>
    </w:sdtPr>
    <w:sdtEndPr>
      <w:rPr>
        <w:noProof/>
      </w:rPr>
    </w:sdtEndPr>
    <w:sdtContent>
      <w:p w:rsidR="00BB2B3C" w:rsidRDefault="00BB2B3C">
        <w:pPr>
          <w:pStyle w:val="Footer"/>
          <w:jc w:val="right"/>
        </w:pPr>
        <w:r>
          <w:fldChar w:fldCharType="begin"/>
        </w:r>
        <w:r>
          <w:instrText xml:space="preserve"> PAGE   \* MERGEFORMAT </w:instrText>
        </w:r>
        <w:r>
          <w:fldChar w:fldCharType="separate"/>
        </w:r>
        <w:r w:rsidR="00DE21B3">
          <w:rPr>
            <w:noProof/>
          </w:rPr>
          <w:t>2</w:t>
        </w:r>
        <w:r>
          <w:rPr>
            <w:noProof/>
          </w:rPr>
          <w:fldChar w:fldCharType="end"/>
        </w:r>
      </w:p>
    </w:sdtContent>
  </w:sdt>
  <w:p w:rsidR="00BB2B3C" w:rsidRDefault="00BB2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DEC" w:rsidRDefault="00483DEC" w:rsidP="00BB2B3C">
      <w:pPr>
        <w:spacing w:after="0" w:line="240" w:lineRule="auto"/>
      </w:pPr>
      <w:r>
        <w:separator/>
      </w:r>
    </w:p>
  </w:footnote>
  <w:footnote w:type="continuationSeparator" w:id="0">
    <w:p w:rsidR="00483DEC" w:rsidRDefault="00483DEC" w:rsidP="00BB2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9F5"/>
    <w:multiLevelType w:val="multilevel"/>
    <w:tmpl w:val="FC3A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94319"/>
    <w:multiLevelType w:val="multilevel"/>
    <w:tmpl w:val="BB80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E440D"/>
    <w:multiLevelType w:val="multilevel"/>
    <w:tmpl w:val="E7FA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A0C13"/>
    <w:multiLevelType w:val="multilevel"/>
    <w:tmpl w:val="B782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702DD"/>
    <w:multiLevelType w:val="multilevel"/>
    <w:tmpl w:val="1A02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C1477"/>
    <w:multiLevelType w:val="multilevel"/>
    <w:tmpl w:val="820A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EF7704"/>
    <w:multiLevelType w:val="multilevel"/>
    <w:tmpl w:val="2FD4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16ACC"/>
    <w:multiLevelType w:val="multilevel"/>
    <w:tmpl w:val="C240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77A64"/>
    <w:multiLevelType w:val="multilevel"/>
    <w:tmpl w:val="2A7E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EF1D94"/>
    <w:multiLevelType w:val="multilevel"/>
    <w:tmpl w:val="C37C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8D490D"/>
    <w:multiLevelType w:val="multilevel"/>
    <w:tmpl w:val="5968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8E1EFD"/>
    <w:multiLevelType w:val="multilevel"/>
    <w:tmpl w:val="05B8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026ECA"/>
    <w:multiLevelType w:val="multilevel"/>
    <w:tmpl w:val="F132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3C6B22"/>
    <w:multiLevelType w:val="multilevel"/>
    <w:tmpl w:val="8296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9C39DF"/>
    <w:multiLevelType w:val="multilevel"/>
    <w:tmpl w:val="BBF6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7E5F5E"/>
    <w:multiLevelType w:val="multilevel"/>
    <w:tmpl w:val="B636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2B0DEE"/>
    <w:multiLevelType w:val="multilevel"/>
    <w:tmpl w:val="3342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2671A8"/>
    <w:multiLevelType w:val="multilevel"/>
    <w:tmpl w:val="130E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7D4256"/>
    <w:multiLevelType w:val="multilevel"/>
    <w:tmpl w:val="5D58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703F2C"/>
    <w:multiLevelType w:val="multilevel"/>
    <w:tmpl w:val="8646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ED359E"/>
    <w:multiLevelType w:val="multilevel"/>
    <w:tmpl w:val="6F5C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A961F3"/>
    <w:multiLevelType w:val="multilevel"/>
    <w:tmpl w:val="FBDA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6308E6"/>
    <w:multiLevelType w:val="multilevel"/>
    <w:tmpl w:val="2F54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5347B7"/>
    <w:multiLevelType w:val="multilevel"/>
    <w:tmpl w:val="0B50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A772F8"/>
    <w:multiLevelType w:val="multilevel"/>
    <w:tmpl w:val="A77E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BA2DB5"/>
    <w:multiLevelType w:val="multilevel"/>
    <w:tmpl w:val="4BDE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756745"/>
    <w:multiLevelType w:val="multilevel"/>
    <w:tmpl w:val="07B0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3B2480"/>
    <w:multiLevelType w:val="multilevel"/>
    <w:tmpl w:val="0B00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AB3B46"/>
    <w:multiLevelType w:val="multilevel"/>
    <w:tmpl w:val="59D2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4E799C"/>
    <w:multiLevelType w:val="multilevel"/>
    <w:tmpl w:val="5C66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582E4A"/>
    <w:multiLevelType w:val="multilevel"/>
    <w:tmpl w:val="1F92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504CBE"/>
    <w:multiLevelType w:val="multilevel"/>
    <w:tmpl w:val="A46A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BA6263"/>
    <w:multiLevelType w:val="multilevel"/>
    <w:tmpl w:val="6D0A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155C17"/>
    <w:multiLevelType w:val="multilevel"/>
    <w:tmpl w:val="451E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775F44"/>
    <w:multiLevelType w:val="multilevel"/>
    <w:tmpl w:val="E7B6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7"/>
  </w:num>
  <w:num w:numId="3">
    <w:abstractNumId w:val="29"/>
  </w:num>
  <w:num w:numId="4">
    <w:abstractNumId w:val="10"/>
  </w:num>
  <w:num w:numId="5">
    <w:abstractNumId w:val="7"/>
  </w:num>
  <w:num w:numId="6">
    <w:abstractNumId w:val="34"/>
  </w:num>
  <w:num w:numId="7">
    <w:abstractNumId w:val="31"/>
  </w:num>
  <w:num w:numId="8">
    <w:abstractNumId w:val="8"/>
  </w:num>
  <w:num w:numId="9">
    <w:abstractNumId w:val="5"/>
  </w:num>
  <w:num w:numId="10">
    <w:abstractNumId w:val="20"/>
  </w:num>
  <w:num w:numId="11">
    <w:abstractNumId w:val="14"/>
  </w:num>
  <w:num w:numId="12">
    <w:abstractNumId w:val="6"/>
  </w:num>
  <w:num w:numId="13">
    <w:abstractNumId w:val="0"/>
  </w:num>
  <w:num w:numId="14">
    <w:abstractNumId w:val="18"/>
  </w:num>
  <w:num w:numId="15">
    <w:abstractNumId w:val="16"/>
  </w:num>
  <w:num w:numId="16">
    <w:abstractNumId w:val="13"/>
  </w:num>
  <w:num w:numId="17">
    <w:abstractNumId w:val="26"/>
  </w:num>
  <w:num w:numId="18">
    <w:abstractNumId w:val="12"/>
  </w:num>
  <w:num w:numId="19">
    <w:abstractNumId w:val="4"/>
  </w:num>
  <w:num w:numId="20">
    <w:abstractNumId w:val="17"/>
  </w:num>
  <w:num w:numId="21">
    <w:abstractNumId w:val="23"/>
  </w:num>
  <w:num w:numId="22">
    <w:abstractNumId w:val="3"/>
  </w:num>
  <w:num w:numId="23">
    <w:abstractNumId w:val="22"/>
  </w:num>
  <w:num w:numId="24">
    <w:abstractNumId w:val="19"/>
  </w:num>
  <w:num w:numId="25">
    <w:abstractNumId w:val="9"/>
  </w:num>
  <w:num w:numId="26">
    <w:abstractNumId w:val="33"/>
  </w:num>
  <w:num w:numId="27">
    <w:abstractNumId w:val="32"/>
  </w:num>
  <w:num w:numId="28">
    <w:abstractNumId w:val="30"/>
  </w:num>
  <w:num w:numId="29">
    <w:abstractNumId w:val="24"/>
  </w:num>
  <w:num w:numId="30">
    <w:abstractNumId w:val="25"/>
  </w:num>
  <w:num w:numId="31">
    <w:abstractNumId w:val="1"/>
  </w:num>
  <w:num w:numId="32">
    <w:abstractNumId w:val="11"/>
  </w:num>
  <w:num w:numId="33">
    <w:abstractNumId w:val="28"/>
  </w:num>
  <w:num w:numId="34">
    <w:abstractNumId w:val="1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0D"/>
    <w:rsid w:val="0043170D"/>
    <w:rsid w:val="00483DEC"/>
    <w:rsid w:val="009308F8"/>
    <w:rsid w:val="009E10A9"/>
    <w:rsid w:val="00BB2B3C"/>
    <w:rsid w:val="00DE21B3"/>
    <w:rsid w:val="00EC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17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17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17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317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7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17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170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3170D"/>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3170D"/>
  </w:style>
  <w:style w:type="character" w:styleId="Hyperlink">
    <w:name w:val="Hyperlink"/>
    <w:basedOn w:val="DefaultParagraphFont"/>
    <w:uiPriority w:val="99"/>
    <w:semiHidden/>
    <w:unhideWhenUsed/>
    <w:rsid w:val="0043170D"/>
    <w:rPr>
      <w:color w:val="0000FF"/>
      <w:u w:val="single"/>
    </w:rPr>
  </w:style>
  <w:style w:type="character" w:styleId="FollowedHyperlink">
    <w:name w:val="FollowedHyperlink"/>
    <w:basedOn w:val="DefaultParagraphFont"/>
    <w:uiPriority w:val="99"/>
    <w:semiHidden/>
    <w:unhideWhenUsed/>
    <w:rsid w:val="0043170D"/>
    <w:rPr>
      <w:color w:val="800080"/>
      <w:u w:val="single"/>
    </w:rPr>
  </w:style>
  <w:style w:type="paragraph" w:styleId="NormalWeb">
    <w:name w:val="Normal (Web)"/>
    <w:basedOn w:val="Normal"/>
    <w:uiPriority w:val="99"/>
    <w:semiHidden/>
    <w:unhideWhenUsed/>
    <w:rsid w:val="00431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info">
    <w:name w:val="citationinfo"/>
    <w:basedOn w:val="Normal"/>
    <w:rsid w:val="004317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170D"/>
    <w:rPr>
      <w:i/>
      <w:iCs/>
    </w:rPr>
  </w:style>
  <w:style w:type="paragraph" w:customStyle="1" w:styleId="citationactions">
    <w:name w:val="citationactions"/>
    <w:basedOn w:val="Normal"/>
    <w:rsid w:val="00431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paragraph">
    <w:name w:val="citationparagraph"/>
    <w:basedOn w:val="Normal"/>
    <w:rsid w:val="00431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resource">
    <w:name w:val="find-resource"/>
    <w:basedOn w:val="Normal"/>
    <w:rsid w:val="004317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1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0D"/>
    <w:rPr>
      <w:rFonts w:ascii="Tahoma" w:hAnsi="Tahoma" w:cs="Tahoma"/>
      <w:sz w:val="16"/>
      <w:szCs w:val="16"/>
    </w:rPr>
  </w:style>
  <w:style w:type="paragraph" w:styleId="Header">
    <w:name w:val="header"/>
    <w:basedOn w:val="Normal"/>
    <w:link w:val="HeaderChar"/>
    <w:uiPriority w:val="99"/>
    <w:unhideWhenUsed/>
    <w:rsid w:val="00BB2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B3C"/>
  </w:style>
  <w:style w:type="paragraph" w:styleId="Footer">
    <w:name w:val="footer"/>
    <w:basedOn w:val="Normal"/>
    <w:link w:val="FooterChar"/>
    <w:uiPriority w:val="99"/>
    <w:unhideWhenUsed/>
    <w:rsid w:val="00BB2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17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17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17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317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7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17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170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3170D"/>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3170D"/>
  </w:style>
  <w:style w:type="character" w:styleId="Hyperlink">
    <w:name w:val="Hyperlink"/>
    <w:basedOn w:val="DefaultParagraphFont"/>
    <w:uiPriority w:val="99"/>
    <w:semiHidden/>
    <w:unhideWhenUsed/>
    <w:rsid w:val="0043170D"/>
    <w:rPr>
      <w:color w:val="0000FF"/>
      <w:u w:val="single"/>
    </w:rPr>
  </w:style>
  <w:style w:type="character" w:styleId="FollowedHyperlink">
    <w:name w:val="FollowedHyperlink"/>
    <w:basedOn w:val="DefaultParagraphFont"/>
    <w:uiPriority w:val="99"/>
    <w:semiHidden/>
    <w:unhideWhenUsed/>
    <w:rsid w:val="0043170D"/>
    <w:rPr>
      <w:color w:val="800080"/>
      <w:u w:val="single"/>
    </w:rPr>
  </w:style>
  <w:style w:type="paragraph" w:styleId="NormalWeb">
    <w:name w:val="Normal (Web)"/>
    <w:basedOn w:val="Normal"/>
    <w:uiPriority w:val="99"/>
    <w:semiHidden/>
    <w:unhideWhenUsed/>
    <w:rsid w:val="00431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info">
    <w:name w:val="citationinfo"/>
    <w:basedOn w:val="Normal"/>
    <w:rsid w:val="004317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170D"/>
    <w:rPr>
      <w:i/>
      <w:iCs/>
    </w:rPr>
  </w:style>
  <w:style w:type="paragraph" w:customStyle="1" w:styleId="citationactions">
    <w:name w:val="citationactions"/>
    <w:basedOn w:val="Normal"/>
    <w:rsid w:val="00431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paragraph">
    <w:name w:val="citationparagraph"/>
    <w:basedOn w:val="Normal"/>
    <w:rsid w:val="00431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resource">
    <w:name w:val="find-resource"/>
    <w:basedOn w:val="Normal"/>
    <w:rsid w:val="004317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1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0D"/>
    <w:rPr>
      <w:rFonts w:ascii="Tahoma" w:hAnsi="Tahoma" w:cs="Tahoma"/>
      <w:sz w:val="16"/>
      <w:szCs w:val="16"/>
    </w:rPr>
  </w:style>
  <w:style w:type="paragraph" w:styleId="Header">
    <w:name w:val="header"/>
    <w:basedOn w:val="Normal"/>
    <w:link w:val="HeaderChar"/>
    <w:uiPriority w:val="99"/>
    <w:unhideWhenUsed/>
    <w:rsid w:val="00BB2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B3C"/>
  </w:style>
  <w:style w:type="paragraph" w:styleId="Footer">
    <w:name w:val="footer"/>
    <w:basedOn w:val="Normal"/>
    <w:link w:val="FooterChar"/>
    <w:uiPriority w:val="99"/>
    <w:unhideWhenUsed/>
    <w:rsid w:val="00BB2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14778">
      <w:bodyDiv w:val="1"/>
      <w:marLeft w:val="0"/>
      <w:marRight w:val="0"/>
      <w:marTop w:val="0"/>
      <w:marBottom w:val="0"/>
      <w:divBdr>
        <w:top w:val="none" w:sz="0" w:space="0" w:color="auto"/>
        <w:left w:val="none" w:sz="0" w:space="0" w:color="auto"/>
        <w:bottom w:val="none" w:sz="0" w:space="0" w:color="auto"/>
        <w:right w:val="none" w:sz="0" w:space="0" w:color="auto"/>
      </w:divBdr>
      <w:divsChild>
        <w:div w:id="119345592">
          <w:marLeft w:val="0"/>
          <w:marRight w:val="0"/>
          <w:marTop w:val="0"/>
          <w:marBottom w:val="0"/>
          <w:divBdr>
            <w:top w:val="none" w:sz="0" w:space="0" w:color="auto"/>
            <w:left w:val="none" w:sz="0" w:space="0" w:color="auto"/>
            <w:bottom w:val="none" w:sz="0" w:space="0" w:color="auto"/>
            <w:right w:val="none" w:sz="0" w:space="0" w:color="auto"/>
          </w:divBdr>
          <w:divsChild>
            <w:div w:id="1614743933">
              <w:marLeft w:val="0"/>
              <w:marRight w:val="0"/>
              <w:marTop w:val="750"/>
              <w:marBottom w:val="0"/>
              <w:divBdr>
                <w:top w:val="none" w:sz="0" w:space="0" w:color="auto"/>
                <w:left w:val="none" w:sz="0" w:space="0" w:color="auto"/>
                <w:bottom w:val="none" w:sz="0" w:space="0" w:color="auto"/>
                <w:right w:val="none" w:sz="0" w:space="0" w:color="auto"/>
              </w:divBdr>
              <w:divsChild>
                <w:div w:id="2059815470">
                  <w:marLeft w:val="3225"/>
                  <w:marRight w:val="0"/>
                  <w:marTop w:val="0"/>
                  <w:marBottom w:val="0"/>
                  <w:divBdr>
                    <w:top w:val="none" w:sz="0" w:space="0" w:color="auto"/>
                    <w:left w:val="none" w:sz="0" w:space="0" w:color="auto"/>
                    <w:bottom w:val="none" w:sz="0" w:space="0" w:color="auto"/>
                    <w:right w:val="none" w:sz="0" w:space="0" w:color="auto"/>
                  </w:divBdr>
                  <w:divsChild>
                    <w:div w:id="639962140">
                      <w:marLeft w:val="345"/>
                      <w:marRight w:val="345"/>
                      <w:marTop w:val="0"/>
                      <w:marBottom w:val="0"/>
                      <w:divBdr>
                        <w:top w:val="none" w:sz="0" w:space="0" w:color="auto"/>
                        <w:left w:val="none" w:sz="0" w:space="0" w:color="auto"/>
                        <w:bottom w:val="none" w:sz="0" w:space="0" w:color="auto"/>
                        <w:right w:val="none" w:sz="0" w:space="0" w:color="auto"/>
                      </w:divBdr>
                      <w:divsChild>
                        <w:div w:id="571818635">
                          <w:marLeft w:val="0"/>
                          <w:marRight w:val="0"/>
                          <w:marTop w:val="0"/>
                          <w:marBottom w:val="0"/>
                          <w:divBdr>
                            <w:top w:val="none" w:sz="0" w:space="0" w:color="auto"/>
                            <w:left w:val="none" w:sz="0" w:space="0" w:color="auto"/>
                            <w:bottom w:val="none" w:sz="0" w:space="0" w:color="auto"/>
                            <w:right w:val="none" w:sz="0" w:space="0" w:color="auto"/>
                          </w:divBdr>
                        </w:div>
                        <w:div w:id="1627003835">
                          <w:marLeft w:val="0"/>
                          <w:marRight w:val="0"/>
                          <w:marTop w:val="0"/>
                          <w:marBottom w:val="0"/>
                          <w:divBdr>
                            <w:top w:val="none" w:sz="0" w:space="0" w:color="auto"/>
                            <w:left w:val="none" w:sz="0" w:space="0" w:color="auto"/>
                            <w:bottom w:val="none" w:sz="0" w:space="0" w:color="auto"/>
                            <w:right w:val="none" w:sz="0" w:space="0" w:color="auto"/>
                          </w:divBdr>
                        </w:div>
                        <w:div w:id="1360887417">
                          <w:marLeft w:val="0"/>
                          <w:marRight w:val="0"/>
                          <w:marTop w:val="0"/>
                          <w:marBottom w:val="0"/>
                          <w:divBdr>
                            <w:top w:val="none" w:sz="0" w:space="0" w:color="auto"/>
                            <w:left w:val="none" w:sz="0" w:space="0" w:color="auto"/>
                            <w:bottom w:val="none" w:sz="0" w:space="0" w:color="auto"/>
                            <w:right w:val="none" w:sz="0" w:space="0" w:color="auto"/>
                          </w:divBdr>
                          <w:divsChild>
                            <w:div w:id="550531925">
                              <w:marLeft w:val="0"/>
                              <w:marRight w:val="0"/>
                              <w:marTop w:val="0"/>
                              <w:marBottom w:val="0"/>
                              <w:divBdr>
                                <w:top w:val="none" w:sz="0" w:space="0" w:color="auto"/>
                                <w:left w:val="none" w:sz="0" w:space="0" w:color="auto"/>
                                <w:bottom w:val="none" w:sz="0" w:space="0" w:color="auto"/>
                                <w:right w:val="none" w:sz="0" w:space="0" w:color="auto"/>
                              </w:divBdr>
                            </w:div>
                            <w:div w:id="1177839881">
                              <w:marLeft w:val="0"/>
                              <w:marRight w:val="0"/>
                              <w:marTop w:val="0"/>
                              <w:marBottom w:val="0"/>
                              <w:divBdr>
                                <w:top w:val="none" w:sz="0" w:space="0" w:color="auto"/>
                                <w:left w:val="none" w:sz="0" w:space="0" w:color="auto"/>
                                <w:bottom w:val="none" w:sz="0" w:space="0" w:color="auto"/>
                                <w:right w:val="none" w:sz="0" w:space="0" w:color="auto"/>
                              </w:divBdr>
                            </w:div>
                            <w:div w:id="810562203">
                              <w:marLeft w:val="0"/>
                              <w:marRight w:val="0"/>
                              <w:marTop w:val="0"/>
                              <w:marBottom w:val="0"/>
                              <w:divBdr>
                                <w:top w:val="none" w:sz="0" w:space="0" w:color="auto"/>
                                <w:left w:val="none" w:sz="0" w:space="0" w:color="auto"/>
                                <w:bottom w:val="none" w:sz="0" w:space="0" w:color="auto"/>
                                <w:right w:val="none" w:sz="0" w:space="0" w:color="auto"/>
                              </w:divBdr>
                            </w:div>
                            <w:div w:id="734861286">
                              <w:marLeft w:val="0"/>
                              <w:marRight w:val="0"/>
                              <w:marTop w:val="0"/>
                              <w:marBottom w:val="0"/>
                              <w:divBdr>
                                <w:top w:val="none" w:sz="0" w:space="0" w:color="auto"/>
                                <w:left w:val="none" w:sz="0" w:space="0" w:color="auto"/>
                                <w:bottom w:val="none" w:sz="0" w:space="0" w:color="auto"/>
                                <w:right w:val="none" w:sz="0" w:space="0" w:color="auto"/>
                              </w:divBdr>
                            </w:div>
                            <w:div w:id="1736705897">
                              <w:marLeft w:val="0"/>
                              <w:marRight w:val="0"/>
                              <w:marTop w:val="0"/>
                              <w:marBottom w:val="0"/>
                              <w:divBdr>
                                <w:top w:val="none" w:sz="0" w:space="0" w:color="auto"/>
                                <w:left w:val="none" w:sz="0" w:space="0" w:color="auto"/>
                                <w:bottom w:val="none" w:sz="0" w:space="0" w:color="auto"/>
                                <w:right w:val="none" w:sz="0" w:space="0" w:color="auto"/>
                              </w:divBdr>
                            </w:div>
                          </w:divsChild>
                        </w:div>
                        <w:div w:id="698629132">
                          <w:marLeft w:val="0"/>
                          <w:marRight w:val="0"/>
                          <w:marTop w:val="0"/>
                          <w:marBottom w:val="0"/>
                          <w:divBdr>
                            <w:top w:val="none" w:sz="0" w:space="0" w:color="auto"/>
                            <w:left w:val="none" w:sz="0" w:space="0" w:color="auto"/>
                            <w:bottom w:val="none" w:sz="0" w:space="0" w:color="auto"/>
                            <w:right w:val="none" w:sz="0" w:space="0" w:color="auto"/>
                          </w:divBdr>
                          <w:divsChild>
                            <w:div w:id="103960505">
                              <w:marLeft w:val="0"/>
                              <w:marRight w:val="0"/>
                              <w:marTop w:val="0"/>
                              <w:marBottom w:val="0"/>
                              <w:divBdr>
                                <w:top w:val="none" w:sz="0" w:space="0" w:color="auto"/>
                                <w:left w:val="none" w:sz="0" w:space="0" w:color="auto"/>
                                <w:bottom w:val="none" w:sz="0" w:space="0" w:color="auto"/>
                                <w:right w:val="none" w:sz="0" w:space="0" w:color="auto"/>
                              </w:divBdr>
                            </w:div>
                            <w:div w:id="1504323432">
                              <w:marLeft w:val="0"/>
                              <w:marRight w:val="0"/>
                              <w:marTop w:val="0"/>
                              <w:marBottom w:val="0"/>
                              <w:divBdr>
                                <w:top w:val="none" w:sz="0" w:space="0" w:color="auto"/>
                                <w:left w:val="none" w:sz="0" w:space="0" w:color="auto"/>
                                <w:bottom w:val="none" w:sz="0" w:space="0" w:color="auto"/>
                                <w:right w:val="none" w:sz="0" w:space="0" w:color="auto"/>
                              </w:divBdr>
                            </w:div>
                            <w:div w:id="1733429510">
                              <w:marLeft w:val="0"/>
                              <w:marRight w:val="0"/>
                              <w:marTop w:val="0"/>
                              <w:marBottom w:val="0"/>
                              <w:divBdr>
                                <w:top w:val="none" w:sz="0" w:space="0" w:color="auto"/>
                                <w:left w:val="none" w:sz="0" w:space="0" w:color="auto"/>
                                <w:bottom w:val="none" w:sz="0" w:space="0" w:color="auto"/>
                                <w:right w:val="none" w:sz="0" w:space="0" w:color="auto"/>
                              </w:divBdr>
                            </w:div>
                          </w:divsChild>
                        </w:div>
                        <w:div w:id="686060865">
                          <w:marLeft w:val="0"/>
                          <w:marRight w:val="0"/>
                          <w:marTop w:val="0"/>
                          <w:marBottom w:val="0"/>
                          <w:divBdr>
                            <w:top w:val="none" w:sz="0" w:space="0" w:color="auto"/>
                            <w:left w:val="none" w:sz="0" w:space="0" w:color="auto"/>
                            <w:bottom w:val="none" w:sz="0" w:space="0" w:color="auto"/>
                            <w:right w:val="none" w:sz="0" w:space="0" w:color="auto"/>
                          </w:divBdr>
                          <w:divsChild>
                            <w:div w:id="677124395">
                              <w:marLeft w:val="0"/>
                              <w:marRight w:val="0"/>
                              <w:marTop w:val="0"/>
                              <w:marBottom w:val="0"/>
                              <w:divBdr>
                                <w:top w:val="none" w:sz="0" w:space="0" w:color="auto"/>
                                <w:left w:val="none" w:sz="0" w:space="0" w:color="auto"/>
                                <w:bottom w:val="none" w:sz="0" w:space="0" w:color="auto"/>
                                <w:right w:val="none" w:sz="0" w:space="0" w:color="auto"/>
                              </w:divBdr>
                            </w:div>
                            <w:div w:id="194469109">
                              <w:marLeft w:val="0"/>
                              <w:marRight w:val="0"/>
                              <w:marTop w:val="0"/>
                              <w:marBottom w:val="0"/>
                              <w:divBdr>
                                <w:top w:val="none" w:sz="0" w:space="0" w:color="auto"/>
                                <w:left w:val="none" w:sz="0" w:space="0" w:color="auto"/>
                                <w:bottom w:val="none" w:sz="0" w:space="0" w:color="auto"/>
                                <w:right w:val="none" w:sz="0" w:space="0" w:color="auto"/>
                              </w:divBdr>
                            </w:div>
                            <w:div w:id="127549196">
                              <w:marLeft w:val="0"/>
                              <w:marRight w:val="0"/>
                              <w:marTop w:val="0"/>
                              <w:marBottom w:val="0"/>
                              <w:divBdr>
                                <w:top w:val="none" w:sz="0" w:space="0" w:color="auto"/>
                                <w:left w:val="none" w:sz="0" w:space="0" w:color="auto"/>
                                <w:bottom w:val="none" w:sz="0" w:space="0" w:color="auto"/>
                                <w:right w:val="none" w:sz="0" w:space="0" w:color="auto"/>
                              </w:divBdr>
                            </w:div>
                            <w:div w:id="1887715904">
                              <w:marLeft w:val="0"/>
                              <w:marRight w:val="0"/>
                              <w:marTop w:val="0"/>
                              <w:marBottom w:val="0"/>
                              <w:divBdr>
                                <w:top w:val="none" w:sz="0" w:space="0" w:color="auto"/>
                                <w:left w:val="none" w:sz="0" w:space="0" w:color="auto"/>
                                <w:bottom w:val="none" w:sz="0" w:space="0" w:color="auto"/>
                                <w:right w:val="none" w:sz="0" w:space="0" w:color="auto"/>
                              </w:divBdr>
                            </w:div>
                            <w:div w:id="10109621">
                              <w:marLeft w:val="0"/>
                              <w:marRight w:val="0"/>
                              <w:marTop w:val="0"/>
                              <w:marBottom w:val="0"/>
                              <w:divBdr>
                                <w:top w:val="none" w:sz="0" w:space="0" w:color="auto"/>
                                <w:left w:val="none" w:sz="0" w:space="0" w:color="auto"/>
                                <w:bottom w:val="none" w:sz="0" w:space="0" w:color="auto"/>
                                <w:right w:val="none" w:sz="0" w:space="0" w:color="auto"/>
                              </w:divBdr>
                            </w:div>
                          </w:divsChild>
                        </w:div>
                        <w:div w:id="2070494080">
                          <w:marLeft w:val="0"/>
                          <w:marRight w:val="0"/>
                          <w:marTop w:val="0"/>
                          <w:marBottom w:val="0"/>
                          <w:divBdr>
                            <w:top w:val="none" w:sz="0" w:space="0" w:color="auto"/>
                            <w:left w:val="none" w:sz="0" w:space="0" w:color="auto"/>
                            <w:bottom w:val="none" w:sz="0" w:space="0" w:color="auto"/>
                            <w:right w:val="none" w:sz="0" w:space="0" w:color="auto"/>
                          </w:divBdr>
                          <w:divsChild>
                            <w:div w:id="131407995">
                              <w:marLeft w:val="0"/>
                              <w:marRight w:val="0"/>
                              <w:marTop w:val="0"/>
                              <w:marBottom w:val="0"/>
                              <w:divBdr>
                                <w:top w:val="none" w:sz="0" w:space="0" w:color="auto"/>
                                <w:left w:val="none" w:sz="0" w:space="0" w:color="auto"/>
                                <w:bottom w:val="none" w:sz="0" w:space="0" w:color="auto"/>
                                <w:right w:val="none" w:sz="0" w:space="0" w:color="auto"/>
                              </w:divBdr>
                            </w:div>
                            <w:div w:id="2099593494">
                              <w:marLeft w:val="0"/>
                              <w:marRight w:val="0"/>
                              <w:marTop w:val="0"/>
                              <w:marBottom w:val="0"/>
                              <w:divBdr>
                                <w:top w:val="none" w:sz="0" w:space="0" w:color="auto"/>
                                <w:left w:val="none" w:sz="0" w:space="0" w:color="auto"/>
                                <w:bottom w:val="none" w:sz="0" w:space="0" w:color="auto"/>
                                <w:right w:val="none" w:sz="0" w:space="0" w:color="auto"/>
                              </w:divBdr>
                              <w:divsChild>
                                <w:div w:id="605885784">
                                  <w:marLeft w:val="0"/>
                                  <w:marRight w:val="0"/>
                                  <w:marTop w:val="0"/>
                                  <w:marBottom w:val="0"/>
                                  <w:divBdr>
                                    <w:top w:val="none" w:sz="0" w:space="0" w:color="auto"/>
                                    <w:left w:val="none" w:sz="0" w:space="0" w:color="auto"/>
                                    <w:bottom w:val="none" w:sz="0" w:space="0" w:color="auto"/>
                                    <w:right w:val="none" w:sz="0" w:space="0" w:color="auto"/>
                                  </w:divBdr>
                                </w:div>
                                <w:div w:id="744572016">
                                  <w:marLeft w:val="0"/>
                                  <w:marRight w:val="0"/>
                                  <w:marTop w:val="0"/>
                                  <w:marBottom w:val="0"/>
                                  <w:divBdr>
                                    <w:top w:val="none" w:sz="0" w:space="0" w:color="auto"/>
                                    <w:left w:val="none" w:sz="0" w:space="0" w:color="auto"/>
                                    <w:bottom w:val="none" w:sz="0" w:space="0" w:color="auto"/>
                                    <w:right w:val="none" w:sz="0" w:space="0" w:color="auto"/>
                                  </w:divBdr>
                                </w:div>
                                <w:div w:id="1098018319">
                                  <w:marLeft w:val="0"/>
                                  <w:marRight w:val="0"/>
                                  <w:marTop w:val="0"/>
                                  <w:marBottom w:val="0"/>
                                  <w:divBdr>
                                    <w:top w:val="none" w:sz="0" w:space="0" w:color="auto"/>
                                    <w:left w:val="none" w:sz="0" w:space="0" w:color="auto"/>
                                    <w:bottom w:val="none" w:sz="0" w:space="0" w:color="auto"/>
                                    <w:right w:val="none" w:sz="0" w:space="0" w:color="auto"/>
                                  </w:divBdr>
                                </w:div>
                                <w:div w:id="20854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295">
                          <w:marLeft w:val="0"/>
                          <w:marRight w:val="0"/>
                          <w:marTop w:val="0"/>
                          <w:marBottom w:val="0"/>
                          <w:divBdr>
                            <w:top w:val="none" w:sz="0" w:space="0" w:color="auto"/>
                            <w:left w:val="none" w:sz="0" w:space="0" w:color="auto"/>
                            <w:bottom w:val="none" w:sz="0" w:space="0" w:color="auto"/>
                            <w:right w:val="none" w:sz="0" w:space="0" w:color="auto"/>
                          </w:divBdr>
                          <w:divsChild>
                            <w:div w:id="1985112105">
                              <w:marLeft w:val="0"/>
                              <w:marRight w:val="0"/>
                              <w:marTop w:val="0"/>
                              <w:marBottom w:val="0"/>
                              <w:divBdr>
                                <w:top w:val="none" w:sz="0" w:space="0" w:color="auto"/>
                                <w:left w:val="none" w:sz="0" w:space="0" w:color="auto"/>
                                <w:bottom w:val="none" w:sz="0" w:space="0" w:color="auto"/>
                                <w:right w:val="none" w:sz="0" w:space="0" w:color="auto"/>
                              </w:divBdr>
                            </w:div>
                            <w:div w:id="2037538892">
                              <w:marLeft w:val="0"/>
                              <w:marRight w:val="0"/>
                              <w:marTop w:val="0"/>
                              <w:marBottom w:val="0"/>
                              <w:divBdr>
                                <w:top w:val="none" w:sz="0" w:space="0" w:color="auto"/>
                                <w:left w:val="none" w:sz="0" w:space="0" w:color="auto"/>
                                <w:bottom w:val="none" w:sz="0" w:space="0" w:color="auto"/>
                                <w:right w:val="none" w:sz="0" w:space="0" w:color="auto"/>
                              </w:divBdr>
                            </w:div>
                            <w:div w:id="130362884">
                              <w:marLeft w:val="0"/>
                              <w:marRight w:val="0"/>
                              <w:marTop w:val="0"/>
                              <w:marBottom w:val="0"/>
                              <w:divBdr>
                                <w:top w:val="none" w:sz="0" w:space="0" w:color="auto"/>
                                <w:left w:val="none" w:sz="0" w:space="0" w:color="auto"/>
                                <w:bottom w:val="none" w:sz="0" w:space="0" w:color="auto"/>
                                <w:right w:val="none" w:sz="0" w:space="0" w:color="auto"/>
                              </w:divBdr>
                            </w:div>
                            <w:div w:id="233052912">
                              <w:marLeft w:val="0"/>
                              <w:marRight w:val="0"/>
                              <w:marTop w:val="0"/>
                              <w:marBottom w:val="0"/>
                              <w:divBdr>
                                <w:top w:val="none" w:sz="0" w:space="0" w:color="auto"/>
                                <w:left w:val="none" w:sz="0" w:space="0" w:color="auto"/>
                                <w:bottom w:val="none" w:sz="0" w:space="0" w:color="auto"/>
                                <w:right w:val="none" w:sz="0" w:space="0" w:color="auto"/>
                              </w:divBdr>
                            </w:div>
                            <w:div w:id="373817927">
                              <w:marLeft w:val="0"/>
                              <w:marRight w:val="0"/>
                              <w:marTop w:val="0"/>
                              <w:marBottom w:val="0"/>
                              <w:divBdr>
                                <w:top w:val="none" w:sz="0" w:space="0" w:color="auto"/>
                                <w:left w:val="none" w:sz="0" w:space="0" w:color="auto"/>
                                <w:bottom w:val="none" w:sz="0" w:space="0" w:color="auto"/>
                                <w:right w:val="none" w:sz="0" w:space="0" w:color="auto"/>
                              </w:divBdr>
                            </w:div>
                            <w:div w:id="324478952">
                              <w:marLeft w:val="0"/>
                              <w:marRight w:val="0"/>
                              <w:marTop w:val="0"/>
                              <w:marBottom w:val="0"/>
                              <w:divBdr>
                                <w:top w:val="none" w:sz="0" w:space="0" w:color="auto"/>
                                <w:left w:val="none" w:sz="0" w:space="0" w:color="auto"/>
                                <w:bottom w:val="none" w:sz="0" w:space="0" w:color="auto"/>
                                <w:right w:val="none" w:sz="0" w:space="0" w:color="auto"/>
                              </w:divBdr>
                            </w:div>
                          </w:divsChild>
                        </w:div>
                        <w:div w:id="2093043017">
                          <w:marLeft w:val="0"/>
                          <w:marRight w:val="0"/>
                          <w:marTop w:val="0"/>
                          <w:marBottom w:val="0"/>
                          <w:divBdr>
                            <w:top w:val="none" w:sz="0" w:space="0" w:color="auto"/>
                            <w:left w:val="none" w:sz="0" w:space="0" w:color="auto"/>
                            <w:bottom w:val="none" w:sz="0" w:space="0" w:color="auto"/>
                            <w:right w:val="none" w:sz="0" w:space="0" w:color="auto"/>
                          </w:divBdr>
                        </w:div>
                        <w:div w:id="1201551148">
                          <w:marLeft w:val="0"/>
                          <w:marRight w:val="0"/>
                          <w:marTop w:val="0"/>
                          <w:marBottom w:val="0"/>
                          <w:divBdr>
                            <w:top w:val="none" w:sz="0" w:space="0" w:color="auto"/>
                            <w:left w:val="none" w:sz="0" w:space="0" w:color="auto"/>
                            <w:bottom w:val="none" w:sz="0" w:space="0" w:color="auto"/>
                            <w:right w:val="none" w:sz="0" w:space="0" w:color="auto"/>
                          </w:divBdr>
                        </w:div>
                      </w:divsChild>
                    </w:div>
                    <w:div w:id="713121622">
                      <w:marLeft w:val="0"/>
                      <w:marRight w:val="0"/>
                      <w:marTop w:val="15"/>
                      <w:marBottom w:val="0"/>
                      <w:divBdr>
                        <w:top w:val="none" w:sz="0" w:space="0" w:color="auto"/>
                        <w:left w:val="none" w:sz="0" w:space="0" w:color="auto"/>
                        <w:bottom w:val="none" w:sz="0" w:space="0" w:color="auto"/>
                        <w:right w:val="none" w:sz="0" w:space="0" w:color="auto"/>
                      </w:divBdr>
                      <w:divsChild>
                        <w:div w:id="2119178579">
                          <w:marLeft w:val="0"/>
                          <w:marRight w:val="0"/>
                          <w:marTop w:val="0"/>
                          <w:marBottom w:val="0"/>
                          <w:divBdr>
                            <w:top w:val="none" w:sz="0" w:space="0" w:color="auto"/>
                            <w:left w:val="none" w:sz="0" w:space="0" w:color="auto"/>
                            <w:bottom w:val="none" w:sz="0" w:space="0" w:color="auto"/>
                            <w:right w:val="none" w:sz="0" w:space="0" w:color="auto"/>
                          </w:divBdr>
                        </w:div>
                        <w:div w:id="530187597">
                          <w:marLeft w:val="0"/>
                          <w:marRight w:val="0"/>
                          <w:marTop w:val="0"/>
                          <w:marBottom w:val="0"/>
                          <w:divBdr>
                            <w:top w:val="none" w:sz="0" w:space="0" w:color="auto"/>
                            <w:left w:val="none" w:sz="0" w:space="0" w:color="auto"/>
                            <w:bottom w:val="none" w:sz="0" w:space="0" w:color="auto"/>
                            <w:right w:val="none" w:sz="0" w:space="0" w:color="auto"/>
                          </w:divBdr>
                        </w:div>
                        <w:div w:id="1198741134">
                          <w:marLeft w:val="0"/>
                          <w:marRight w:val="0"/>
                          <w:marTop w:val="0"/>
                          <w:marBottom w:val="0"/>
                          <w:divBdr>
                            <w:top w:val="none" w:sz="0" w:space="0" w:color="auto"/>
                            <w:left w:val="none" w:sz="0" w:space="0" w:color="auto"/>
                            <w:bottom w:val="none" w:sz="0" w:space="0" w:color="auto"/>
                            <w:right w:val="none" w:sz="0" w:space="0" w:color="auto"/>
                          </w:divBdr>
                          <w:divsChild>
                            <w:div w:id="109477779">
                              <w:marLeft w:val="0"/>
                              <w:marRight w:val="0"/>
                              <w:marTop w:val="60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 w:id="1264652697">
          <w:marLeft w:val="0"/>
          <w:marRight w:val="0"/>
          <w:marTop w:val="210"/>
          <w:marBottom w:val="0"/>
          <w:divBdr>
            <w:top w:val="none" w:sz="0" w:space="0" w:color="auto"/>
            <w:left w:val="none" w:sz="0" w:space="0" w:color="auto"/>
            <w:bottom w:val="none" w:sz="0" w:space="0" w:color="auto"/>
            <w:right w:val="none" w:sz="0" w:space="0" w:color="auto"/>
          </w:divBdr>
          <w:divsChild>
            <w:div w:id="672296132">
              <w:marLeft w:val="0"/>
              <w:marRight w:val="0"/>
              <w:marTop w:val="0"/>
              <w:marBottom w:val="0"/>
              <w:divBdr>
                <w:top w:val="none" w:sz="0" w:space="0" w:color="auto"/>
                <w:left w:val="none" w:sz="0" w:space="0" w:color="auto"/>
                <w:bottom w:val="none" w:sz="0" w:space="0" w:color="auto"/>
                <w:right w:val="none" w:sz="0" w:space="0" w:color="auto"/>
              </w:divBdr>
              <w:divsChild>
                <w:div w:id="1603951326">
                  <w:marLeft w:val="0"/>
                  <w:marRight w:val="0"/>
                  <w:marTop w:val="0"/>
                  <w:marBottom w:val="0"/>
                  <w:divBdr>
                    <w:top w:val="none" w:sz="0" w:space="0" w:color="auto"/>
                    <w:left w:val="none" w:sz="0" w:space="0" w:color="auto"/>
                    <w:bottom w:val="none" w:sz="0" w:space="0" w:color="auto"/>
                    <w:right w:val="none" w:sz="0" w:space="0" w:color="auto"/>
                  </w:divBdr>
                  <w:divsChild>
                    <w:div w:id="1339384348">
                      <w:marLeft w:val="0"/>
                      <w:marRight w:val="0"/>
                      <w:marTop w:val="0"/>
                      <w:marBottom w:val="0"/>
                      <w:divBdr>
                        <w:top w:val="none" w:sz="0" w:space="0" w:color="auto"/>
                        <w:left w:val="none" w:sz="0" w:space="0" w:color="auto"/>
                        <w:bottom w:val="none" w:sz="0" w:space="0" w:color="auto"/>
                        <w:right w:val="none" w:sz="0" w:space="0" w:color="auto"/>
                      </w:divBdr>
                    </w:div>
                  </w:divsChild>
                </w:div>
                <w:div w:id="258879592">
                  <w:marLeft w:val="0"/>
                  <w:marRight w:val="315"/>
                  <w:marTop w:val="330"/>
                  <w:marBottom w:val="0"/>
                  <w:divBdr>
                    <w:top w:val="none" w:sz="0" w:space="0" w:color="auto"/>
                    <w:left w:val="none" w:sz="0" w:space="0" w:color="auto"/>
                    <w:bottom w:val="none" w:sz="0" w:space="0" w:color="auto"/>
                    <w:right w:val="none" w:sz="0" w:space="0" w:color="auto"/>
                  </w:divBdr>
                </w:div>
              </w:divsChild>
            </w:div>
          </w:divsChild>
        </w:div>
      </w:divsChild>
    </w:div>
    <w:div w:id="1469666222">
      <w:bodyDiv w:val="1"/>
      <w:marLeft w:val="0"/>
      <w:marRight w:val="0"/>
      <w:marTop w:val="0"/>
      <w:marBottom w:val="0"/>
      <w:divBdr>
        <w:top w:val="none" w:sz="0" w:space="0" w:color="auto"/>
        <w:left w:val="none" w:sz="0" w:space="0" w:color="auto"/>
        <w:bottom w:val="none" w:sz="0" w:space="0" w:color="auto"/>
        <w:right w:val="none" w:sz="0" w:space="0" w:color="auto"/>
      </w:divBdr>
      <w:divsChild>
        <w:div w:id="1399669171">
          <w:marLeft w:val="0"/>
          <w:marRight w:val="0"/>
          <w:marTop w:val="0"/>
          <w:marBottom w:val="0"/>
          <w:divBdr>
            <w:top w:val="none" w:sz="0" w:space="0" w:color="auto"/>
            <w:left w:val="none" w:sz="0" w:space="0" w:color="auto"/>
            <w:bottom w:val="single" w:sz="6" w:space="0" w:color="CCCCCC"/>
            <w:right w:val="none" w:sz="0" w:space="0" w:color="auto"/>
          </w:divBdr>
        </w:div>
        <w:div w:id="3342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xfordbibliographies.com/view/document/obo-9780199791231/obo-9780199791231-0249.xml" TargetMode="External"/><Relationship Id="rId299" Type="http://schemas.openxmlformats.org/officeDocument/2006/relationships/hyperlink" Target="https://dx.doi.org/10.1080/14647893.2020.1754779" TargetMode="External"/><Relationship Id="rId671" Type="http://schemas.openxmlformats.org/officeDocument/2006/relationships/hyperlink" Target="https://www.oxfordbibliographies.com/view/document/obo-9780199791231/obo-9780199791231-0249.xml" TargetMode="External"/><Relationship Id="rId21" Type="http://schemas.openxmlformats.org/officeDocument/2006/relationships/hyperlink" Target="https://www.oxfordbibliographies.com/view/document/obo-9780199791231/obo-9780199791231-0249.xml" TargetMode="External"/><Relationship Id="rId63" Type="http://schemas.openxmlformats.org/officeDocument/2006/relationships/hyperlink" Target="https://www.oxfordbibliographies.com/view/document/obo-9780199791231/obo-9780199791231-0249.xml" TargetMode="External"/><Relationship Id="rId159" Type="http://schemas.openxmlformats.org/officeDocument/2006/relationships/hyperlink" Target="https://www.oxfordbibliographies.com/view/document/obo-9780199791231/obo-9780199791231-0249.xml" TargetMode="External"/><Relationship Id="rId324" Type="http://schemas.openxmlformats.org/officeDocument/2006/relationships/hyperlink" Target="https://www.oxfordbibliographies.com/view/document/obo-9780199791231/obo-9780199791231-0249.xml" TargetMode="External"/><Relationship Id="rId366" Type="http://schemas.openxmlformats.org/officeDocument/2006/relationships/hyperlink" Target="https://www.oxfordbibliographies.com/view/document/obo-9780199791231/obo-9780199791231-0249.xml" TargetMode="External"/><Relationship Id="rId531" Type="http://schemas.openxmlformats.org/officeDocument/2006/relationships/hyperlink" Target="https://www.oxfordbibliographies.com/view/document/obo-9780199791231/obo-9780199791231-0249.xml" TargetMode="External"/><Relationship Id="rId573" Type="http://schemas.openxmlformats.org/officeDocument/2006/relationships/hyperlink" Target="https://dergipark.org.tr/en/pub/intjscs/article/108166" TargetMode="External"/><Relationship Id="rId629" Type="http://schemas.openxmlformats.org/officeDocument/2006/relationships/hyperlink" Target="https://www.oxfordbibliographies.com/view/document/obo-9780199791231/obo-9780199791231-0249.xml" TargetMode="External"/><Relationship Id="rId170" Type="http://schemas.openxmlformats.org/officeDocument/2006/relationships/hyperlink" Target="https://www.tandfonline.com/doi/full/10.1080/15290824.2021.1897128" TargetMode="External"/><Relationship Id="rId226" Type="http://schemas.openxmlformats.org/officeDocument/2006/relationships/hyperlink" Target="https://www.oxfordbibliographies.com/view/document/obo-9780199791231/obo-9780199791231-0249.xml" TargetMode="External"/><Relationship Id="rId433" Type="http://schemas.openxmlformats.org/officeDocument/2006/relationships/hyperlink" Target="https://www.oxfordbibliographies.com/view/document/obo-9780199791231/obo-9780199791231-0249.xml" TargetMode="External"/><Relationship Id="rId268" Type="http://schemas.openxmlformats.org/officeDocument/2006/relationships/hyperlink" Target="https://www.oxfordbibliographies.com/view/document/obo-9780199791231/obo-9780199791231-0249.xml" TargetMode="External"/><Relationship Id="rId475" Type="http://schemas.openxmlformats.org/officeDocument/2006/relationships/hyperlink" Target="https://www.oxfordbibliographies.com/view/document/obo-9780199791231/obo-9780199791231-0249.xml" TargetMode="External"/><Relationship Id="rId640" Type="http://schemas.openxmlformats.org/officeDocument/2006/relationships/hyperlink" Target="https://peakformhealthcenter.com/wp-content/uploads/2013/12/AOSSM_Dance.pdf" TargetMode="External"/><Relationship Id="rId682" Type="http://schemas.openxmlformats.org/officeDocument/2006/relationships/hyperlink" Target="https://www.oxfordbibliographies.com/view/document/obo-9780199791231/obo-9780199791231-0249.xml" TargetMode="External"/><Relationship Id="rId32" Type="http://schemas.openxmlformats.org/officeDocument/2006/relationships/hyperlink" Target="https://www.oxfordbibliographies.com/view/document/obo-9780199791231/obo-9780199791231-0249.xml" TargetMode="External"/><Relationship Id="rId74" Type="http://schemas.openxmlformats.org/officeDocument/2006/relationships/hyperlink" Target="https://www.oxfordbibliographies.com/view/document/obo-9780199791231/obo-9780199791231-0249.xml" TargetMode="External"/><Relationship Id="rId128" Type="http://schemas.openxmlformats.org/officeDocument/2006/relationships/hyperlink" Target="https://www.oxfordbibliographies.com/view/document/obo-9780199791231/obo-9780199791231-0249.xml" TargetMode="External"/><Relationship Id="rId335" Type="http://schemas.openxmlformats.org/officeDocument/2006/relationships/hyperlink" Target="https://www.oxfordbibliographies.com/view/document/obo-9780199791231/obo-9780199791231-0249.xml" TargetMode="External"/><Relationship Id="rId377" Type="http://schemas.openxmlformats.org/officeDocument/2006/relationships/hyperlink" Target="https://www.oxfordbibliographies.com/view/document/obo-9780199791231/obo-9780199791231-0249.xml" TargetMode="External"/><Relationship Id="rId500" Type="http://schemas.openxmlformats.org/officeDocument/2006/relationships/hyperlink" Target="https://dx.doi.org/10.1080/14647893.2017.1370449" TargetMode="External"/><Relationship Id="rId542" Type="http://schemas.openxmlformats.org/officeDocument/2006/relationships/hyperlink" Target="https://www.oxfordbibliographies.com/view/document/obo-9780199791231/obo-9780199791231-0249.xml" TargetMode="External"/><Relationship Id="rId584" Type="http://schemas.openxmlformats.org/officeDocument/2006/relationships/hyperlink" Target="https://www.oxfordbibliographies.com/view/document/obo-9780199791231/obo-9780199791231-0249.xml" TargetMode="External"/><Relationship Id="rId5" Type="http://schemas.openxmlformats.org/officeDocument/2006/relationships/settings" Target="settings.xml"/><Relationship Id="rId181" Type="http://schemas.openxmlformats.org/officeDocument/2006/relationships/hyperlink" Target="https://dx.doi.org/10.1080/17432979.2015.1124923" TargetMode="External"/><Relationship Id="rId237" Type="http://schemas.openxmlformats.org/officeDocument/2006/relationships/hyperlink" Target="https://tspace.library.utoronto.ca/bitstream/1807/103342/1/Babij_Stephanie_Nicole_202011_MSc_thesis.pdf" TargetMode="External"/><Relationship Id="rId402" Type="http://schemas.openxmlformats.org/officeDocument/2006/relationships/hyperlink" Target="https://www.oxfordbibliographies.com/view/document/obo-9780199791231/obo-9780199791231-0249.xml" TargetMode="External"/><Relationship Id="rId279" Type="http://schemas.openxmlformats.org/officeDocument/2006/relationships/hyperlink" Target="https://www.oxfordbibliographies.com/view/document/obo-9780199791231/obo-9780199791231-0249.xml" TargetMode="External"/><Relationship Id="rId444" Type="http://schemas.openxmlformats.org/officeDocument/2006/relationships/hyperlink" Target="https://www.oxfordbibliographies.com/view/document/obo-9780199791231/obo-9780199791231-0249.xml" TargetMode="External"/><Relationship Id="rId486" Type="http://schemas.openxmlformats.org/officeDocument/2006/relationships/hyperlink" Target="https://dx.doi.org/10.12678/1089-313X.23.4.167" TargetMode="External"/><Relationship Id="rId651" Type="http://schemas.openxmlformats.org/officeDocument/2006/relationships/hyperlink" Target="https://www.ncbi.nlm.nih.gov/pmc/articles/PMC7765997" TargetMode="External"/><Relationship Id="rId693" Type="http://schemas.openxmlformats.org/officeDocument/2006/relationships/hyperlink" Target="https://www.oxfordbibliographies.com/view/document/obo-9780199791231/obo-9780199791231-0249.xml" TargetMode="External"/><Relationship Id="rId43" Type="http://schemas.openxmlformats.org/officeDocument/2006/relationships/hyperlink" Target="https://books.google.com/books?hl=en&amp;lr=&amp;id=9aMGCAAAQBAJ&amp;oi=fnd&amp;pg=PP1&amp;dq=history+of+childhood+dance+education&amp;ots=iwDI2BUixQ&amp;sig=p3V_1z1WnJCzBV_liLbISW-28uU" TargetMode="External"/><Relationship Id="rId139" Type="http://schemas.openxmlformats.org/officeDocument/2006/relationships/hyperlink" Target="https://dx.doi.org/10.17770/sie2019vol4.3990" TargetMode="External"/><Relationship Id="rId290" Type="http://schemas.openxmlformats.org/officeDocument/2006/relationships/hyperlink" Target="https://www.oxfordbibliographies.com/view/document/obo-9780199791231/obo-9780199791231-0249.xml" TargetMode="External"/><Relationship Id="rId304" Type="http://schemas.openxmlformats.org/officeDocument/2006/relationships/hyperlink" Target="https://www.oxfordbibliographies.com/view/document/obo-9780199791231/obo-9780199791231-0249.xml" TargetMode="External"/><Relationship Id="rId346" Type="http://schemas.openxmlformats.org/officeDocument/2006/relationships/hyperlink" Target="https://www.oxfordbibliographies.com/view/document/obo-9780199791231/obo-9780199791231-0249.xml" TargetMode="External"/><Relationship Id="rId388" Type="http://schemas.openxmlformats.org/officeDocument/2006/relationships/hyperlink" Target="https://www.oxfordbibliographies.com/view/document/obo-9780199791231/obo-9780199791231-0249.xml" TargetMode="External"/><Relationship Id="rId511" Type="http://schemas.openxmlformats.org/officeDocument/2006/relationships/hyperlink" Target="https://www.oxfordbibliographies.com/view/document/obo-9780199791231/obo-9780199791231-0249.xml" TargetMode="External"/><Relationship Id="rId553" Type="http://schemas.openxmlformats.org/officeDocument/2006/relationships/hyperlink" Target="https://dx.doi.org/10.1001/archpsyc.1973.01750350079015" TargetMode="External"/><Relationship Id="rId609" Type="http://schemas.openxmlformats.org/officeDocument/2006/relationships/hyperlink" Target="https://www.oxfordbibliographies.com/view/document/obo-9780199791231/obo-9780199791231-0249.xml" TargetMode="External"/><Relationship Id="rId85" Type="http://schemas.openxmlformats.org/officeDocument/2006/relationships/hyperlink" Target="https://www.oxfordbibliographies.com/view/document/obo-9780199791231/obo-9780199791231-0249.xml" TargetMode="External"/><Relationship Id="rId150" Type="http://schemas.openxmlformats.org/officeDocument/2006/relationships/hyperlink" Target="https://www.oxfordbibliographies.com/view/document/obo-9780199791231/obo-9780199791231-0249.xml" TargetMode="External"/><Relationship Id="rId192" Type="http://schemas.openxmlformats.org/officeDocument/2006/relationships/hyperlink" Target="https://www.oxfordbibliographies.com/view/document/obo-9780199791231/obo-9780199791231-0249.xml" TargetMode="External"/><Relationship Id="rId206" Type="http://schemas.openxmlformats.org/officeDocument/2006/relationships/hyperlink" Target="https://dx.doi.org/10.3389/fpsyg.2020.585598" TargetMode="External"/><Relationship Id="rId413" Type="http://schemas.openxmlformats.org/officeDocument/2006/relationships/hyperlink" Target="https://www.oxfordbibliographies.com/view/document/obo-9780199791231/obo-9780199791231-0249.xml" TargetMode="External"/><Relationship Id="rId595" Type="http://schemas.openxmlformats.org/officeDocument/2006/relationships/hyperlink" Target="https://www.oxfordbibliographies.com/view/document/obo-9780199791231/obo-9780199791231-0249.xml" TargetMode="External"/><Relationship Id="rId248" Type="http://schemas.openxmlformats.org/officeDocument/2006/relationships/hyperlink" Target="https://www.oxfordbibliographies.com/view/document/obo-9780199791231/obo-9780199791231-0249.xml" TargetMode="External"/><Relationship Id="rId455" Type="http://schemas.openxmlformats.org/officeDocument/2006/relationships/hyperlink" Target="https://www.oxfordbibliographies.com/view/document/obo-9780199791231/obo-9780199791231-0249.xml" TargetMode="External"/><Relationship Id="rId497" Type="http://schemas.openxmlformats.org/officeDocument/2006/relationships/hyperlink" Target="https://dx.doi.org/10.1080/713694267" TargetMode="External"/><Relationship Id="rId620" Type="http://schemas.openxmlformats.org/officeDocument/2006/relationships/hyperlink" Target="https://www.oxfordbibliographies.com/view/document/obo-9780199791231/obo-9780199791231-0249.xml" TargetMode="External"/><Relationship Id="rId662" Type="http://schemas.openxmlformats.org/officeDocument/2006/relationships/hyperlink" Target="https://dx.doi.org/10.21091/mppa.2017.3028" TargetMode="External"/><Relationship Id="rId12" Type="http://schemas.openxmlformats.org/officeDocument/2006/relationships/hyperlink" Target="https://www.oxfordbibliographies.com/view/document/obo-9780199791231/obo-9780199791231-0249.xml" TargetMode="External"/><Relationship Id="rId108" Type="http://schemas.openxmlformats.org/officeDocument/2006/relationships/hyperlink" Target="https://www.oxfordbibliographies.com/view/document/obo-9780199791231/obo-9780199791231-0249.xml" TargetMode="External"/><Relationship Id="rId315" Type="http://schemas.openxmlformats.org/officeDocument/2006/relationships/hyperlink" Target="https://www.oxfordbibliographies.com/view/document/obo-9780199791231/obo-9780199791231-0249.xml" TargetMode="External"/><Relationship Id="rId357" Type="http://schemas.openxmlformats.org/officeDocument/2006/relationships/hyperlink" Target="https://dx.doi.org/10.1080/14647893.2011.575223" TargetMode="External"/><Relationship Id="rId522" Type="http://schemas.openxmlformats.org/officeDocument/2006/relationships/hyperlink" Target="https://www.oxfordbibliographies.com/view/document/obo-9780199791231/obo-9780199791231-0249.xml" TargetMode="External"/><Relationship Id="rId54" Type="http://schemas.openxmlformats.org/officeDocument/2006/relationships/hyperlink" Target="https://www.oxfordbibliographies.com/view/document/obo-9780199791231/obo-9780199791231-0249.xml" TargetMode="External"/><Relationship Id="rId96" Type="http://schemas.openxmlformats.org/officeDocument/2006/relationships/hyperlink" Target="https://www.oxfordbibliographies.com/view/document/obo-9780199791231/obo-9780199791231-0249.xml" TargetMode="External"/><Relationship Id="rId161" Type="http://schemas.openxmlformats.org/officeDocument/2006/relationships/hyperlink" Target="https://dx.doi.org/10.1080/15290824.2020.1836647" TargetMode="External"/><Relationship Id="rId217" Type="http://schemas.openxmlformats.org/officeDocument/2006/relationships/hyperlink" Target="https://www.oxfordbibliographies.com/view/document/obo-9780199791231/obo-9780199791231-0249.xml" TargetMode="External"/><Relationship Id="rId399" Type="http://schemas.openxmlformats.org/officeDocument/2006/relationships/hyperlink" Target="https://www.oxfordbibliographies.com/view/document/obo-9780199791231/obo-9780199791231-0249.xml" TargetMode="External"/><Relationship Id="rId564" Type="http://schemas.openxmlformats.org/officeDocument/2006/relationships/hyperlink" Target="https://www.oxfordbibliographies.com/view/document/obo-9780199791231/obo-9780199791231-0249.xml" TargetMode="External"/><Relationship Id="rId259" Type="http://schemas.openxmlformats.org/officeDocument/2006/relationships/hyperlink" Target="https://www.oxfordbibliographies.com/view/document/obo-9780199791231/obo-9780199791231-0249.xml" TargetMode="External"/><Relationship Id="rId424" Type="http://schemas.openxmlformats.org/officeDocument/2006/relationships/hyperlink" Target="https://www.oxfordbibliographies.com/view/document/obo-9780199791231/obo-9780199791231-0249.xml" TargetMode="External"/><Relationship Id="rId466" Type="http://schemas.openxmlformats.org/officeDocument/2006/relationships/hyperlink" Target="https://www.oxfordbibliographies.com/view/document/obo-9780199791231/obo-9780199791231-0249.xml" TargetMode="External"/><Relationship Id="rId631" Type="http://schemas.openxmlformats.org/officeDocument/2006/relationships/hyperlink" Target="https://dx.doi.org/10.3390/children6010014" TargetMode="External"/><Relationship Id="rId673" Type="http://schemas.openxmlformats.org/officeDocument/2006/relationships/hyperlink" Target="https://www.oxfordbibliographies.com/view/document/obo-9780199791231/obo-9780199791231-0249.xml" TargetMode="External"/><Relationship Id="rId23" Type="http://schemas.openxmlformats.org/officeDocument/2006/relationships/hyperlink" Target="https://link.springer.com/content/pdf/10.1007/978-3-319-95699-2.pdf" TargetMode="External"/><Relationship Id="rId119" Type="http://schemas.openxmlformats.org/officeDocument/2006/relationships/hyperlink" Target="https://dx.doi.org/10.1017/CBO9780511605963" TargetMode="External"/><Relationship Id="rId270" Type="http://schemas.openxmlformats.org/officeDocument/2006/relationships/hyperlink" Target="https://www.oxfordbibliographies.com/view/document/obo-9780199791231/obo-9780199791231-0249.xml" TargetMode="External"/><Relationship Id="rId326" Type="http://schemas.openxmlformats.org/officeDocument/2006/relationships/hyperlink" Target="https://dx.doi.org/10.1080/14647893.2014.910186" TargetMode="External"/><Relationship Id="rId533" Type="http://schemas.openxmlformats.org/officeDocument/2006/relationships/hyperlink" Target="https://www.oxfordbibliographies.com/view/document/obo-9780199791231/obo-9780199791231-0249.xml" TargetMode="External"/><Relationship Id="rId65" Type="http://schemas.openxmlformats.org/officeDocument/2006/relationships/hyperlink" Target="https://www.oxfordbibliographies.com/view/document/obo-9780199791231/obo-9780199791231-0249.xml" TargetMode="External"/><Relationship Id="rId130" Type="http://schemas.openxmlformats.org/officeDocument/2006/relationships/hyperlink" Target="https://www.oxfordbibliographies.com/view/document/obo-9780199791231/obo-9780199791231-0249.xml" TargetMode="External"/><Relationship Id="rId368" Type="http://schemas.openxmlformats.org/officeDocument/2006/relationships/hyperlink" Target="https://dx.doi.org/10.1080/15290824.2004.10387252" TargetMode="External"/><Relationship Id="rId575" Type="http://schemas.openxmlformats.org/officeDocument/2006/relationships/hyperlink" Target="https://www.oxfordbibliographies.com/view/document/obo-9780199791231/obo-9780199791231-0249.xml" TargetMode="External"/><Relationship Id="rId172" Type="http://schemas.openxmlformats.org/officeDocument/2006/relationships/hyperlink" Target="https://www.oxfordbibliographies.com/view/document/obo-9780199791231/obo-9780199791231-0249.xml" TargetMode="External"/><Relationship Id="rId228" Type="http://schemas.openxmlformats.org/officeDocument/2006/relationships/hyperlink" Target="https://www.oxfordbibliographies.com/view/document/obo-9780199791231/obo-9780199791231-0249.xml" TargetMode="External"/><Relationship Id="rId435" Type="http://schemas.openxmlformats.org/officeDocument/2006/relationships/hyperlink" Target="https://www.oxfordbibliographies.com/view/document/obo-9780199791231/obo-9780199791231-0249.xml" TargetMode="External"/><Relationship Id="rId477" Type="http://schemas.openxmlformats.org/officeDocument/2006/relationships/hyperlink" Target="http://lbms03.cityu.edu.hk/award/cs2008-001.pdf" TargetMode="External"/><Relationship Id="rId600" Type="http://schemas.openxmlformats.org/officeDocument/2006/relationships/hyperlink" Target="https://www.oxfordbibliographies.com/view/document/obo-9780199791231/obo-9780199791231-0249.xml" TargetMode="External"/><Relationship Id="rId642" Type="http://schemas.openxmlformats.org/officeDocument/2006/relationships/hyperlink" Target="https://www.oxfordbibliographies.com/view/document/obo-9780199791231/obo-9780199791231-0249.xml" TargetMode="External"/><Relationship Id="rId684" Type="http://schemas.openxmlformats.org/officeDocument/2006/relationships/hyperlink" Target="https://www.oxfordbibliographies.com/view/document/obo-9780199791231/obo-9780199791231-0249.xml" TargetMode="External"/><Relationship Id="rId281" Type="http://schemas.openxmlformats.org/officeDocument/2006/relationships/hyperlink" Target="https://dx.doi.org/10.1080/15290824.2020.1790568" TargetMode="External"/><Relationship Id="rId337" Type="http://schemas.openxmlformats.org/officeDocument/2006/relationships/hyperlink" Target="https://www.oxfordbibliographies.com/view/document/obo-9780199791231/obo-9780199791231-0249.xml" TargetMode="External"/><Relationship Id="rId502" Type="http://schemas.openxmlformats.org/officeDocument/2006/relationships/hyperlink" Target="https://www.oxfordbibliographies.com/view/document/obo-9780199791231/obo-9780199791231-0249.xml" TargetMode="External"/><Relationship Id="rId34" Type="http://schemas.openxmlformats.org/officeDocument/2006/relationships/hyperlink" Target="https://www.oxfordbibliographies.com/view/document/obo-9780199791231/obo-9780199791231-0249.xml" TargetMode="External"/><Relationship Id="rId76" Type="http://schemas.openxmlformats.org/officeDocument/2006/relationships/hyperlink" Target="https://dx.doi.org/10.1093/cercor/bhn083" TargetMode="External"/><Relationship Id="rId141" Type="http://schemas.openxmlformats.org/officeDocument/2006/relationships/hyperlink" Target="https://www.oxfordbibliographies.com/view/document/obo-9780199791231/obo-9780199791231-0249.xml" TargetMode="External"/><Relationship Id="rId379" Type="http://schemas.openxmlformats.org/officeDocument/2006/relationships/hyperlink" Target="https://www.oxfordbibliographies.com/view/document/obo-9780199791231/obo-9780199791231-0249.xml" TargetMode="External"/><Relationship Id="rId544" Type="http://schemas.openxmlformats.org/officeDocument/2006/relationships/hyperlink" Target="https://dx.doi.org/10.1016/j.aip.2006.01.001" TargetMode="External"/><Relationship Id="rId586" Type="http://schemas.openxmlformats.org/officeDocument/2006/relationships/hyperlink" Target="https://dx.doi.org/10.2991/assehr.k.200115.063" TargetMode="External"/><Relationship Id="rId7" Type="http://schemas.openxmlformats.org/officeDocument/2006/relationships/footnotes" Target="footnotes.xml"/><Relationship Id="rId183" Type="http://schemas.openxmlformats.org/officeDocument/2006/relationships/hyperlink" Target="https://www.oxfordbibliographies.com/view/document/obo-9780199791231/obo-9780199791231-0249.xml" TargetMode="External"/><Relationship Id="rId239" Type="http://schemas.openxmlformats.org/officeDocument/2006/relationships/hyperlink" Target="https://www.oxfordbibliographies.com/view/document/obo-9780199791231/obo-9780199791231-0249.xml" TargetMode="External"/><Relationship Id="rId390" Type="http://schemas.openxmlformats.org/officeDocument/2006/relationships/hyperlink" Target="https://www.oxfordbibliographies.com/view/document/obo-9780199791231/obo-9780199791231-0249.xml" TargetMode="External"/><Relationship Id="rId404" Type="http://schemas.openxmlformats.org/officeDocument/2006/relationships/hyperlink" Target="https://www.oxfordbibliographies.com/view/document/obo-9780199791231/obo-9780199791231-0249.xml" TargetMode="External"/><Relationship Id="rId446" Type="http://schemas.openxmlformats.org/officeDocument/2006/relationships/hyperlink" Target="https://dx.doi.org/10.1080/14647890050006587" TargetMode="External"/><Relationship Id="rId611" Type="http://schemas.openxmlformats.org/officeDocument/2006/relationships/hyperlink" Target="https://www.oxfordbibliographies.com/view/document/obo-9780199791231/obo-9780199791231-0249.xml" TargetMode="External"/><Relationship Id="rId653" Type="http://schemas.openxmlformats.org/officeDocument/2006/relationships/hyperlink" Target="https://www.oxfordbibliographies.com/view/document/obo-9780199791231/obo-9780199791231-0249.xml" TargetMode="External"/><Relationship Id="rId250" Type="http://schemas.openxmlformats.org/officeDocument/2006/relationships/hyperlink" Target="https://www.oxfordbibliographies.com/view/document/obo-9780199791231/obo-9780199791231-0249.xml" TargetMode="External"/><Relationship Id="rId292" Type="http://schemas.openxmlformats.org/officeDocument/2006/relationships/hyperlink" Target="https://www.oxfordbibliographies.com/view/document/obo-9780199791231/obo-9780199791231-0249.xml" TargetMode="External"/><Relationship Id="rId306" Type="http://schemas.openxmlformats.org/officeDocument/2006/relationships/hyperlink" Target="https://www.oxfordbibliographies.com/view/document/obo-9780199791231/obo-9780199791231-0249.xml" TargetMode="External"/><Relationship Id="rId488" Type="http://schemas.openxmlformats.org/officeDocument/2006/relationships/hyperlink" Target="https://www.oxfordbibliographies.com/view/document/obo-9780199791231/obo-9780199791231-0249.xml" TargetMode="External"/><Relationship Id="rId695" Type="http://schemas.openxmlformats.org/officeDocument/2006/relationships/hyperlink" Target="https://www.psychologytoday.com/us/blog/positively-media/202102/why-kids-love-tiktok-challenges" TargetMode="External"/><Relationship Id="rId45" Type="http://schemas.openxmlformats.org/officeDocument/2006/relationships/hyperlink" Target="https://www.oxfordbibliographies.com/view/document/obo-9780199791231/obo-9780199791231-0249.xml" TargetMode="External"/><Relationship Id="rId87" Type="http://schemas.openxmlformats.org/officeDocument/2006/relationships/hyperlink" Target="https://www.oxfordbibliographies.com/view/document/obo-9780199791231/obo-9780199791231-0249.xml" TargetMode="External"/><Relationship Id="rId110" Type="http://schemas.openxmlformats.org/officeDocument/2006/relationships/hyperlink" Target="https://www.oxfordbibliographies.com/view/document/obo-9780199791231/obo-9780199791231-0249.xml" TargetMode="External"/><Relationship Id="rId348" Type="http://schemas.openxmlformats.org/officeDocument/2006/relationships/hyperlink" Target="https://www.oxfordbibliographies.com/view/document/obo-9780199791231/obo-9780199791231-0249.xml" TargetMode="External"/><Relationship Id="rId513" Type="http://schemas.openxmlformats.org/officeDocument/2006/relationships/hyperlink" Target="https://www.oxfordbibliographies.com/view/document/obo-9780199791231/obo-9780199791231-0249.xml" TargetMode="External"/><Relationship Id="rId555" Type="http://schemas.openxmlformats.org/officeDocument/2006/relationships/hyperlink" Target="https://www.oxfordbibliographies.com/view/document/obo-9780199791231/obo-9780199791231-0249.xml" TargetMode="External"/><Relationship Id="rId597" Type="http://schemas.openxmlformats.org/officeDocument/2006/relationships/hyperlink" Target="https://www.oxfordbibliographies.com/view/document/obo-9780199791231/obo-9780199791231-0249.xml" TargetMode="External"/><Relationship Id="rId152" Type="http://schemas.openxmlformats.org/officeDocument/2006/relationships/hyperlink" Target="https://www.oxfordbibliographies.com/view/document/obo-9780199791231/obo-9780199791231-0249.xml" TargetMode="External"/><Relationship Id="rId194" Type="http://schemas.openxmlformats.org/officeDocument/2006/relationships/hyperlink" Target="https://www.oxfordbibliographies.com/view/document/obo-9780199791231/obo-9780199791231-0249.xml" TargetMode="External"/><Relationship Id="rId208" Type="http://schemas.openxmlformats.org/officeDocument/2006/relationships/hyperlink" Target="https://www.oxfordbibliographies.com/view/document/obo-9780199791231/obo-9780199791231-0249.xml" TargetMode="External"/><Relationship Id="rId415" Type="http://schemas.openxmlformats.org/officeDocument/2006/relationships/hyperlink" Target="https://www.oxfordbibliographies.com/view/document/obo-9780199791231/obo-9780199791231-0249.xml" TargetMode="External"/><Relationship Id="rId457" Type="http://schemas.openxmlformats.org/officeDocument/2006/relationships/hyperlink" Target="https://dx.doi.org/10.1007/978-3-319-95699-2_5In" TargetMode="External"/><Relationship Id="rId622" Type="http://schemas.openxmlformats.org/officeDocument/2006/relationships/hyperlink" Target="https://www.oxfordbibliographies.com/view/document/obo-9780199791231/obo-9780199791231-0249.xml" TargetMode="External"/><Relationship Id="rId261" Type="http://schemas.openxmlformats.org/officeDocument/2006/relationships/hyperlink" Target="https://nasaa-arts.org/wp-content/uploads/2018/01/Living-the-Arts-Through-Language-Learning-A-Report-on-Community-Based-Youth-Organizations.pdf" TargetMode="External"/><Relationship Id="rId499" Type="http://schemas.openxmlformats.org/officeDocument/2006/relationships/hyperlink" Target="https://www.oxfordbibliographies.com/view/document/obo-9780199791231/obo-9780199791231-0249.xml" TargetMode="External"/><Relationship Id="rId664" Type="http://schemas.openxmlformats.org/officeDocument/2006/relationships/hyperlink" Target="https://www.oxfordbibliographies.com/view/document/obo-9780199791231/obo-9780199791231-0249.xml" TargetMode="External"/><Relationship Id="rId14" Type="http://schemas.openxmlformats.org/officeDocument/2006/relationships/hyperlink" Target="https://www.oxfordbibliographies.com/view/document/obo-9780199791231/obo-9780199791231-0249.xml" TargetMode="External"/><Relationship Id="rId56" Type="http://schemas.openxmlformats.org/officeDocument/2006/relationships/hyperlink" Target="http://www.jstor.org/stable/1519635" TargetMode="External"/><Relationship Id="rId317" Type="http://schemas.openxmlformats.org/officeDocument/2006/relationships/hyperlink" Target="https://www.oxfordbibliographies.com/view/document/obo-9780199791231/obo-9780199791231-0249.xml" TargetMode="External"/><Relationship Id="rId359" Type="http://schemas.openxmlformats.org/officeDocument/2006/relationships/hyperlink" Target="https://www.oxfordbibliographies.com/view/document/obo-9780199791231/obo-9780199791231-0249.xml" TargetMode="External"/><Relationship Id="rId524" Type="http://schemas.openxmlformats.org/officeDocument/2006/relationships/hyperlink" Target="https://www.oxfordbibliographies.com/view/document/obo-9780199791231/obo-9780199791231-0249.xml" TargetMode="External"/><Relationship Id="rId566" Type="http://schemas.openxmlformats.org/officeDocument/2006/relationships/hyperlink" Target="https://www.oxfordbibliographies.com/view/document/obo-9780199791231/obo-9780199791231-0249.xml" TargetMode="External"/><Relationship Id="rId98" Type="http://schemas.openxmlformats.org/officeDocument/2006/relationships/hyperlink" Target="https://dx.doi.org/10.1007/978-3-319-51949-4_97-2" TargetMode="External"/><Relationship Id="rId121" Type="http://schemas.openxmlformats.org/officeDocument/2006/relationships/hyperlink" Target="https://www.oxfordbibliographies.com/view/document/obo-9780199791231/obo-9780199791231-0249.xml" TargetMode="External"/><Relationship Id="rId163" Type="http://schemas.openxmlformats.org/officeDocument/2006/relationships/hyperlink" Target="https://www.oxfordbibliographies.com/view/document/obo-9780199791231/obo-9780199791231-0249.xml" TargetMode="External"/><Relationship Id="rId219" Type="http://schemas.openxmlformats.org/officeDocument/2006/relationships/hyperlink" Target="https://www.oxfordbibliographies.com/view/document/obo-9780199791231/obo-9780199791231-0249.xml" TargetMode="External"/><Relationship Id="rId370" Type="http://schemas.openxmlformats.org/officeDocument/2006/relationships/hyperlink" Target="https://www.oxfordbibliographies.com/view/document/obo-9780199791231/obo-9780199791231-0249.xml" TargetMode="External"/><Relationship Id="rId426" Type="http://schemas.openxmlformats.org/officeDocument/2006/relationships/hyperlink" Target="https://www.oxfordhandbooks.com/view/10.1093/oxfordhb/9780199928187.001.0001/oxfordhb-9780199928187" TargetMode="External"/><Relationship Id="rId633" Type="http://schemas.openxmlformats.org/officeDocument/2006/relationships/hyperlink" Target="https://www.oxfordbibliographies.com/view/document/obo-9780199791231/obo-9780199791231-0249.xml" TargetMode="External"/><Relationship Id="rId230" Type="http://schemas.openxmlformats.org/officeDocument/2006/relationships/hyperlink" Target="https://dx.doi.org/10.1080/15290824.2020.1766689" TargetMode="External"/><Relationship Id="rId468" Type="http://schemas.openxmlformats.org/officeDocument/2006/relationships/hyperlink" Target="https://www.oxfordbibliographies.com/view/document/obo-9780199791231/obo-9780199791231-0249.xml" TargetMode="External"/><Relationship Id="rId675" Type="http://schemas.openxmlformats.org/officeDocument/2006/relationships/hyperlink" Target="https://www.oxfordbibliographies.com/view/document/obo-9780199791231/obo-9780199791231-0249.xml" TargetMode="External"/><Relationship Id="rId25" Type="http://schemas.openxmlformats.org/officeDocument/2006/relationships/hyperlink" Target="https://www.oxfordbibliographies.com/view/document/obo-9780199791231/obo-9780199791231-0249.xml" TargetMode="External"/><Relationship Id="rId67" Type="http://schemas.openxmlformats.org/officeDocument/2006/relationships/hyperlink" Target="https://www.oxfordbibliographies.com/view/document/obo-9780199791231/obo-9780199791231-0249.xml" TargetMode="External"/><Relationship Id="rId272" Type="http://schemas.openxmlformats.org/officeDocument/2006/relationships/hyperlink" Target="https://www.oxfordbibliographies.com/view/document/obo-9780199791231/obo-9780199791231-0249.xml" TargetMode="External"/><Relationship Id="rId328" Type="http://schemas.openxmlformats.org/officeDocument/2006/relationships/hyperlink" Target="https://www.oxfordbibliographies.com/view/document/obo-9780199791231/obo-9780199791231-0249.xml" TargetMode="External"/><Relationship Id="rId535" Type="http://schemas.openxmlformats.org/officeDocument/2006/relationships/hyperlink" Target="https://dx.doi.org/10.1007/s10465-013-9152-3" TargetMode="External"/><Relationship Id="rId577" Type="http://schemas.openxmlformats.org/officeDocument/2006/relationships/hyperlink" Target="https://dx.doi.org/10.33438/ijdshs.482588" TargetMode="External"/><Relationship Id="rId700" Type="http://schemas.openxmlformats.org/officeDocument/2006/relationships/hyperlink" Target="https://www.oxfordbibliographies.com/view/document/obo-9780199791231/obo-9780199791231-0249.xml" TargetMode="External"/><Relationship Id="rId132" Type="http://schemas.openxmlformats.org/officeDocument/2006/relationships/hyperlink" Target="https://www.oxfordbibliographies.com/view/document/obo-9780199791231/obo-9780199791231-0249.xml" TargetMode="External"/><Relationship Id="rId174" Type="http://schemas.openxmlformats.org/officeDocument/2006/relationships/hyperlink" Target="https://link.springer.com/content/pdf/10.1007/s10465-013-9158-x.pdf" TargetMode="External"/><Relationship Id="rId381" Type="http://schemas.openxmlformats.org/officeDocument/2006/relationships/hyperlink" Target="https://www.oxfordbibliographies.com/view/document/obo-9780199791231/obo-9780199791231-0249.xml" TargetMode="External"/><Relationship Id="rId602" Type="http://schemas.openxmlformats.org/officeDocument/2006/relationships/hyperlink" Target="https://www.oxfordbibliographies.com/view/document/obo-9780199791231/obo-9780199791231-0249.xml" TargetMode="External"/><Relationship Id="rId241" Type="http://schemas.openxmlformats.org/officeDocument/2006/relationships/hyperlink" Target="https://www.oxfordbibliographies.com/view/document/obo-9780199791231/obo-9780199791231-0249.xml" TargetMode="External"/><Relationship Id="rId437" Type="http://schemas.openxmlformats.org/officeDocument/2006/relationships/hyperlink" Target="https://dx.doi.org/10.1080/14647893.2020.1867089" TargetMode="External"/><Relationship Id="rId479" Type="http://schemas.openxmlformats.org/officeDocument/2006/relationships/hyperlink" Target="https://www.oxfordbibliographies.com/view/document/obo-9780199791231/obo-9780199791231-0249.xml" TargetMode="External"/><Relationship Id="rId644" Type="http://schemas.openxmlformats.org/officeDocument/2006/relationships/hyperlink" Target="https://www.oxfordbibliographies.com/view/document/obo-9780199791231/obo-9780199791231-0249.xml" TargetMode="External"/><Relationship Id="rId686" Type="http://schemas.openxmlformats.org/officeDocument/2006/relationships/hyperlink" Target="https://westminsterresearch.westminster.ac.uk/item/v0x75/participation-in-reality-television-entertainment-mobilization-in-dance-talent-shows" TargetMode="External"/><Relationship Id="rId36" Type="http://schemas.openxmlformats.org/officeDocument/2006/relationships/hyperlink" Target="https://books.google.com/books?hl=en&amp;lr=&amp;id=LBr1BQAAQBAJ&amp;oi=fnd&amp;pg=PR7&amp;dq=how+has+childhood+changed+from+past+to+present%3F&amp;ots=M4d2DzoJ7k&amp;sig=hMkO1zyf7iYMFa-1C_cefVxI82I" TargetMode="External"/><Relationship Id="rId283" Type="http://schemas.openxmlformats.org/officeDocument/2006/relationships/hyperlink" Target="https://www.oxfordbibliographies.com/view/document/obo-9780199791231/obo-9780199791231-0249.xml" TargetMode="External"/><Relationship Id="rId339" Type="http://schemas.openxmlformats.org/officeDocument/2006/relationships/hyperlink" Target="https://dx.doi.org/10.1080/15290824.2015.1023953" TargetMode="External"/><Relationship Id="rId490" Type="http://schemas.openxmlformats.org/officeDocument/2006/relationships/hyperlink" Target="https://www.oxfordbibliographies.com/view/document/obo-9780199791231/obo-9780199791231-0249.xml" TargetMode="External"/><Relationship Id="rId504" Type="http://schemas.openxmlformats.org/officeDocument/2006/relationships/hyperlink" Target="https://www.oxfordbibliographies.com/view/document/obo-9780199791231/obo-9780199791231-0249.xml" TargetMode="External"/><Relationship Id="rId546" Type="http://schemas.openxmlformats.org/officeDocument/2006/relationships/hyperlink" Target="https://www.oxfordbibliographies.com/view/document/obo-9780199791231/obo-9780199791231-0249.xml" TargetMode="External"/><Relationship Id="rId78" Type="http://schemas.openxmlformats.org/officeDocument/2006/relationships/hyperlink" Target="https://www.oxfordbibliographies.com/view/document/obo-9780199791231/obo-9780199791231-0249.xml" TargetMode="External"/><Relationship Id="rId101" Type="http://schemas.openxmlformats.org/officeDocument/2006/relationships/hyperlink" Target="https://dx.doi.org/10.1073/pnas.1214574110" TargetMode="External"/><Relationship Id="rId143" Type="http://schemas.openxmlformats.org/officeDocument/2006/relationships/hyperlink" Target="https://dx.doi.org/10.3389/fpsyg.2019.00174" TargetMode="External"/><Relationship Id="rId185" Type="http://schemas.openxmlformats.org/officeDocument/2006/relationships/hyperlink" Target="https://www.oxfordbibliographies.com/view/document/obo-9780199791231/obo-9780199791231-0249.xml" TargetMode="External"/><Relationship Id="rId350" Type="http://schemas.openxmlformats.org/officeDocument/2006/relationships/hyperlink" Target="https://www.atlantis-press.com/proceedings/icade-18/55913552" TargetMode="External"/><Relationship Id="rId406" Type="http://schemas.openxmlformats.org/officeDocument/2006/relationships/hyperlink" Target="https://www.oxfordbibliographies.com/view/document/obo-9780199791231/obo-9780199791231-0249.xml" TargetMode="External"/><Relationship Id="rId588" Type="http://schemas.openxmlformats.org/officeDocument/2006/relationships/hyperlink" Target="https://www.oxfordbibliographies.com/view/document/obo-9780199791231/obo-9780199791231-0249.xml" TargetMode="External"/><Relationship Id="rId9" Type="http://schemas.openxmlformats.org/officeDocument/2006/relationships/hyperlink" Target="https://www.oxfordbibliographies.com/" TargetMode="External"/><Relationship Id="rId210" Type="http://schemas.openxmlformats.org/officeDocument/2006/relationships/hyperlink" Target="https://www.oxfordbibliographies.com/view/document/obo-9780199791231/obo-9780199791231-0249.xml" TargetMode="External"/><Relationship Id="rId392" Type="http://schemas.openxmlformats.org/officeDocument/2006/relationships/hyperlink" Target="https://www.oxfordbibliographies.com/view/document/obo-9780199791231/obo-9780199791231-0249.xml" TargetMode="External"/><Relationship Id="rId448" Type="http://schemas.openxmlformats.org/officeDocument/2006/relationships/hyperlink" Target="https://www.oxfordbibliographies.com/view/document/obo-9780199791231/obo-9780199791231-0249.xml" TargetMode="External"/><Relationship Id="rId613" Type="http://schemas.openxmlformats.org/officeDocument/2006/relationships/hyperlink" Target="https://dx.doi.org/10.1080/14647893.2020.1746256" TargetMode="External"/><Relationship Id="rId655" Type="http://schemas.openxmlformats.org/officeDocument/2006/relationships/hyperlink" Target="https://www.sciencedirect.com/science/article/pii/S0278591905702349" TargetMode="External"/><Relationship Id="rId697" Type="http://schemas.openxmlformats.org/officeDocument/2006/relationships/hyperlink" Target="https://www.oxfordbibliographies.com/view/document/obo-9780199791231/obo-9780199791231-0249.xml" TargetMode="External"/><Relationship Id="rId252" Type="http://schemas.openxmlformats.org/officeDocument/2006/relationships/hyperlink" Target="https://www.oxfordbibliographies.com/view/document/obo-9780199791231/obo-9780199791231-0249.xml" TargetMode="External"/><Relationship Id="rId294" Type="http://schemas.openxmlformats.org/officeDocument/2006/relationships/hyperlink" Target="https://books.google.com/books?hl=en&amp;lr=&amp;id=E0yH0NdySrQC&amp;oi=fnd&amp;pg=PP9&amp;dq=Bachman+and+Palmer%E2%80%99s+(1996)&amp;ots=CDyWeyNNEF&amp;sig=cDkA2tgX4Ab5sxZvWIp5_E57Gio" TargetMode="External"/><Relationship Id="rId308" Type="http://schemas.openxmlformats.org/officeDocument/2006/relationships/hyperlink" Target="https://www.oxfordbibliographies.com/view/document/obo-9780199791231/obo-9780199791231-0249.xml" TargetMode="External"/><Relationship Id="rId515" Type="http://schemas.openxmlformats.org/officeDocument/2006/relationships/hyperlink" Target="https://dx.doi.org/10.1080/14647893.2011.561306" TargetMode="External"/><Relationship Id="rId47" Type="http://schemas.openxmlformats.org/officeDocument/2006/relationships/hyperlink" Target="https://www.oxfordbibliographies.com/view/document/obo-9780199791231/obo-9780199791231-0249.xml" TargetMode="External"/><Relationship Id="rId89" Type="http://schemas.openxmlformats.org/officeDocument/2006/relationships/hyperlink" Target="https://www.oxfordbibliographies.com/view/document/obo-9780199791231/obo-9780199791231-0249.xml" TargetMode="External"/><Relationship Id="rId112" Type="http://schemas.openxmlformats.org/officeDocument/2006/relationships/hyperlink" Target="https://www.oxfordbibliographies.com/view/document/obo-9780199791231/obo-9780199791231-0249.xml" TargetMode="External"/><Relationship Id="rId154" Type="http://schemas.openxmlformats.org/officeDocument/2006/relationships/hyperlink" Target="https://www.oxfordbibliographies.com/view/document/obo-9780199791231/obo-9780199791231-0249.xml" TargetMode="External"/><Relationship Id="rId361" Type="http://schemas.openxmlformats.org/officeDocument/2006/relationships/hyperlink" Target="https://dx.doi.org/10.1007/978-3-319-95699-2_5" TargetMode="External"/><Relationship Id="rId557" Type="http://schemas.openxmlformats.org/officeDocument/2006/relationships/hyperlink" Target="https://www.oxfordbibliographies.com/view/document/obo-9780199791231/obo-9780199791231-0249.xml" TargetMode="External"/><Relationship Id="rId599" Type="http://schemas.openxmlformats.org/officeDocument/2006/relationships/hyperlink" Target="https://www.oxfordbibliographies.com/view/document/obo-9780199791231/obo-9780199791231-0249.xml" TargetMode="External"/><Relationship Id="rId196" Type="http://schemas.openxmlformats.org/officeDocument/2006/relationships/hyperlink" Target="https://www.oxfordbibliographies.com/view/document/obo-9780199791231/obo-9780199791231-0249.xml" TargetMode="External"/><Relationship Id="rId417" Type="http://schemas.openxmlformats.org/officeDocument/2006/relationships/hyperlink" Target="https://www.oxfordbibliographies.com/view/document/obo-9780199791231/obo-9780199791231-0249.xml" TargetMode="External"/><Relationship Id="rId459" Type="http://schemas.openxmlformats.org/officeDocument/2006/relationships/hyperlink" Target="https://www.oxfordbibliographies.com/view/document/obo-9780199791231/obo-9780199791231-0249.xml" TargetMode="External"/><Relationship Id="rId624" Type="http://schemas.openxmlformats.org/officeDocument/2006/relationships/hyperlink" Target="https://www.oxfordbibliographies.com/view/document/obo-9780199791231/obo-9780199791231-0249.xml" TargetMode="External"/><Relationship Id="rId666" Type="http://schemas.openxmlformats.org/officeDocument/2006/relationships/hyperlink" Target="https://www.oxfordbibliographies.com/view/document/obo-9780199791231/obo-9780199791231-0249.xml" TargetMode="External"/><Relationship Id="rId16" Type="http://schemas.openxmlformats.org/officeDocument/2006/relationships/hyperlink" Target="https://www.oxfordbibliographies.com/view/document/obo-9780199791231/obo-9780199791231-0249.xml" TargetMode="External"/><Relationship Id="rId221" Type="http://schemas.openxmlformats.org/officeDocument/2006/relationships/hyperlink" Target="https://dx.doi.org/10.1177/183693911604100307" TargetMode="External"/><Relationship Id="rId263" Type="http://schemas.openxmlformats.org/officeDocument/2006/relationships/hyperlink" Target="https://www.oxfordbibliographies.com/view/document/obo-9780199791231/obo-9780199791231-0249.xml" TargetMode="External"/><Relationship Id="rId319" Type="http://schemas.openxmlformats.org/officeDocument/2006/relationships/hyperlink" Target="https://www.oxfordbibliographies.com/view/document/obo-9780199791231/obo-9780199791231-0249.xml" TargetMode="External"/><Relationship Id="rId470" Type="http://schemas.openxmlformats.org/officeDocument/2006/relationships/hyperlink" Target="https://www.oxfordbibliographies.com/view/document/obo-9780199791231/obo-9780199791231-0249.xml" TargetMode="External"/><Relationship Id="rId526" Type="http://schemas.openxmlformats.org/officeDocument/2006/relationships/hyperlink" Target="https://dx.doi.org/10.1016/j.pedn.2017.07.004" TargetMode="External"/><Relationship Id="rId58" Type="http://schemas.openxmlformats.org/officeDocument/2006/relationships/hyperlink" Target="https://www.oxfordbibliographies.com/view/document/obo-9780199791231/obo-9780199791231-0249.xml" TargetMode="External"/><Relationship Id="rId123" Type="http://schemas.openxmlformats.org/officeDocument/2006/relationships/hyperlink" Target="https://www.oxfordbibliographies.com/view/document/obo-9780199791231/obo-9780199791231-0249.xml" TargetMode="External"/><Relationship Id="rId330" Type="http://schemas.openxmlformats.org/officeDocument/2006/relationships/hyperlink" Target="https://www.oxfordbibliographies.com/view/document/obo-9780199791231/obo-9780199791231-0249.xml" TargetMode="External"/><Relationship Id="rId568" Type="http://schemas.openxmlformats.org/officeDocument/2006/relationships/hyperlink" Target="https://dx.doi.org/10.1080/15290824.2015.1061196" TargetMode="External"/><Relationship Id="rId165" Type="http://schemas.openxmlformats.org/officeDocument/2006/relationships/hyperlink" Target="https://www.oxfordbibliographies.com/view/document/obo-9780199791231/obo-9780199791231-0249.xml" TargetMode="External"/><Relationship Id="rId372" Type="http://schemas.openxmlformats.org/officeDocument/2006/relationships/hyperlink" Target="https://www.oxfordbibliographies.com/view/document/obo-9780199791231/obo-9780199791231-0249.xml" TargetMode="External"/><Relationship Id="rId428" Type="http://schemas.openxmlformats.org/officeDocument/2006/relationships/hyperlink" Target="https://www.oxfordbibliographies.com/view/document/obo-9780199791231/obo-9780199791231-0249.xml" TargetMode="External"/><Relationship Id="rId635" Type="http://schemas.openxmlformats.org/officeDocument/2006/relationships/hyperlink" Target="https://www.oxfordbibliographies.com/view/document/obo-9780199791231/obo-9780199791231-0249.xml" TargetMode="External"/><Relationship Id="rId677" Type="http://schemas.openxmlformats.org/officeDocument/2006/relationships/hyperlink" Target="https://www.oxfordbibliographies.com/view/document/obo-9780199791231/obo-9780199791231-0249.xml" TargetMode="External"/><Relationship Id="rId232" Type="http://schemas.openxmlformats.org/officeDocument/2006/relationships/hyperlink" Target="https://www.oxfordbibliographies.com/view/document/obo-9780199791231/obo-9780199791231-0249.xml" TargetMode="External"/><Relationship Id="rId274" Type="http://schemas.openxmlformats.org/officeDocument/2006/relationships/hyperlink" Target="https://www.oxfordbibliographies.com/view/document/obo-9780199791231/obo-9780199791231-0249.xml" TargetMode="External"/><Relationship Id="rId481" Type="http://schemas.openxmlformats.org/officeDocument/2006/relationships/hyperlink" Target="https://www.oxfordbibliographies.com/view/document/obo-9780199791231/obo-9780199791231-0249.xml" TargetMode="External"/><Relationship Id="rId702" Type="http://schemas.openxmlformats.org/officeDocument/2006/relationships/footer" Target="footer1.xml"/><Relationship Id="rId27" Type="http://schemas.openxmlformats.org/officeDocument/2006/relationships/hyperlink" Target="https://www.taylorfrancis.com/books/mono/10.4324/9781003033165/children-childhood-western-society-since-1500-hugh-cunningham" TargetMode="External"/><Relationship Id="rId69" Type="http://schemas.openxmlformats.org/officeDocument/2006/relationships/hyperlink" Target="https://www.oxfordbibliographies.com/view/document/obo-9780199791231/obo-9780199791231-0249.xml" TargetMode="External"/><Relationship Id="rId134" Type="http://schemas.openxmlformats.org/officeDocument/2006/relationships/hyperlink" Target="https://dx.doi.org/10.1007/s10339-005-0014-x" TargetMode="External"/><Relationship Id="rId537" Type="http://schemas.openxmlformats.org/officeDocument/2006/relationships/hyperlink" Target="https://www.oxfordbibliographies.com/view/document/obo-9780199791231/obo-9780199791231-0249.xml" TargetMode="External"/><Relationship Id="rId579" Type="http://schemas.openxmlformats.org/officeDocument/2006/relationships/hyperlink" Target="https://www.oxfordbibliographies.com/view/document/obo-9780199791231/obo-9780199791231-0249.xml" TargetMode="External"/><Relationship Id="rId80" Type="http://schemas.openxmlformats.org/officeDocument/2006/relationships/hyperlink" Target="https://www.oxfordbibliographies.com/view/document/obo-9780199791231/obo-9780199791231-0249.xml" TargetMode="External"/><Relationship Id="rId176" Type="http://schemas.openxmlformats.org/officeDocument/2006/relationships/hyperlink" Target="https://www.oxfordbibliographies.com/view/document/obo-9780199791231/obo-9780199791231-0249.xml" TargetMode="External"/><Relationship Id="rId341" Type="http://schemas.openxmlformats.org/officeDocument/2006/relationships/hyperlink" Target="https://www.oxfordbibliographies.com/view/document/obo-9780199791231/obo-9780199791231-0249.xml" TargetMode="External"/><Relationship Id="rId383" Type="http://schemas.openxmlformats.org/officeDocument/2006/relationships/hyperlink" Target="https://dx.doi.org/10.1080/00336297.2012.706883" TargetMode="External"/><Relationship Id="rId439" Type="http://schemas.openxmlformats.org/officeDocument/2006/relationships/hyperlink" Target="https://www.oxfordbibliographies.com/view/document/obo-9780199791231/obo-9780199791231-0249.xml" TargetMode="External"/><Relationship Id="rId590" Type="http://schemas.openxmlformats.org/officeDocument/2006/relationships/hyperlink" Target="https://dx.doi.org/10.1145/3029798.3038354" TargetMode="External"/><Relationship Id="rId604" Type="http://schemas.openxmlformats.org/officeDocument/2006/relationships/hyperlink" Target="https://dx.doi.org/10.1123/apaq.21.3.22.9" TargetMode="External"/><Relationship Id="rId646" Type="http://schemas.openxmlformats.org/officeDocument/2006/relationships/hyperlink" Target="https://dx.doi.org/10.1016/j.jsams.2013.07.013" TargetMode="External"/><Relationship Id="rId201" Type="http://schemas.openxmlformats.org/officeDocument/2006/relationships/hyperlink" Target="https://www.oxfordbibliographies.com/view/document/obo-9780199791231/obo-9780199791231-0249.xml" TargetMode="External"/><Relationship Id="rId243" Type="http://schemas.openxmlformats.org/officeDocument/2006/relationships/hyperlink" Target="https://www.oxfordbibliographies.com/view/document/obo-9780199791231/obo-9780199791231-0249.xml" TargetMode="External"/><Relationship Id="rId285" Type="http://schemas.openxmlformats.org/officeDocument/2006/relationships/hyperlink" Target="https://www.oxfordbibliographies.com/view/document/obo-9780199791231/obo-9780199791231-0249.xml" TargetMode="External"/><Relationship Id="rId450" Type="http://schemas.openxmlformats.org/officeDocument/2006/relationships/hyperlink" Target="https://www.oxfordbibliographies.com/view/document/obo-9780199791231/obo-9780199791231-0249.xml" TargetMode="External"/><Relationship Id="rId506" Type="http://schemas.openxmlformats.org/officeDocument/2006/relationships/hyperlink" Target="https://www.oxfordbibliographies.com/view/document/obo-9780199791231/obo-9780199791231-0249.xml" TargetMode="External"/><Relationship Id="rId688" Type="http://schemas.openxmlformats.org/officeDocument/2006/relationships/hyperlink" Target="https://www.oxfordbibliographies.com/view/document/obo-9780199791231/obo-9780199791231-0249.xml" TargetMode="External"/><Relationship Id="rId38" Type="http://schemas.openxmlformats.org/officeDocument/2006/relationships/hyperlink" Target="https://www.oxfordbibliographies.com/view/document/obo-9780199791231/obo-9780199791231-0249.xml" TargetMode="External"/><Relationship Id="rId103" Type="http://schemas.openxmlformats.org/officeDocument/2006/relationships/hyperlink" Target="https://www.oxfordbibliographies.com/view/document/obo-9780199791231/obo-9780199791231-0249.xml" TargetMode="External"/><Relationship Id="rId310" Type="http://schemas.openxmlformats.org/officeDocument/2006/relationships/hyperlink" Target="https://www.oxfordbibliographies.com/view/document/obo-9780199791231/obo-9780199791231-0249.xml" TargetMode="External"/><Relationship Id="rId492" Type="http://schemas.openxmlformats.org/officeDocument/2006/relationships/hyperlink" Target="https://www.oxfordbibliographies.com/view/document/obo-9780199791231/obo-9780199791231-0249.xml" TargetMode="External"/><Relationship Id="rId548" Type="http://schemas.openxmlformats.org/officeDocument/2006/relationships/hyperlink" Target="https://www.oxfordbibliographies.com/view/document/obo-9780199791231/obo-9780199791231-0249.xml" TargetMode="External"/><Relationship Id="rId91" Type="http://schemas.openxmlformats.org/officeDocument/2006/relationships/hyperlink" Target="https://www.oxfordbibliographies.com/view/document/obo-9780199791231/obo-9780199791231-0249.xml" TargetMode="External"/><Relationship Id="rId145" Type="http://schemas.openxmlformats.org/officeDocument/2006/relationships/hyperlink" Target="https://www.oxfordbibliographies.com/view/document/obo-9780199791231/obo-9780199791231-0249.xml" TargetMode="External"/><Relationship Id="rId187" Type="http://schemas.openxmlformats.org/officeDocument/2006/relationships/hyperlink" Target="https://www.oxfordbibliographies.com/view/document/obo-9780199791231/obo-9780199791231-0249.xml" TargetMode="External"/><Relationship Id="rId352" Type="http://schemas.openxmlformats.org/officeDocument/2006/relationships/hyperlink" Target="https://www.oxfordbibliographies.com/view/document/obo-9780199791231/obo-9780199791231-0249.xml" TargetMode="External"/><Relationship Id="rId394" Type="http://schemas.openxmlformats.org/officeDocument/2006/relationships/hyperlink" Target="https://www.oxfordbibliographies.com/view/document/obo-9780199791231/obo-9780199791231-0249.xml" TargetMode="External"/><Relationship Id="rId408" Type="http://schemas.openxmlformats.org/officeDocument/2006/relationships/hyperlink" Target="https://dx.doi.org/10.1080/14647893.2012.712106" TargetMode="External"/><Relationship Id="rId615" Type="http://schemas.openxmlformats.org/officeDocument/2006/relationships/hyperlink" Target="https://www.oxfordbibliographies.com/view/document/obo-9780199791231/obo-9780199791231-0249.xml" TargetMode="External"/><Relationship Id="rId212" Type="http://schemas.openxmlformats.org/officeDocument/2006/relationships/hyperlink" Target="https://www.oxfordbibliographies.com/view/document/obo-9780199791231/obo-9780199791231-0249.xml" TargetMode="External"/><Relationship Id="rId254" Type="http://schemas.openxmlformats.org/officeDocument/2006/relationships/hyperlink" Target="https://www.oxfordbibliographies.com/view/document/obo-9780199791231/obo-9780199791231-0249.xml" TargetMode="External"/><Relationship Id="rId657" Type="http://schemas.openxmlformats.org/officeDocument/2006/relationships/hyperlink" Target="https://www.oxfordbibliographies.com/view/document/obo-9780199791231/obo-9780199791231-0249.xml" TargetMode="External"/><Relationship Id="rId699" Type="http://schemas.openxmlformats.org/officeDocument/2006/relationships/hyperlink" Target="https://www.oxfordbibliographies.com/view/document/obo-9780199791231/obo-9780199791231-0249.xml" TargetMode="External"/><Relationship Id="rId49" Type="http://schemas.openxmlformats.org/officeDocument/2006/relationships/hyperlink" Target="https://www.oxfordbibliographies.com/view/document/obo-9780199791231/obo-9780199791231-0249.xml" TargetMode="External"/><Relationship Id="rId114" Type="http://schemas.openxmlformats.org/officeDocument/2006/relationships/hyperlink" Target="https://www.oxfordbibliographies.com/view/document/obo-9780199791231/obo-9780199791231-0249.xml" TargetMode="External"/><Relationship Id="rId296" Type="http://schemas.openxmlformats.org/officeDocument/2006/relationships/hyperlink" Target="https://dx.doi.org/10.1111/j.1751-228X.2011.01129.x" TargetMode="External"/><Relationship Id="rId461" Type="http://schemas.openxmlformats.org/officeDocument/2006/relationships/hyperlink" Target="https://www.oxfordbibliographies.com/view/document/obo-9780199791231/obo-9780199791231-0249.xml" TargetMode="External"/><Relationship Id="rId517" Type="http://schemas.openxmlformats.org/officeDocument/2006/relationships/hyperlink" Target="https://www.oxfordbibliographies.com/view/document/obo-9780199791231/obo-9780199791231-0249.xml" TargetMode="External"/><Relationship Id="rId559" Type="http://schemas.openxmlformats.org/officeDocument/2006/relationships/hyperlink" Target="https://link.springer.com/content/pdf/10.1007/978-3-319-95699-2.pdf" TargetMode="External"/><Relationship Id="rId60" Type="http://schemas.openxmlformats.org/officeDocument/2006/relationships/hyperlink" Target="https://www.ntnu.no/ojs/index.php/ps/article/view/3663" TargetMode="External"/><Relationship Id="rId156" Type="http://schemas.openxmlformats.org/officeDocument/2006/relationships/hyperlink" Target="https://www.oxfordbibliographies.com/view/document/obo-9780199791231/obo-9780199791231-0249.xml" TargetMode="External"/><Relationship Id="rId198" Type="http://schemas.openxmlformats.org/officeDocument/2006/relationships/hyperlink" Target="https://www.oxfordbibliographies.com/view/document/obo-9780199791231/obo-9780199791231-0249.xml" TargetMode="External"/><Relationship Id="rId321" Type="http://schemas.openxmlformats.org/officeDocument/2006/relationships/hyperlink" Target="https://www.oxfordbibliographies.com/view/document/obo-9780199791231/obo-9780199791231-0249.xml" TargetMode="External"/><Relationship Id="rId363" Type="http://schemas.openxmlformats.org/officeDocument/2006/relationships/hyperlink" Target="https://www.oxfordbibliographies.com/view/document/obo-9780199791231/obo-9780199791231-0249.xml" TargetMode="External"/><Relationship Id="rId419" Type="http://schemas.openxmlformats.org/officeDocument/2006/relationships/hyperlink" Target="https://dx.doi.org/10.1080/10400419.2020.1817694" TargetMode="External"/><Relationship Id="rId570" Type="http://schemas.openxmlformats.org/officeDocument/2006/relationships/hyperlink" Target="https://www.oxfordbibliographies.com/view/document/obo-9780199791231/obo-9780199791231-0249.xml" TargetMode="External"/><Relationship Id="rId626" Type="http://schemas.openxmlformats.org/officeDocument/2006/relationships/hyperlink" Target="https://www.oxfordbibliographies.com/view/document/obo-9780199791231/obo-9780199791231-0249.xml" TargetMode="External"/><Relationship Id="rId223" Type="http://schemas.openxmlformats.org/officeDocument/2006/relationships/hyperlink" Target="https://www.oxfordbibliographies.com/view/document/obo-9780199791231/obo-9780199791231-0249.xml" TargetMode="External"/><Relationship Id="rId430" Type="http://schemas.openxmlformats.org/officeDocument/2006/relationships/hyperlink" Target="https://dx.doi.org/10.1080/15290824.2011.564077" TargetMode="External"/><Relationship Id="rId668" Type="http://schemas.openxmlformats.org/officeDocument/2006/relationships/hyperlink" Target="https://www.oxfordbibliographies.com/view/document/obo-9780199791231/obo-9780199791231-0249.xml" TargetMode="External"/><Relationship Id="rId18" Type="http://schemas.openxmlformats.org/officeDocument/2006/relationships/hyperlink" Target="https://www.oxfordbibliographies.com/view/document/obo-9780199791231/obo-9780199791231-0249.xml" TargetMode="External"/><Relationship Id="rId265" Type="http://schemas.openxmlformats.org/officeDocument/2006/relationships/hyperlink" Target="https://www.oxfordbibliographies.com/view/document/obo-9780199791231/obo-9780199791231-0249.xml" TargetMode="External"/><Relationship Id="rId472" Type="http://schemas.openxmlformats.org/officeDocument/2006/relationships/hyperlink" Target="https://www.oxfordbibliographies.com/view/document/obo-9780199791231/obo-9780199791231-0249.xml" TargetMode="External"/><Relationship Id="rId528" Type="http://schemas.openxmlformats.org/officeDocument/2006/relationships/hyperlink" Target="https://www.oxfordbibliographies.com/view/document/obo-9780199791231/obo-9780199791231-0249.xml" TargetMode="External"/><Relationship Id="rId125" Type="http://schemas.openxmlformats.org/officeDocument/2006/relationships/hyperlink" Target="https://www.oxfordbibliographies.com/view/document/obo-9780199791231/obo-9780199791231-0249.xml" TargetMode="External"/><Relationship Id="rId167" Type="http://schemas.openxmlformats.org/officeDocument/2006/relationships/hyperlink" Target="https://dx.doi.org/10.1080/17405620701438475" TargetMode="External"/><Relationship Id="rId332" Type="http://schemas.openxmlformats.org/officeDocument/2006/relationships/hyperlink" Target="https://www.oxfordbibliographies.com/view/document/obo-9780199791231/obo-9780199791231-0249.xml" TargetMode="External"/><Relationship Id="rId374" Type="http://schemas.openxmlformats.org/officeDocument/2006/relationships/hyperlink" Target="https://www.oxfordbibliographies.com/view/document/obo-9780199791231/obo-9780199791231-0249.xml" TargetMode="External"/><Relationship Id="rId581" Type="http://schemas.openxmlformats.org/officeDocument/2006/relationships/hyperlink" Target="https://www.oxfordbibliographies.com/view/document/obo-9780199791231/obo-9780199791231-0249.xml" TargetMode="External"/><Relationship Id="rId71" Type="http://schemas.openxmlformats.org/officeDocument/2006/relationships/hyperlink" Target="https://www.oxfordbibliographies.com/view/document/obo-9780199791231/obo-9780199791231-0249.xml" TargetMode="External"/><Relationship Id="rId234" Type="http://schemas.openxmlformats.org/officeDocument/2006/relationships/hyperlink" Target="https://www.oxfordbibliographies.com/view/document/obo-9780199791231/obo-9780199791231-0249.xml" TargetMode="External"/><Relationship Id="rId637" Type="http://schemas.openxmlformats.org/officeDocument/2006/relationships/hyperlink" Target="https://www.oxfordbibliographies.com/view/document/obo-9780199791231/obo-9780199791231-0249.xml" TargetMode="External"/><Relationship Id="rId679" Type="http://schemas.openxmlformats.org/officeDocument/2006/relationships/hyperlink" Target="https://www.oxfordbibliographies.com/view/document/obo-9780199791231/obo-9780199791231-0249.xml" TargetMode="External"/><Relationship Id="rId2" Type="http://schemas.openxmlformats.org/officeDocument/2006/relationships/numbering" Target="numbering.xml"/><Relationship Id="rId29" Type="http://schemas.openxmlformats.org/officeDocument/2006/relationships/hyperlink" Target="https://www.oxfordbibliographies.com/view/document/obo-9780199791231/obo-9780199791231-0249.xml" TargetMode="External"/><Relationship Id="rId276" Type="http://schemas.openxmlformats.org/officeDocument/2006/relationships/hyperlink" Target="https://www.oxfordbibliographies.com/view/document/obo-9780199791231/obo-9780199791231-0249.xml" TargetMode="External"/><Relationship Id="rId441" Type="http://schemas.openxmlformats.org/officeDocument/2006/relationships/hyperlink" Target="https://www.oxfordbibliographies.com/view/document/obo-9780199791231/obo-9780199791231-0249.xml" TargetMode="External"/><Relationship Id="rId483" Type="http://schemas.openxmlformats.org/officeDocument/2006/relationships/hyperlink" Target="https://dx.doi.org/10.1016/j.jesf.2012.10.009" TargetMode="External"/><Relationship Id="rId539" Type="http://schemas.openxmlformats.org/officeDocument/2006/relationships/hyperlink" Target="https://www.oxfordbibliographies.com/view/document/obo-9780199791231/obo-9780199791231-0249.xml" TargetMode="External"/><Relationship Id="rId690" Type="http://schemas.openxmlformats.org/officeDocument/2006/relationships/hyperlink" Target="https://www.oxfordbibliographies.com/view/document/obo-9780199791231/obo-9780199791231-0249.xml" TargetMode="External"/><Relationship Id="rId704" Type="http://schemas.openxmlformats.org/officeDocument/2006/relationships/theme" Target="theme/theme1.xml"/><Relationship Id="rId40" Type="http://schemas.openxmlformats.org/officeDocument/2006/relationships/hyperlink" Target="https://dx.doi.org/10.1353/hcy.2012.0012" TargetMode="External"/><Relationship Id="rId136" Type="http://schemas.openxmlformats.org/officeDocument/2006/relationships/hyperlink" Target="https://www.oxfordbibliographies.com/view/document/obo-9780199791231/obo-9780199791231-0249.xml" TargetMode="External"/><Relationship Id="rId178" Type="http://schemas.openxmlformats.org/officeDocument/2006/relationships/hyperlink" Target="https://dx.doi.org/10.1111/cdev.13447/" TargetMode="External"/><Relationship Id="rId301" Type="http://schemas.openxmlformats.org/officeDocument/2006/relationships/hyperlink" Target="https://www.oxfordbibliographies.com/view/document/obo-9780199791231/obo-9780199791231-0249.xml" TargetMode="External"/><Relationship Id="rId343" Type="http://schemas.openxmlformats.org/officeDocument/2006/relationships/hyperlink" Target="https://www.oxfordbibliographies.com/view/document/obo-9780199791231/obo-9780199791231-0249.xml" TargetMode="External"/><Relationship Id="rId550" Type="http://schemas.openxmlformats.org/officeDocument/2006/relationships/hyperlink" Target="https://dx.doi.org/10.1016/0197-4556(87)90035-9" TargetMode="External"/><Relationship Id="rId82" Type="http://schemas.openxmlformats.org/officeDocument/2006/relationships/hyperlink" Target="https://dx.doi.org/10.1111/j.1751-228X.2007.00004.x" TargetMode="External"/><Relationship Id="rId203" Type="http://schemas.openxmlformats.org/officeDocument/2006/relationships/hyperlink" Target="https://www.oxfordbibliographies.com/view/document/obo-9780199791231/obo-9780199791231-0249.xml" TargetMode="External"/><Relationship Id="rId385" Type="http://schemas.openxmlformats.org/officeDocument/2006/relationships/hyperlink" Target="https://www.oxfordbibliographies.com/view/document/obo-9780199791231/obo-9780199791231-0249.xml" TargetMode="External"/><Relationship Id="rId592" Type="http://schemas.openxmlformats.org/officeDocument/2006/relationships/hyperlink" Target="https://www.oxfordbibliographies.com/view/document/obo-9780199791231/obo-9780199791231-0249.xml" TargetMode="External"/><Relationship Id="rId606" Type="http://schemas.openxmlformats.org/officeDocument/2006/relationships/hyperlink" Target="https://www.oxfordbibliographies.com/view/document/obo-9780199791231/obo-9780199791231-0249.xml" TargetMode="External"/><Relationship Id="rId648" Type="http://schemas.openxmlformats.org/officeDocument/2006/relationships/hyperlink" Target="https://www.oxfordbibliographies.com/view/document/obo-9780199791231/obo-9780199791231-0249.xml" TargetMode="External"/><Relationship Id="rId19" Type="http://schemas.openxmlformats.org/officeDocument/2006/relationships/hyperlink" Target="https://www.oxfordbibliographies.com/view/document/obo-9780199791231/obo-9780199791231-0249.xml" TargetMode="External"/><Relationship Id="rId224" Type="http://schemas.openxmlformats.org/officeDocument/2006/relationships/hyperlink" Target="https://dx.doi.org/10.1111/j.1467-9507.2006.00353.x" TargetMode="External"/><Relationship Id="rId245" Type="http://schemas.openxmlformats.org/officeDocument/2006/relationships/hyperlink" Target="https://www.oxfordbibliographies.com/view/document/obo-9780199791231/obo-9780199791231-0249.xml" TargetMode="External"/><Relationship Id="rId266" Type="http://schemas.openxmlformats.org/officeDocument/2006/relationships/hyperlink" Target="https://dx.doi.org/10.1080/1045988X.2013.859562" TargetMode="External"/><Relationship Id="rId287" Type="http://schemas.openxmlformats.org/officeDocument/2006/relationships/hyperlink" Target="https://www.researchgate.net/profile/Kalpana_Iyengar/publication/282673271_Journal_of_Fine_and_Studio_Art_Bharatanatyam_and_Mathematics_Teaching_Geometry_Through_Dance/links/56183eda08ae78721f9a97b7.pdf" TargetMode="External"/><Relationship Id="rId410" Type="http://schemas.openxmlformats.org/officeDocument/2006/relationships/hyperlink" Target="https://www.oxfordbibliographies.com/view/document/obo-9780199791231/obo-9780199791231-0249.xml" TargetMode="External"/><Relationship Id="rId431" Type="http://schemas.openxmlformats.org/officeDocument/2006/relationships/hyperlink" Target="https://www.oxfordbibliographies.com/view/document/obo-9780199791231/obo-9780199791231-0249.xml" TargetMode="External"/><Relationship Id="rId452" Type="http://schemas.openxmlformats.org/officeDocument/2006/relationships/hyperlink" Target="https://link.springer.com/content/pdf/10.1007/978-3-319-95699-2.pdf" TargetMode="External"/><Relationship Id="rId473" Type="http://schemas.openxmlformats.org/officeDocument/2006/relationships/hyperlink" Target="https://www.oxfordbibliographies.com/view/document/obo-9780199791231/obo-9780199791231-0249.xml" TargetMode="External"/><Relationship Id="rId494" Type="http://schemas.openxmlformats.org/officeDocument/2006/relationships/hyperlink" Target="https://dx.doi.org/10.2466/pms.2002.95.3f.1097" TargetMode="External"/><Relationship Id="rId508" Type="http://schemas.openxmlformats.org/officeDocument/2006/relationships/hyperlink" Target="https://www.oxfordbibliographies.com/view/document/obo-9780199791231/obo-9780199791231-0249.xml" TargetMode="External"/><Relationship Id="rId529" Type="http://schemas.openxmlformats.org/officeDocument/2006/relationships/hyperlink" Target="https://www.oxfordbibliographies.com/view/document/obo-9780199791231/obo-9780199791231-0249.xml" TargetMode="External"/><Relationship Id="rId680" Type="http://schemas.openxmlformats.org/officeDocument/2006/relationships/hyperlink" Target="https://dx.doi.org/10.1093/oso/9780197577677.001.0001" TargetMode="External"/><Relationship Id="rId30" Type="http://schemas.openxmlformats.org/officeDocument/2006/relationships/hyperlink" Target="https://www.oxfordbibliographies.com/view/document/obo-9780199791231/obo-9780199791231-0249.xml" TargetMode="External"/><Relationship Id="rId105" Type="http://schemas.openxmlformats.org/officeDocument/2006/relationships/hyperlink" Target="https://www.oxfordbibliographies.com/view/document/obo-9780199791231/obo-9780199791231-0249.xml" TargetMode="External"/><Relationship Id="rId126" Type="http://schemas.openxmlformats.org/officeDocument/2006/relationships/hyperlink" Target="https://www.oxfordbibliographies.com/view/document/obo-9780199791231/obo-9780199791231-0249.xml" TargetMode="External"/><Relationship Id="rId147" Type="http://schemas.openxmlformats.org/officeDocument/2006/relationships/hyperlink" Target="https://www.oxfordbibliographies.com/view/document/obo-9780199791231/obo-9780199791231-0249.xml" TargetMode="External"/><Relationship Id="rId168" Type="http://schemas.openxmlformats.org/officeDocument/2006/relationships/hyperlink" Target="https://www.oxfordbibliographies.com/view/document/obo-9780199791231/obo-9780199791231-0249.xml" TargetMode="External"/><Relationship Id="rId312" Type="http://schemas.openxmlformats.org/officeDocument/2006/relationships/hyperlink" Target="https://www.appreciatingballetsmusic.com/17-for-the-very-young/" TargetMode="External"/><Relationship Id="rId333" Type="http://schemas.openxmlformats.org/officeDocument/2006/relationships/hyperlink" Target="https://www.oxfordbibliographies.com/view/document/obo-9780199791231/obo-9780199791231-0249.xml" TargetMode="External"/><Relationship Id="rId354" Type="http://schemas.openxmlformats.org/officeDocument/2006/relationships/hyperlink" Target="https://books.google.com/books?hl=en&amp;lr=&amp;id=iVBFAAAAQBAJ&amp;oi=fnd&amp;pg=PA194&amp;dq=research+on+children+and+dance&amp;ots=od0Q29-Pj4&amp;sig=YVQEiqm1cWV5xzvebibJLY_FMPg" TargetMode="External"/><Relationship Id="rId540" Type="http://schemas.openxmlformats.org/officeDocument/2006/relationships/hyperlink" Target="https://www.oxfordbibliographies.com/view/document/obo-9780199791231/obo-9780199791231-0249.xml" TargetMode="External"/><Relationship Id="rId51" Type="http://schemas.openxmlformats.org/officeDocument/2006/relationships/hyperlink" Target="https://www.oxfordbibliographies.com/view/document/obo-9780199791231/obo-9780199791231-0249.xml" TargetMode="External"/><Relationship Id="rId72" Type="http://schemas.openxmlformats.org/officeDocument/2006/relationships/hyperlink" Target="https://www.oxfordbibliographies.com/view/document/obo-9780199791231/obo-9780199791231-0249.xml" TargetMode="External"/><Relationship Id="rId93" Type="http://schemas.openxmlformats.org/officeDocument/2006/relationships/hyperlink" Target="https://www.oxfordbibliographies.com/view/document/obo-9780199791231/obo-9780199791231-0249.xml" TargetMode="External"/><Relationship Id="rId189" Type="http://schemas.openxmlformats.org/officeDocument/2006/relationships/hyperlink" Target="https://www.oxfordbibliographies.com/view/document/obo-9780199791231/obo-9780199791231-0249.xml" TargetMode="External"/><Relationship Id="rId375" Type="http://schemas.openxmlformats.org/officeDocument/2006/relationships/hyperlink" Target="https://www.oxfordbibliographies.com/view/document/obo-9780199791231/obo-9780199791231-0249.xml" TargetMode="External"/><Relationship Id="rId396" Type="http://schemas.openxmlformats.org/officeDocument/2006/relationships/hyperlink" Target="https://dx.doi.org/10.1080/15290824.2011.594376" TargetMode="External"/><Relationship Id="rId561" Type="http://schemas.openxmlformats.org/officeDocument/2006/relationships/hyperlink" Target="https://www.oxfordbibliographies.com/view/document/obo-9780199791231/obo-9780199791231-0249.xml" TargetMode="External"/><Relationship Id="rId582" Type="http://schemas.openxmlformats.org/officeDocument/2006/relationships/hyperlink" Target="https://www.oxfordbibliographies.com/view/document/obo-9780199791231/obo-9780199791231-0249.xml" TargetMode="External"/><Relationship Id="rId617" Type="http://schemas.openxmlformats.org/officeDocument/2006/relationships/hyperlink" Target="https://www.oxfordbibliographies.com/view/document/obo-9780199791231/obo-9780199791231-0249.xml" TargetMode="External"/><Relationship Id="rId638" Type="http://schemas.openxmlformats.org/officeDocument/2006/relationships/hyperlink" Target="https://www.oxfordbibliographies.com/view/document/obo-9780199791231/obo-9780199791231-0249.xml" TargetMode="External"/><Relationship Id="rId659" Type="http://schemas.openxmlformats.org/officeDocument/2006/relationships/hyperlink" Target="https://dx.doi.org/10.12678/1089-313X.24.2.66" TargetMode="External"/><Relationship Id="rId3" Type="http://schemas.openxmlformats.org/officeDocument/2006/relationships/styles" Target="styles.xml"/><Relationship Id="rId214" Type="http://schemas.openxmlformats.org/officeDocument/2006/relationships/hyperlink" Target="https://www.oxfordbibliographies.com/view/document/obo-9780199791231/obo-9780199791231-0249.xml" TargetMode="External"/><Relationship Id="rId235" Type="http://schemas.openxmlformats.org/officeDocument/2006/relationships/hyperlink" Target="https://www.oxfordbibliographies.com/view/document/obo-9780199791231/obo-9780199791231-0249.xml" TargetMode="External"/><Relationship Id="rId256" Type="http://schemas.openxmlformats.org/officeDocument/2006/relationships/hyperlink" Target="https://www.oxfordbibliographies.com/view/document/obo-9780199791231/obo-9780199791231-0249.xml" TargetMode="External"/><Relationship Id="rId277" Type="http://schemas.openxmlformats.org/officeDocument/2006/relationships/hyperlink" Target="https://www.oxfordbibliographies.com/view/document/obo-9780199791231/obo-9780199791231-0249.xml" TargetMode="External"/><Relationship Id="rId298" Type="http://schemas.openxmlformats.org/officeDocument/2006/relationships/hyperlink" Target="https://www.oxfordbibliographies.com/view/document/obo-9780199791231/obo-9780199791231-0249.xml" TargetMode="External"/><Relationship Id="rId400" Type="http://schemas.openxmlformats.org/officeDocument/2006/relationships/hyperlink" Target="https://www.oxfordbibliographies.com/view/document/obo-9780199791231/obo-9780199791231-0249.xml" TargetMode="External"/><Relationship Id="rId421" Type="http://schemas.openxmlformats.org/officeDocument/2006/relationships/hyperlink" Target="https://www.oxfordbibliographies.com/view/document/obo-9780199791231/obo-9780199791231-0249.xml" TargetMode="External"/><Relationship Id="rId442" Type="http://schemas.openxmlformats.org/officeDocument/2006/relationships/hyperlink" Target="https://www.oxfordbibliographies.com/view/document/obo-9780199791231/obo-9780199791231-0249.xml" TargetMode="External"/><Relationship Id="rId463" Type="http://schemas.openxmlformats.org/officeDocument/2006/relationships/hyperlink" Target="https://www.oxfordbibliographies.com/view/document/obo-9780199791231/obo-9780199791231-0249.xml" TargetMode="External"/><Relationship Id="rId484" Type="http://schemas.openxmlformats.org/officeDocument/2006/relationships/hyperlink" Target="https://www.oxfordbibliographies.com/view/document/obo-9780199791231/obo-9780199791231-0249.xml" TargetMode="External"/><Relationship Id="rId519" Type="http://schemas.openxmlformats.org/officeDocument/2006/relationships/hyperlink" Target="https://www.oxfordbibliographies.com/view/document/obo-9780199791231/obo-9780199791231-0249.xml" TargetMode="External"/><Relationship Id="rId670" Type="http://schemas.openxmlformats.org/officeDocument/2006/relationships/hyperlink" Target="https://www.oxfordbibliographies.com/view/document/obo-9780199791231/obo-9780199791231-0249.xml" TargetMode="External"/><Relationship Id="rId116" Type="http://schemas.openxmlformats.org/officeDocument/2006/relationships/hyperlink" Target="https://www.oxfordbibliographies.com/view/document/obo-9780199791231/obo-9780199791231-0249.xml" TargetMode="External"/><Relationship Id="rId137" Type="http://schemas.openxmlformats.org/officeDocument/2006/relationships/hyperlink" Target="https://www.oxfordbibliographies.com/view/document/obo-9780199791231/obo-9780199791231-0249.xml" TargetMode="External"/><Relationship Id="rId158" Type="http://schemas.openxmlformats.org/officeDocument/2006/relationships/hyperlink" Target="https://www.oxfordbibliographies.com/view/document/obo-9780199791231/obo-9780199791231-0249.xml" TargetMode="External"/><Relationship Id="rId302" Type="http://schemas.openxmlformats.org/officeDocument/2006/relationships/hyperlink" Target="https://dx.doi.org/10.1080/23734833.2015.1097918" TargetMode="External"/><Relationship Id="rId323" Type="http://schemas.openxmlformats.org/officeDocument/2006/relationships/hyperlink" Target="https://www.oxfordbibliographies.com/view/document/obo-9780199791231/obo-9780199791231-0249.xml" TargetMode="External"/><Relationship Id="rId344" Type="http://schemas.openxmlformats.org/officeDocument/2006/relationships/hyperlink" Target="https://dx.doi.org/10.1080/13603116.2016.1197327" TargetMode="External"/><Relationship Id="rId530" Type="http://schemas.openxmlformats.org/officeDocument/2006/relationships/hyperlink" Target="https://www.oxfordbibliographies.com/view/document/obo-9780199791231/obo-9780199791231-0249.xml" TargetMode="External"/><Relationship Id="rId691" Type="http://schemas.openxmlformats.org/officeDocument/2006/relationships/hyperlink" Target="https://www.oxfordbibliographies.com/view/document/obo-9780199791231/obo-9780199791231-0249.xml" TargetMode="External"/><Relationship Id="rId20" Type="http://schemas.openxmlformats.org/officeDocument/2006/relationships/hyperlink" Target="https://www.oxfordbibliographies.com/view/document/obo-9780199791231/obo-9780199791231-0249.xml" TargetMode="External"/><Relationship Id="rId41" Type="http://schemas.openxmlformats.org/officeDocument/2006/relationships/hyperlink" Target="https://www.oxfordbibliographies.com/view/document/obo-9780199791231/obo-9780199791231-0249.xml" TargetMode="External"/><Relationship Id="rId62" Type="http://schemas.openxmlformats.org/officeDocument/2006/relationships/hyperlink" Target="https://www.oxfordbibliographies.com/view/document/obo-9780199791231/obo-9780199791231-0249.xml" TargetMode="External"/><Relationship Id="rId83" Type="http://schemas.openxmlformats.org/officeDocument/2006/relationships/hyperlink" Target="https://www.oxfordbibliographies.com/view/document/obo-9780199791231/obo-9780199791231-0249.xml" TargetMode="External"/><Relationship Id="rId179" Type="http://schemas.openxmlformats.org/officeDocument/2006/relationships/hyperlink" Target="https://www.oxfordbibliographies.com/view/document/obo-9780199791231/obo-9780199791231-0249.xml" TargetMode="External"/><Relationship Id="rId365" Type="http://schemas.openxmlformats.org/officeDocument/2006/relationships/hyperlink" Target="https://www.oxfordbibliographies.com/view/document/obo-9780199791231/obo-9780199791231-0249.xml" TargetMode="External"/><Relationship Id="rId386" Type="http://schemas.openxmlformats.org/officeDocument/2006/relationships/hyperlink" Target="https://dx.doi.org/10.1007/978-1-4020-3052-9_21" TargetMode="External"/><Relationship Id="rId551" Type="http://schemas.openxmlformats.org/officeDocument/2006/relationships/hyperlink" Target="https://www.oxfordbibliographies.com/view/document/obo-9780199791231/obo-9780199791231-0249.xml" TargetMode="External"/><Relationship Id="rId572" Type="http://schemas.openxmlformats.org/officeDocument/2006/relationships/hyperlink" Target="https://www.oxfordbibliographies.com/view/document/obo-9780199791231/obo-9780199791231-0249.xml" TargetMode="External"/><Relationship Id="rId593" Type="http://schemas.openxmlformats.org/officeDocument/2006/relationships/hyperlink" Target="https://www.oxfordbibliographies.com/view/document/obo-9780199791231/obo-9780199791231-0249.xml" TargetMode="External"/><Relationship Id="rId607" Type="http://schemas.openxmlformats.org/officeDocument/2006/relationships/hyperlink" Target="https://dx.doi.org/10.1080/17432970903315857" TargetMode="External"/><Relationship Id="rId628" Type="http://schemas.openxmlformats.org/officeDocument/2006/relationships/hyperlink" Target="https://dx.doi.org/10.1080/17533015.2011.564193" TargetMode="External"/><Relationship Id="rId649" Type="http://schemas.openxmlformats.org/officeDocument/2006/relationships/hyperlink" Target="https://www.oxfordbibliographies.com/view/document/obo-9780199791231/obo-9780199791231-0249.xml" TargetMode="External"/><Relationship Id="rId190" Type="http://schemas.openxmlformats.org/officeDocument/2006/relationships/hyperlink" Target="https://www.oxfordbibliographies.com/view/document/obo-9780199791231/obo-9780199791231-0249.xml" TargetMode="External"/><Relationship Id="rId204" Type="http://schemas.openxmlformats.org/officeDocument/2006/relationships/hyperlink" Target="https://www.oxfordbibliographies.com/view/document/obo-9780199791231/obo-9780199791231-0249.xml" TargetMode="External"/><Relationship Id="rId225" Type="http://schemas.openxmlformats.org/officeDocument/2006/relationships/hyperlink" Target="https://www.oxfordbibliographies.com/view/document/obo-9780199791231/obo-9780199791231-0249.xml" TargetMode="External"/><Relationship Id="rId246" Type="http://schemas.openxmlformats.org/officeDocument/2006/relationships/hyperlink" Target="https://www.oxfordbibliographies.com/view/document/obo-9780199791231/obo-9780199791231-0249.xml" TargetMode="External"/><Relationship Id="rId267" Type="http://schemas.openxmlformats.org/officeDocument/2006/relationships/hyperlink" Target="https://www.oxfordbibliographies.com/view/document/obo-9780199791231/obo-9780199791231-0249.xml" TargetMode="External"/><Relationship Id="rId288" Type="http://schemas.openxmlformats.org/officeDocument/2006/relationships/hyperlink" Target="https://dx.doi.org/10.5897/JFSA2015.0031" TargetMode="External"/><Relationship Id="rId411" Type="http://schemas.openxmlformats.org/officeDocument/2006/relationships/hyperlink" Target="https://dx.doi.org/10.1080/19443927.2015.1027452" TargetMode="External"/><Relationship Id="rId432" Type="http://schemas.openxmlformats.org/officeDocument/2006/relationships/hyperlink" Target="https://www.oxfordbibliographies.com/view/document/obo-9780199791231/obo-9780199791231-0249.xml" TargetMode="External"/><Relationship Id="rId453" Type="http://schemas.openxmlformats.org/officeDocument/2006/relationships/hyperlink" Target="https://dx.doi.org/10.1007/978-3-319-95699-2_5" TargetMode="External"/><Relationship Id="rId474" Type="http://schemas.openxmlformats.org/officeDocument/2006/relationships/hyperlink" Target="https://dx.doi.org/10.1080/07303084.1998.10605590" TargetMode="External"/><Relationship Id="rId509" Type="http://schemas.openxmlformats.org/officeDocument/2006/relationships/hyperlink" Target="https://dx.doi.org/10.1080/17533015.2012.665810" TargetMode="External"/><Relationship Id="rId660" Type="http://schemas.openxmlformats.org/officeDocument/2006/relationships/hyperlink" Target="https://www.oxfordbibliographies.com/view/document/obo-9780199791231/obo-9780199791231-0249.xml" TargetMode="External"/><Relationship Id="rId106" Type="http://schemas.openxmlformats.org/officeDocument/2006/relationships/hyperlink" Target="https://dx.doi.org/10.1186/s12889-016-3010-4" TargetMode="External"/><Relationship Id="rId127" Type="http://schemas.openxmlformats.org/officeDocument/2006/relationships/hyperlink" Target="https://www.oxfordbibliographies.com/view/document/obo-9780199791231/obo-9780199791231-0249.xml" TargetMode="External"/><Relationship Id="rId313" Type="http://schemas.openxmlformats.org/officeDocument/2006/relationships/hyperlink" Target="http://www.appreciatingballetsmusic.com/" TargetMode="External"/><Relationship Id="rId495" Type="http://schemas.openxmlformats.org/officeDocument/2006/relationships/hyperlink" Target="https://www.oxfordbibliographies.com/view/document/obo-9780199791231/obo-9780199791231-0249.xml" TargetMode="External"/><Relationship Id="rId681" Type="http://schemas.openxmlformats.org/officeDocument/2006/relationships/hyperlink" Target="https://www.oxfordbibliographies.com/view/document/obo-9780199791231/obo-9780199791231-0249.xml" TargetMode="External"/><Relationship Id="rId10" Type="http://schemas.openxmlformats.org/officeDocument/2006/relationships/image" Target="media/image1.gif"/><Relationship Id="rId31" Type="http://schemas.openxmlformats.org/officeDocument/2006/relationships/hyperlink" Target="https://www.oxfordbibliographies.com/view/document/obo-9780199791231/obo-9780199791231-0249.xml" TargetMode="External"/><Relationship Id="rId52" Type="http://schemas.openxmlformats.org/officeDocument/2006/relationships/hyperlink" Target="https://www.oxfordbibliographies.com/view/document/obo-9780199791231/obo-9780199791231-0249.xml" TargetMode="External"/><Relationship Id="rId73" Type="http://schemas.openxmlformats.org/officeDocument/2006/relationships/hyperlink" Target="https://dx.doi.org/10.1016/j.cub.2006.07.065" TargetMode="External"/><Relationship Id="rId94" Type="http://schemas.openxmlformats.org/officeDocument/2006/relationships/hyperlink" Target="https://www.oxfordbibliographies.com/view/document/obo-9780199791231/obo-9780199791231-0249.xml" TargetMode="External"/><Relationship Id="rId148" Type="http://schemas.openxmlformats.org/officeDocument/2006/relationships/hyperlink" Target="https://www.oxfordbibliographies.com/view/document/obo-9780199791231/obo-9780199791231-0249.xml" TargetMode="External"/><Relationship Id="rId169" Type="http://schemas.openxmlformats.org/officeDocument/2006/relationships/hyperlink" Target="https://www.oxfordbibliographies.com/view/document/obo-9780199791231/obo-9780199791231-0249.xml" TargetMode="External"/><Relationship Id="rId334" Type="http://schemas.openxmlformats.org/officeDocument/2006/relationships/hyperlink" Target="https://www.oxfordbibliographies.com/view/document/obo-9780199791231/obo-9780199791231-0249.xml" TargetMode="External"/><Relationship Id="rId355" Type="http://schemas.openxmlformats.org/officeDocument/2006/relationships/hyperlink" Target="https://www.oxfordbibliographies.com/view/document/obo-9780199791231/obo-9780199791231-0249.xml" TargetMode="External"/><Relationship Id="rId376" Type="http://schemas.openxmlformats.org/officeDocument/2006/relationships/hyperlink" Target="https://www.oxfordbibliographies.com/view/document/obo-9780199791231/obo-9780199791231-0249.xml" TargetMode="External"/><Relationship Id="rId397" Type="http://schemas.openxmlformats.org/officeDocument/2006/relationships/hyperlink" Target="https://www.oxfordbibliographies.com/view/document/obo-9780199791231/obo-9780199791231-0249.xml" TargetMode="External"/><Relationship Id="rId520" Type="http://schemas.openxmlformats.org/officeDocument/2006/relationships/hyperlink" Target="https://www.oxfordbibliographies.com/view/document/obo-9780199791231/obo-9780199791231-0249.xml" TargetMode="External"/><Relationship Id="rId541" Type="http://schemas.openxmlformats.org/officeDocument/2006/relationships/hyperlink" Target="https://dx.doi.org/10.1177/1359104598032008" TargetMode="External"/><Relationship Id="rId562" Type="http://schemas.openxmlformats.org/officeDocument/2006/relationships/hyperlink" Target="https://www.oxfordbibliographies.com/view/document/obo-9780199791231/obo-9780199791231-0249.xml" TargetMode="External"/><Relationship Id="rId583" Type="http://schemas.openxmlformats.org/officeDocument/2006/relationships/hyperlink" Target="https://dx.doi.org/10.1007/s10465-014-9179-0" TargetMode="External"/><Relationship Id="rId618" Type="http://schemas.openxmlformats.org/officeDocument/2006/relationships/hyperlink" Target="https://www.oxfordbibliographies.com/view/document/obo-9780199791231/obo-9780199791231-0249.xml" TargetMode="External"/><Relationship Id="rId639" Type="http://schemas.openxmlformats.org/officeDocument/2006/relationships/hyperlink" Target="https://www.oxfordbibliographies.com/view/document/obo-9780199791231/obo-9780199791231-0249.xml" TargetMode="External"/><Relationship Id="rId4" Type="http://schemas.microsoft.com/office/2007/relationships/stylesWithEffects" Target="stylesWithEffects.xml"/><Relationship Id="rId180" Type="http://schemas.openxmlformats.org/officeDocument/2006/relationships/hyperlink" Target="https://www.oxfordbibliographies.com/view/document/obo-9780199791231/obo-9780199791231-0249.xml" TargetMode="External"/><Relationship Id="rId215" Type="http://schemas.openxmlformats.org/officeDocument/2006/relationships/hyperlink" Target="https://www.oxfordbibliographies.com/view/document/obo-9780199791231/obo-9780199791231-0249.xml" TargetMode="External"/><Relationship Id="rId236" Type="http://schemas.openxmlformats.org/officeDocument/2006/relationships/hyperlink" Target="https://www.oxfordbibliographies.com/view/document/obo-9780199791231/obo-9780199791231-0249.xml" TargetMode="External"/><Relationship Id="rId257" Type="http://schemas.openxmlformats.org/officeDocument/2006/relationships/hyperlink" Target="https://www.oxfordbibliographies.com/view/document/obo-9780199791231/obo-9780199791231-0249.xml" TargetMode="External"/><Relationship Id="rId278" Type="http://schemas.openxmlformats.org/officeDocument/2006/relationships/hyperlink" Target="https://www.oxfordbibliographies.com/view/document/obo-9780199791231/obo-9780199791231-0249.xml" TargetMode="External"/><Relationship Id="rId401" Type="http://schemas.openxmlformats.org/officeDocument/2006/relationships/hyperlink" Target="https://www.oxfordbibliographies.com/view/document/obo-9780199791231/obo-9780199791231-0249.xml" TargetMode="External"/><Relationship Id="rId422" Type="http://schemas.openxmlformats.org/officeDocument/2006/relationships/hyperlink" Target="https://files.eric.ed.gov/fulltext/EJ967723.pdf" TargetMode="External"/><Relationship Id="rId443" Type="http://schemas.openxmlformats.org/officeDocument/2006/relationships/hyperlink" Target="https://link.springer.com/content/pdf/10.1007/978-3-319-95699-2.pdf" TargetMode="External"/><Relationship Id="rId464" Type="http://schemas.openxmlformats.org/officeDocument/2006/relationships/hyperlink" Target="https://www.oxfordbibliographies.com/view/document/obo-9780199791231/obo-9780199791231-0249.xml" TargetMode="External"/><Relationship Id="rId650" Type="http://schemas.openxmlformats.org/officeDocument/2006/relationships/hyperlink" Target="https://www.oxfordbibliographies.com/view/document/obo-9780199791231/obo-9780199791231-0249.xml" TargetMode="External"/><Relationship Id="rId303" Type="http://schemas.openxmlformats.org/officeDocument/2006/relationships/hyperlink" Target="https://www.oxfordbibliographies.com/view/document/obo-9780199791231/obo-9780199791231-0249.xml" TargetMode="External"/><Relationship Id="rId485" Type="http://schemas.openxmlformats.org/officeDocument/2006/relationships/hyperlink" Target="https://www.oxfordbibliographies.com/view/document/obo-9780199791231/obo-9780199791231-0249.xml" TargetMode="External"/><Relationship Id="rId692" Type="http://schemas.openxmlformats.org/officeDocument/2006/relationships/hyperlink" Target="https://dx.doi.org/10.1525/jpms.2019.31.4.3" TargetMode="External"/><Relationship Id="rId42" Type="http://schemas.openxmlformats.org/officeDocument/2006/relationships/hyperlink" Target="https://www.oxfordbibliographies.com/view/document/obo-9780199791231/obo-9780199791231-0249.xml" TargetMode="External"/><Relationship Id="rId84" Type="http://schemas.openxmlformats.org/officeDocument/2006/relationships/hyperlink" Target="https://www.oxfordbibliographies.com/view/document/obo-9780199791231/obo-9780199791231-0249.xml" TargetMode="External"/><Relationship Id="rId138" Type="http://schemas.openxmlformats.org/officeDocument/2006/relationships/hyperlink" Target="https://www.oxfordbibliographies.com/view/document/obo-9780199791231/obo-9780199791231-0249.xml" TargetMode="External"/><Relationship Id="rId345" Type="http://schemas.openxmlformats.org/officeDocument/2006/relationships/hyperlink" Target="https://www.oxfordbibliographies.com/view/document/obo-9780199791231/obo-9780199791231-0249.xml" TargetMode="External"/><Relationship Id="rId387" Type="http://schemas.openxmlformats.org/officeDocument/2006/relationships/hyperlink" Target="https://www.oxfordbibliographies.com/view/document/obo-9780199791231/obo-9780199791231-0249.xml" TargetMode="External"/><Relationship Id="rId510" Type="http://schemas.openxmlformats.org/officeDocument/2006/relationships/hyperlink" Target="https://www.oxfordbibliographies.com/view/document/obo-9780199791231/obo-9780199791231-0249.xml" TargetMode="External"/><Relationship Id="rId552" Type="http://schemas.openxmlformats.org/officeDocument/2006/relationships/hyperlink" Target="https://www.oxfordbibliographies.com/view/document/obo-9780199791231/obo-9780199791231-0249.xml" TargetMode="External"/><Relationship Id="rId594" Type="http://schemas.openxmlformats.org/officeDocument/2006/relationships/hyperlink" Target="https://www.oxfordbibliographies.com/view/document/obo-9780199791231/obo-9780199791231-0249.xml" TargetMode="External"/><Relationship Id="rId608" Type="http://schemas.openxmlformats.org/officeDocument/2006/relationships/hyperlink" Target="https://www.oxfordbibliographies.com/view/document/obo-9780199791231/obo-9780199791231-0249.xml" TargetMode="External"/><Relationship Id="rId191" Type="http://schemas.openxmlformats.org/officeDocument/2006/relationships/hyperlink" Target="https://www.oxfordbibliographies.com/view/document/obo-9780199791231/obo-9780199791231-0249.xml" TargetMode="External"/><Relationship Id="rId205" Type="http://schemas.openxmlformats.org/officeDocument/2006/relationships/hyperlink" Target="https://www.oxfordbibliographies.com/view/document/obo-9780199791231/obo-9780199791231-0249.xml" TargetMode="External"/><Relationship Id="rId247" Type="http://schemas.openxmlformats.org/officeDocument/2006/relationships/hyperlink" Target="https://dx.doi.org/10.5539/res.v11n2p29" TargetMode="External"/><Relationship Id="rId412" Type="http://schemas.openxmlformats.org/officeDocument/2006/relationships/hyperlink" Target="https://www.oxfordbibliographies.com/view/document/obo-9780199791231/obo-9780199791231-0249.xml" TargetMode="External"/><Relationship Id="rId107" Type="http://schemas.openxmlformats.org/officeDocument/2006/relationships/hyperlink" Target="https://www.oxfordbibliographies.com/view/document/obo-9780199791231/obo-9780199791231-0249.xml" TargetMode="External"/><Relationship Id="rId289" Type="http://schemas.openxmlformats.org/officeDocument/2006/relationships/hyperlink" Target="https://www.oxfordbibliographies.com/view/document/obo-9780199791231/obo-9780199791231-0249.xml" TargetMode="External"/><Relationship Id="rId454" Type="http://schemas.openxmlformats.org/officeDocument/2006/relationships/hyperlink" Target="https://www.oxfordbibliographies.com/view/document/obo-9780199791231/obo-9780199791231-0249.xml" TargetMode="External"/><Relationship Id="rId496" Type="http://schemas.openxmlformats.org/officeDocument/2006/relationships/hyperlink" Target="https://www.oxfordbibliographies.com/view/document/obo-9780199791231/obo-9780199791231-0249.xml" TargetMode="External"/><Relationship Id="rId661" Type="http://schemas.openxmlformats.org/officeDocument/2006/relationships/hyperlink" Target="https://www.oxfordbibliographies.com/view/document/obo-9780199791231/obo-9780199791231-0249.xml" TargetMode="External"/><Relationship Id="rId11" Type="http://schemas.openxmlformats.org/officeDocument/2006/relationships/hyperlink" Target="https://www.oxfordbibliographies.com/ViewContributor/document/obo-9780199791231/obo-9780199791231-0249.xml?id=con11704" TargetMode="External"/><Relationship Id="rId53" Type="http://schemas.openxmlformats.org/officeDocument/2006/relationships/hyperlink" Target="https://dx.doi.org/10.2307/1477981" TargetMode="External"/><Relationship Id="rId149" Type="http://schemas.openxmlformats.org/officeDocument/2006/relationships/hyperlink" Target="https://www.oxfordbibliographies.com/view/document/obo-9780199791231/obo-9780199791231-0249.xml" TargetMode="External"/><Relationship Id="rId314" Type="http://schemas.openxmlformats.org/officeDocument/2006/relationships/hyperlink" Target="https://www.oxfordbibliographies.com/view/document/obo-9780199791231/obo-9780199791231-0249.xml" TargetMode="External"/><Relationship Id="rId356" Type="http://schemas.openxmlformats.org/officeDocument/2006/relationships/hyperlink" Target="https://www.oxfordbibliographies.com/view/document/obo-9780199791231/obo-9780199791231-0249.xml" TargetMode="External"/><Relationship Id="rId398" Type="http://schemas.openxmlformats.org/officeDocument/2006/relationships/hyperlink" Target="https://www.oxfordbibliographies.com/view/document/obo-9780199791231/obo-9780199791231-0249.xml" TargetMode="External"/><Relationship Id="rId521" Type="http://schemas.openxmlformats.org/officeDocument/2006/relationships/hyperlink" Target="https://www.oxfordbibliographies.com/view/document/obo-9780199791231/obo-9780199791231-0249.xml" TargetMode="External"/><Relationship Id="rId563" Type="http://schemas.openxmlformats.org/officeDocument/2006/relationships/hyperlink" Target="https://dx.doi.org/10.1111/j.1469-7610.2004.00344.x" TargetMode="External"/><Relationship Id="rId619" Type="http://schemas.openxmlformats.org/officeDocument/2006/relationships/hyperlink" Target="https://dx.doi.org/10.1080/14647893.2016.1223028" TargetMode="External"/><Relationship Id="rId95" Type="http://schemas.openxmlformats.org/officeDocument/2006/relationships/hyperlink" Target="https://dx.doi.org/10.1590/1984-0462/;2018;36;3;00004" TargetMode="External"/><Relationship Id="rId160" Type="http://schemas.openxmlformats.org/officeDocument/2006/relationships/hyperlink" Target="https://www.tandfonline.com/doi/full/10.1080/15290824.2020.1836647" TargetMode="External"/><Relationship Id="rId216" Type="http://schemas.openxmlformats.org/officeDocument/2006/relationships/hyperlink" Target="https://www.oxfordbibliographies.com/view/document/obo-9780199791231/obo-9780199791231-0249.xml" TargetMode="External"/><Relationship Id="rId423" Type="http://schemas.openxmlformats.org/officeDocument/2006/relationships/hyperlink" Target="https://www.oxfordbibliographies.com/view/document/obo-9780199791231/obo-9780199791231-0249.xml" TargetMode="External"/><Relationship Id="rId258" Type="http://schemas.openxmlformats.org/officeDocument/2006/relationships/hyperlink" Target="https://dx.doi.org/10.1080/10632913.1997.9936393" TargetMode="External"/><Relationship Id="rId465" Type="http://schemas.openxmlformats.org/officeDocument/2006/relationships/hyperlink" Target="https://www.oxfordbibliographies.com/view/document/obo-9780199791231/obo-9780199791231-0249.xml" TargetMode="External"/><Relationship Id="rId630" Type="http://schemas.openxmlformats.org/officeDocument/2006/relationships/hyperlink" Target="https://www.oxfordbibliographies.com/view/document/obo-9780199791231/obo-9780199791231-0249.xml" TargetMode="External"/><Relationship Id="rId672" Type="http://schemas.openxmlformats.org/officeDocument/2006/relationships/hyperlink" Target="https://dx.doi.org/10.2478/njd-2012-0004" TargetMode="External"/><Relationship Id="rId22" Type="http://schemas.openxmlformats.org/officeDocument/2006/relationships/hyperlink" Target="https://www.oxfordbibliographies.com/view/document/obo-9780199791231/obo-9780199791231-0249.xml" TargetMode="External"/><Relationship Id="rId64" Type="http://schemas.openxmlformats.org/officeDocument/2006/relationships/hyperlink" Target="https://www.oxfordbibliographies.com/view/document/obo-9780199791231/obo-9780199791231-0249.xml" TargetMode="External"/><Relationship Id="rId118" Type="http://schemas.openxmlformats.org/officeDocument/2006/relationships/hyperlink" Target="https://www.oxfordbibliographies.com/view/document/obo-9780199791231/obo-9780199791231-0249.xml" TargetMode="External"/><Relationship Id="rId325" Type="http://schemas.openxmlformats.org/officeDocument/2006/relationships/hyperlink" Target="https://www.oxfordbibliographies.com/view/document/obo-9780199791231/obo-9780199791231-0249.xml" TargetMode="External"/><Relationship Id="rId367" Type="http://schemas.openxmlformats.org/officeDocument/2006/relationships/hyperlink" Target="https://www.oxfordbibliographies.com/view/document/obo-9780199791231/obo-9780199791231-0249.xml" TargetMode="External"/><Relationship Id="rId532" Type="http://schemas.openxmlformats.org/officeDocument/2006/relationships/hyperlink" Target="https://www.oxfordbibliographies.com/view/document/obo-9780199791231/obo-9780199791231-0249.xml" TargetMode="External"/><Relationship Id="rId574" Type="http://schemas.openxmlformats.org/officeDocument/2006/relationships/hyperlink" Target="https://dx.doi.org/10.14486/IJSCS200" TargetMode="External"/><Relationship Id="rId171" Type="http://schemas.openxmlformats.org/officeDocument/2006/relationships/hyperlink" Target="https://dx.doi.org/10.1080/15290824.2021.1897128" TargetMode="External"/><Relationship Id="rId227" Type="http://schemas.openxmlformats.org/officeDocument/2006/relationships/hyperlink" Target="https://www.oxfordbibliographies.com/view/document/obo-9780199791231/obo-9780199791231-0249.xml" TargetMode="External"/><Relationship Id="rId269" Type="http://schemas.openxmlformats.org/officeDocument/2006/relationships/hyperlink" Target="https://www.oxfordbibliographies.com/view/document/obo-9780199791231/obo-9780199791231-0249.xml" TargetMode="External"/><Relationship Id="rId434" Type="http://schemas.openxmlformats.org/officeDocument/2006/relationships/hyperlink" Target="https://dx.doi.org/10.1016/j.psychsport.2020.101675" TargetMode="External"/><Relationship Id="rId476" Type="http://schemas.openxmlformats.org/officeDocument/2006/relationships/hyperlink" Target="https://www.oxfordbibliographies.com/view/document/obo-9780199791231/obo-9780199791231-0249.xml" TargetMode="External"/><Relationship Id="rId641" Type="http://schemas.openxmlformats.org/officeDocument/2006/relationships/hyperlink" Target="https://www.oxfordbibliographies.com/view/document/obo-9780199791231/obo-9780199791231-0249.xml" TargetMode="External"/><Relationship Id="rId683" Type="http://schemas.openxmlformats.org/officeDocument/2006/relationships/hyperlink" Target="https://www.dancespirit.com/how-to-use-social-media-to-help-your-dance-career-2622371620.html" TargetMode="External"/><Relationship Id="rId33" Type="http://schemas.openxmlformats.org/officeDocument/2006/relationships/hyperlink" Target="https://dx.doi.org/10.5040/9781350088047" TargetMode="External"/><Relationship Id="rId129" Type="http://schemas.openxmlformats.org/officeDocument/2006/relationships/hyperlink" Target="https://dx.doi.org/10.1080/14647890308307" TargetMode="External"/><Relationship Id="rId280" Type="http://schemas.openxmlformats.org/officeDocument/2006/relationships/hyperlink" Target="https://www.oxfordbibliographies.com/view/document/obo-9780199791231/obo-9780199791231-0249.xml" TargetMode="External"/><Relationship Id="rId336" Type="http://schemas.openxmlformats.org/officeDocument/2006/relationships/hyperlink" Target="https://dx.doi.org/10.1023/A:1009595520022" TargetMode="External"/><Relationship Id="rId501" Type="http://schemas.openxmlformats.org/officeDocument/2006/relationships/hyperlink" Target="https://www.oxfordbibliographies.com/view/document/obo-9780199791231/obo-9780199791231-0249.xml" TargetMode="External"/><Relationship Id="rId543" Type="http://schemas.openxmlformats.org/officeDocument/2006/relationships/hyperlink" Target="https://www.oxfordbibliographies.com/view/document/obo-9780199791231/obo-9780199791231-0249.xml" TargetMode="External"/><Relationship Id="rId75" Type="http://schemas.openxmlformats.org/officeDocument/2006/relationships/hyperlink" Target="https://www.oxfordbibliographies.com/view/document/obo-9780199791231/obo-9780199791231-0249.xml" TargetMode="External"/><Relationship Id="rId140" Type="http://schemas.openxmlformats.org/officeDocument/2006/relationships/hyperlink" Target="https://www.oxfordbibliographies.com/view/document/obo-9780199791231/obo-9780199791231-0249.xml" TargetMode="External"/><Relationship Id="rId182" Type="http://schemas.openxmlformats.org/officeDocument/2006/relationships/hyperlink" Target="https://www.oxfordbibliographies.com/view/document/obo-9780199791231/obo-9780199791231-0249.xml" TargetMode="External"/><Relationship Id="rId378" Type="http://schemas.openxmlformats.org/officeDocument/2006/relationships/hyperlink" Target="https://www.oxfordbibliographies.com/view/document/obo-9780199791231/obo-9780199791231-0249.xml" TargetMode="External"/><Relationship Id="rId403" Type="http://schemas.openxmlformats.org/officeDocument/2006/relationships/hyperlink" Target="https://dx.doi.org/10.1093/oso/9780190908683.001.0001" TargetMode="External"/><Relationship Id="rId585" Type="http://schemas.openxmlformats.org/officeDocument/2006/relationships/hyperlink" Target="https://www.oxfordbibliographies.com/view/document/obo-9780199791231/obo-9780199791231-0249.xml" TargetMode="External"/><Relationship Id="rId6" Type="http://schemas.openxmlformats.org/officeDocument/2006/relationships/webSettings" Target="webSettings.xml"/><Relationship Id="rId238" Type="http://schemas.openxmlformats.org/officeDocument/2006/relationships/hyperlink" Target="https://www.oxfordbibliographies.com/view/document/obo-9780199791231/obo-9780199791231-0249.xml" TargetMode="External"/><Relationship Id="rId445" Type="http://schemas.openxmlformats.org/officeDocument/2006/relationships/hyperlink" Target="https://www.oxfordbibliographies.com/view/document/obo-9780199791231/obo-9780199791231-0249.xml" TargetMode="External"/><Relationship Id="rId487" Type="http://schemas.openxmlformats.org/officeDocument/2006/relationships/hyperlink" Target="https://www.oxfordbibliographies.com/view/document/obo-9780199791231/obo-9780199791231-0249.xml" TargetMode="External"/><Relationship Id="rId610" Type="http://schemas.openxmlformats.org/officeDocument/2006/relationships/hyperlink" Target="https://dx.doi.org/10.1080/09638288.2019.1615139" TargetMode="External"/><Relationship Id="rId652" Type="http://schemas.openxmlformats.org/officeDocument/2006/relationships/hyperlink" Target="https://dx.doi.org/10.3390/children7120297" TargetMode="External"/><Relationship Id="rId694" Type="http://schemas.openxmlformats.org/officeDocument/2006/relationships/hyperlink" Target="https://www.oxfordbibliographies.com/view/document/obo-9780199791231/obo-9780199791231-0249.xml" TargetMode="External"/><Relationship Id="rId291" Type="http://schemas.openxmlformats.org/officeDocument/2006/relationships/hyperlink" Target="https://www.academia.edu/38926287/Promoting_Vocabulary_Development_Through_Dance" TargetMode="External"/><Relationship Id="rId305" Type="http://schemas.openxmlformats.org/officeDocument/2006/relationships/hyperlink" Target="https://www.oxfordbibliographies.com/view/document/obo-9780199791231/obo-9780199791231-0249.xml" TargetMode="External"/><Relationship Id="rId347" Type="http://schemas.openxmlformats.org/officeDocument/2006/relationships/hyperlink" Target="https://www.oxfordbibliographies.com/view/document/obo-9780199791231/obo-9780199791231-0249.xml" TargetMode="External"/><Relationship Id="rId512" Type="http://schemas.openxmlformats.org/officeDocument/2006/relationships/hyperlink" Target="https://dx.doi.org/10.1080/01944363.2018.1526645" TargetMode="External"/><Relationship Id="rId44" Type="http://schemas.openxmlformats.org/officeDocument/2006/relationships/hyperlink" Target="https://www.oxfordbibliographies.com/view/document/obo-9780199791231/obo-9780199791231-0249.xml" TargetMode="External"/><Relationship Id="rId86" Type="http://schemas.openxmlformats.org/officeDocument/2006/relationships/hyperlink" Target="https://www.oxfordbibliographies.com/view/document/obo-9780199791231/obo-9780199791231-0249.xml" TargetMode="External"/><Relationship Id="rId151" Type="http://schemas.openxmlformats.org/officeDocument/2006/relationships/hyperlink" Target="https://www.oxfordbibliographies.com/view/document/obo-9780199791231/obo-9780199791231-0249.xml" TargetMode="External"/><Relationship Id="rId389" Type="http://schemas.openxmlformats.org/officeDocument/2006/relationships/hyperlink" Target="https://www.oxfordbibliographies.com/view/document/obo-9780199791231/obo-9780199791231-0249.xml" TargetMode="External"/><Relationship Id="rId554" Type="http://schemas.openxmlformats.org/officeDocument/2006/relationships/hyperlink" Target="https://www.oxfordbibliographies.com/view/document/obo-9780199791231/obo-9780199791231-0249.xml" TargetMode="External"/><Relationship Id="rId596" Type="http://schemas.openxmlformats.org/officeDocument/2006/relationships/hyperlink" Target="https://www.oxfordbibliographies.com/view/document/obo-9780199791231/obo-9780199791231-0249.xml" TargetMode="External"/><Relationship Id="rId193" Type="http://schemas.openxmlformats.org/officeDocument/2006/relationships/hyperlink" Target="https://www.oxfordbibliographies.com/view/document/obo-9780199791231/obo-9780199791231-0249.xml" TargetMode="External"/><Relationship Id="rId207" Type="http://schemas.openxmlformats.org/officeDocument/2006/relationships/hyperlink" Target="https://www.oxfordbibliographies.com/view/document/obo-9780199791231/obo-9780199791231-0249.xml" TargetMode="External"/><Relationship Id="rId249" Type="http://schemas.openxmlformats.org/officeDocument/2006/relationships/hyperlink" Target="https://www.oxfordbibliographies.com/view/document/obo-9780199791231/obo-9780199791231-0249.xml" TargetMode="External"/><Relationship Id="rId414" Type="http://schemas.openxmlformats.org/officeDocument/2006/relationships/hyperlink" Target="https://www.oxfordbibliographies.com/view/document/obo-9780199791231/obo-9780199791231-0249.xml" TargetMode="External"/><Relationship Id="rId456" Type="http://schemas.openxmlformats.org/officeDocument/2006/relationships/hyperlink" Target="https://link.springer.com/content/pdf/10.1007/978-3-319-95699-2.pdf" TargetMode="External"/><Relationship Id="rId498" Type="http://schemas.openxmlformats.org/officeDocument/2006/relationships/hyperlink" Target="https://www.oxfordbibliographies.com/view/document/obo-9780199791231/obo-9780199791231-0249.xml" TargetMode="External"/><Relationship Id="rId621" Type="http://schemas.openxmlformats.org/officeDocument/2006/relationships/hyperlink" Target="https://www.oxfordbibliographies.com/view/document/obo-9780199791231/obo-9780199791231-0249.xml" TargetMode="External"/><Relationship Id="rId663" Type="http://schemas.openxmlformats.org/officeDocument/2006/relationships/hyperlink" Target="https://www.oxfordbibliographies.com/view/document/obo-9780199791231/obo-9780199791231-0249.xml" TargetMode="External"/><Relationship Id="rId13" Type="http://schemas.openxmlformats.org/officeDocument/2006/relationships/hyperlink" Target="https://www.oxfordbibliographies.com/view/document/obo-9780199791231/obo-9780199791231-0249.xml" TargetMode="External"/><Relationship Id="rId109" Type="http://schemas.openxmlformats.org/officeDocument/2006/relationships/hyperlink" Target="https://www.oxfordbibliographies.com/view/document/obo-9780199791231/obo-9780199791231-0249.xml" TargetMode="External"/><Relationship Id="rId260" Type="http://schemas.openxmlformats.org/officeDocument/2006/relationships/hyperlink" Target="https://www.oxfordbibliographies.com/view/document/obo-9780199791231/obo-9780199791231-0249.xml" TargetMode="External"/><Relationship Id="rId316" Type="http://schemas.openxmlformats.org/officeDocument/2006/relationships/hyperlink" Target="https://www.oxfordbibliographies.com/view/document/obo-9780199791231/obo-9780199791231-0249.xml" TargetMode="External"/><Relationship Id="rId523" Type="http://schemas.openxmlformats.org/officeDocument/2006/relationships/hyperlink" Target="https://dx.doi.org/10.3109/17477160902846187" TargetMode="External"/><Relationship Id="rId55" Type="http://schemas.openxmlformats.org/officeDocument/2006/relationships/hyperlink" Target="https://www.oxfordbibliographies.com/view/document/obo-9780199791231/obo-9780199791231-0249.xml" TargetMode="External"/><Relationship Id="rId97" Type="http://schemas.openxmlformats.org/officeDocument/2006/relationships/hyperlink" Target="https://www.oxfordbibliographies.com/view/document/obo-9780199791231/obo-9780199791231-0249.xml" TargetMode="External"/><Relationship Id="rId120" Type="http://schemas.openxmlformats.org/officeDocument/2006/relationships/hyperlink" Target="https://www.oxfordbibliographies.com/view/document/obo-9780199791231/obo-9780199791231-0249.xml" TargetMode="External"/><Relationship Id="rId358" Type="http://schemas.openxmlformats.org/officeDocument/2006/relationships/hyperlink" Target="https://www.oxfordbibliographies.com/view/document/obo-9780199791231/obo-9780199791231-0249.xml" TargetMode="External"/><Relationship Id="rId565" Type="http://schemas.openxmlformats.org/officeDocument/2006/relationships/hyperlink" Target="https://www.oxfordbibliographies.com/view/document/obo-9780199791231/obo-9780199791231-0249.xml" TargetMode="External"/><Relationship Id="rId162" Type="http://schemas.openxmlformats.org/officeDocument/2006/relationships/hyperlink" Target="https://www.oxfordbibliographies.com/view/document/obo-9780199791231/obo-9780199791231-0249.xml" TargetMode="External"/><Relationship Id="rId218" Type="http://schemas.openxmlformats.org/officeDocument/2006/relationships/hyperlink" Target="https://dx.doi.org/10.15294/harmonia.v14i2.3289" TargetMode="External"/><Relationship Id="rId425" Type="http://schemas.openxmlformats.org/officeDocument/2006/relationships/hyperlink" Target="https://www.oxfordbibliographies.com/view/document/obo-9780199791231/obo-9780199791231-0249.xml" TargetMode="External"/><Relationship Id="rId467" Type="http://schemas.openxmlformats.org/officeDocument/2006/relationships/hyperlink" Target="https://www.oxfordbibliographies.com/view/document/obo-9780199791231/obo-9780199791231-0249.xml" TargetMode="External"/><Relationship Id="rId632" Type="http://schemas.openxmlformats.org/officeDocument/2006/relationships/hyperlink" Target="https://www.oxfordbibliographies.com/view/document/obo-9780199791231/obo-9780199791231-0249.xml" TargetMode="External"/><Relationship Id="rId271" Type="http://schemas.openxmlformats.org/officeDocument/2006/relationships/hyperlink" Target="https://dx.doi.org/10.1111/j.1751-228X.2011.01114.x" TargetMode="External"/><Relationship Id="rId674" Type="http://schemas.openxmlformats.org/officeDocument/2006/relationships/hyperlink" Target="https://www.oxfordbibliographies.com/view/document/obo-9780199791231/obo-9780199791231-0249.xml" TargetMode="External"/><Relationship Id="rId24" Type="http://schemas.openxmlformats.org/officeDocument/2006/relationships/hyperlink" Target="https://dx.doi.org/10.1007/978-3-319-95699-2" TargetMode="External"/><Relationship Id="rId66" Type="http://schemas.openxmlformats.org/officeDocument/2006/relationships/hyperlink" Target="https://www.oxfordbibliographies.com/view/document/obo-9780199791231/obo-9780199791231-0249.xml" TargetMode="External"/><Relationship Id="rId131" Type="http://schemas.openxmlformats.org/officeDocument/2006/relationships/hyperlink" Target="https://www.oxfordbibliographies.com/view/document/obo-9780199791231/obo-9780199791231-0249.xml" TargetMode="External"/><Relationship Id="rId327" Type="http://schemas.openxmlformats.org/officeDocument/2006/relationships/hyperlink" Target="https://www.oxfordbibliographies.com/view/document/obo-9780199791231/obo-9780199791231-0249.xml" TargetMode="External"/><Relationship Id="rId369" Type="http://schemas.openxmlformats.org/officeDocument/2006/relationships/hyperlink" Target="https://www.oxfordbibliographies.com/view/document/obo-9780199791231/obo-9780199791231-0249.xml" TargetMode="External"/><Relationship Id="rId534" Type="http://schemas.openxmlformats.org/officeDocument/2006/relationships/hyperlink" Target="https://www.oxfordbibliographies.com/view/document/obo-9780199791231/obo-9780199791231-0249.xml" TargetMode="External"/><Relationship Id="rId576" Type="http://schemas.openxmlformats.org/officeDocument/2006/relationships/hyperlink" Target="https://www.oxfordbibliographies.com/view/document/obo-9780199791231/obo-9780199791231-0249.xml" TargetMode="External"/><Relationship Id="rId173" Type="http://schemas.openxmlformats.org/officeDocument/2006/relationships/hyperlink" Target="https://www.oxfordbibliographies.com/view/document/obo-9780199791231/obo-9780199791231-0249.xml" TargetMode="External"/><Relationship Id="rId229" Type="http://schemas.openxmlformats.org/officeDocument/2006/relationships/hyperlink" Target="https://www.tandfonline.com/doi/full/10.1080/15290824.2020.1766689" TargetMode="External"/><Relationship Id="rId380" Type="http://schemas.openxmlformats.org/officeDocument/2006/relationships/hyperlink" Target="https://www.oxfordbibliographies.com/view/document/obo-9780199791231/obo-9780199791231-0249.xml" TargetMode="External"/><Relationship Id="rId436" Type="http://schemas.openxmlformats.org/officeDocument/2006/relationships/hyperlink" Target="https://www.oxfordbibliographies.com/view/document/obo-9780199791231/obo-9780199791231-0249.xml" TargetMode="External"/><Relationship Id="rId601" Type="http://schemas.openxmlformats.org/officeDocument/2006/relationships/hyperlink" Target="https://dx.doi.org/10.1007/s10882-018-9630-0" TargetMode="External"/><Relationship Id="rId643" Type="http://schemas.openxmlformats.org/officeDocument/2006/relationships/hyperlink" Target="https://dx.doi.org/10.1590/bjpt-rbf.2014.0142" TargetMode="External"/><Relationship Id="rId240" Type="http://schemas.openxmlformats.org/officeDocument/2006/relationships/hyperlink" Target="https://dx.doi.org/10.1080/03004430.2017.1423484" TargetMode="External"/><Relationship Id="rId478" Type="http://schemas.openxmlformats.org/officeDocument/2006/relationships/hyperlink" Target="https://www.oxfordbibliographies.com/view/document/obo-9780199791231/obo-9780199791231-0249.xml" TargetMode="External"/><Relationship Id="rId685" Type="http://schemas.openxmlformats.org/officeDocument/2006/relationships/hyperlink" Target="https://www.oxfordbibliographies.com/view/document/obo-9780199791231/obo-9780199791231-0249.xml" TargetMode="External"/><Relationship Id="rId35" Type="http://schemas.openxmlformats.org/officeDocument/2006/relationships/hyperlink" Target="https://www.oxfordbibliographies.com/view/document/obo-9780199791231/obo-9780199791231-0249.xml" TargetMode="External"/><Relationship Id="rId77" Type="http://schemas.openxmlformats.org/officeDocument/2006/relationships/hyperlink" Target="https://www.oxfordbibliographies.com/view/document/obo-9780199791231/obo-9780199791231-0249.xml" TargetMode="External"/><Relationship Id="rId100" Type="http://schemas.openxmlformats.org/officeDocument/2006/relationships/hyperlink" Target="https://www.oxfordbibliographies.com/view/document/obo-9780199791231/obo-9780199791231-0249.xml" TargetMode="External"/><Relationship Id="rId282" Type="http://schemas.openxmlformats.org/officeDocument/2006/relationships/hyperlink" Target="https://www.oxfordbibliographies.com/view/document/obo-9780199791231/obo-9780199791231-0249.xml" TargetMode="External"/><Relationship Id="rId338" Type="http://schemas.openxmlformats.org/officeDocument/2006/relationships/hyperlink" Target="https://www.oxfordbibliographies.com/view/document/obo-9780199791231/obo-9780199791231-0249.xml" TargetMode="External"/><Relationship Id="rId503" Type="http://schemas.openxmlformats.org/officeDocument/2006/relationships/hyperlink" Target="https://www.oxfordbibliographies.com/view/document/obo-9780199791231/obo-9780199791231-0249.xml" TargetMode="External"/><Relationship Id="rId545" Type="http://schemas.openxmlformats.org/officeDocument/2006/relationships/hyperlink" Target="https://www.oxfordbibliographies.com/view/document/obo-9780199791231/obo-9780199791231-0249.xml" TargetMode="External"/><Relationship Id="rId587" Type="http://schemas.openxmlformats.org/officeDocument/2006/relationships/hyperlink" Target="https://www.oxfordbibliographies.com/view/document/obo-9780199791231/obo-9780199791231-0249.xml" TargetMode="External"/><Relationship Id="rId8" Type="http://schemas.openxmlformats.org/officeDocument/2006/relationships/endnotes" Target="endnotes.xml"/><Relationship Id="rId142" Type="http://schemas.openxmlformats.org/officeDocument/2006/relationships/hyperlink" Target="https://www.frontiersin.org/articles/10.3389/fpsyg.2019.00174/full" TargetMode="External"/><Relationship Id="rId184" Type="http://schemas.openxmlformats.org/officeDocument/2006/relationships/hyperlink" Target="https://www.oxfordbibliographies.com/view/document/obo-9780199791231/obo-9780199791231-0249.xml" TargetMode="External"/><Relationship Id="rId391" Type="http://schemas.openxmlformats.org/officeDocument/2006/relationships/hyperlink" Target="https://www.oxfordbibliographies.com/view/document/obo-9780199791231/obo-9780199791231-0249.xml" TargetMode="External"/><Relationship Id="rId405" Type="http://schemas.openxmlformats.org/officeDocument/2006/relationships/hyperlink" Target="https://www.oxfordbibliographies.com/view/document/obo-9780199791231/obo-9780199791231-0249.xml" TargetMode="External"/><Relationship Id="rId447" Type="http://schemas.openxmlformats.org/officeDocument/2006/relationships/hyperlink" Target="https://www.oxfordbibliographies.com/view/document/obo-9780199791231/obo-9780199791231-0249.xml" TargetMode="External"/><Relationship Id="rId612" Type="http://schemas.openxmlformats.org/officeDocument/2006/relationships/hyperlink" Target="https://www.oxfordbibliographies.com/view/document/obo-9780199791231/obo-9780199791231-0249.xml" TargetMode="External"/><Relationship Id="rId251" Type="http://schemas.openxmlformats.org/officeDocument/2006/relationships/hyperlink" Target="https://dx.doi.org/10.3102/0013189X08326032" TargetMode="External"/><Relationship Id="rId489" Type="http://schemas.openxmlformats.org/officeDocument/2006/relationships/hyperlink" Target="https://dx.doi.org/10.1080/07380569.2017.1387468" TargetMode="External"/><Relationship Id="rId654" Type="http://schemas.openxmlformats.org/officeDocument/2006/relationships/hyperlink" Target="https://www.oxfordbibliographies.com/view/document/obo-9780199791231/obo-9780199791231-0249.xml" TargetMode="External"/><Relationship Id="rId696" Type="http://schemas.openxmlformats.org/officeDocument/2006/relationships/hyperlink" Target="https://www.oxfordbibliographies.com/view/document/obo-9780199791231/obo-9780199791231-0249.xml" TargetMode="External"/><Relationship Id="rId46" Type="http://schemas.openxmlformats.org/officeDocument/2006/relationships/hyperlink" Target="https://www.oxfordbibliographies.com/view/document/obo-9780199791231/obo-9780199791231-0249.xml" TargetMode="External"/><Relationship Id="rId293" Type="http://schemas.openxmlformats.org/officeDocument/2006/relationships/hyperlink" Target="https://www.oxfordbibliographies.com/view/document/obo-9780199791231/obo-9780199791231-0249.xml" TargetMode="External"/><Relationship Id="rId307" Type="http://schemas.openxmlformats.org/officeDocument/2006/relationships/hyperlink" Target="https://dx.doi.org/10.1080/15290824.2020.1864379" TargetMode="External"/><Relationship Id="rId349" Type="http://schemas.openxmlformats.org/officeDocument/2006/relationships/hyperlink" Target="https://www.oxfordbibliographies.com/view/document/obo-9780199791231/obo-9780199791231-0249.xml" TargetMode="External"/><Relationship Id="rId514" Type="http://schemas.openxmlformats.org/officeDocument/2006/relationships/hyperlink" Target="https://www.oxfordbibliographies.com/view/document/obo-9780199791231/obo-9780199791231-0249.xml" TargetMode="External"/><Relationship Id="rId556" Type="http://schemas.openxmlformats.org/officeDocument/2006/relationships/hyperlink" Target="https://dx.doi.org/10.3389/fpsyg.2019.01806" TargetMode="External"/><Relationship Id="rId88" Type="http://schemas.openxmlformats.org/officeDocument/2006/relationships/hyperlink" Target="https://www.oxfordbibliographies.com/view/document/obo-9780199791231/obo-9780199791231-0249.xml" TargetMode="External"/><Relationship Id="rId111" Type="http://schemas.openxmlformats.org/officeDocument/2006/relationships/hyperlink" Target="https://www.oxfordbibliographies.com/view/document/obo-9780199791231/obo-9780199791231-0249.xml" TargetMode="External"/><Relationship Id="rId153" Type="http://schemas.openxmlformats.org/officeDocument/2006/relationships/hyperlink" Target="https://www.oxfordbibliographies.com/view/document/obo-9780199791231/obo-9780199791231-0249.xml" TargetMode="External"/><Relationship Id="rId195" Type="http://schemas.openxmlformats.org/officeDocument/2006/relationships/hyperlink" Target="https://www.oxfordbibliographies.com/view/document/obo-9780199791231/obo-9780199791231-0249.xml" TargetMode="External"/><Relationship Id="rId209" Type="http://schemas.openxmlformats.org/officeDocument/2006/relationships/hyperlink" Target="https://www.oxfordbibliographies.com/view/document/obo-9780199791231/obo-9780199791231-0249.xml" TargetMode="External"/><Relationship Id="rId360" Type="http://schemas.openxmlformats.org/officeDocument/2006/relationships/hyperlink" Target="https://link.springer.com/content/pdf/10.1007/978-3-319-95699-2.pdf" TargetMode="External"/><Relationship Id="rId416" Type="http://schemas.openxmlformats.org/officeDocument/2006/relationships/hyperlink" Target="https://dx.doi.org/10.1080/10400419.2020.1833576" TargetMode="External"/><Relationship Id="rId598" Type="http://schemas.openxmlformats.org/officeDocument/2006/relationships/hyperlink" Target="https://dx.doi.org/10.1016/S0197-4556(97)00016-6" TargetMode="External"/><Relationship Id="rId220" Type="http://schemas.openxmlformats.org/officeDocument/2006/relationships/hyperlink" Target="https://www.oxfordbibliographies.com/view/document/obo-9780199791231/obo-9780199791231-0249.xml" TargetMode="External"/><Relationship Id="rId458" Type="http://schemas.openxmlformats.org/officeDocument/2006/relationships/hyperlink" Target="https://www.oxfordbibliographies.com/view/document/obo-9780199791231/obo-9780199791231-0249.xml" TargetMode="External"/><Relationship Id="rId623" Type="http://schemas.openxmlformats.org/officeDocument/2006/relationships/hyperlink" Target="https://www.oxfordbibliographies.com/view/document/obo-9780199791231/obo-9780199791231-0249.xml" TargetMode="External"/><Relationship Id="rId665" Type="http://schemas.openxmlformats.org/officeDocument/2006/relationships/hyperlink" Target="https://www.oxfordbibliographies.com/view/document/obo-9780199791231/obo-9780199791231-0249.xml" TargetMode="External"/><Relationship Id="rId15" Type="http://schemas.openxmlformats.org/officeDocument/2006/relationships/hyperlink" Target="https://www.oxfordbibliographies.com/view/document/obo-9780199791231/obo-9780199791231-0249.xml" TargetMode="External"/><Relationship Id="rId57" Type="http://schemas.openxmlformats.org/officeDocument/2006/relationships/hyperlink" Target="https://dx.doi.org/10.2307/1519635" TargetMode="External"/><Relationship Id="rId262" Type="http://schemas.openxmlformats.org/officeDocument/2006/relationships/hyperlink" Target="https://www.oxfordbibliographies.com/view/document/obo-9780199791231/obo-9780199791231-0249.xml" TargetMode="External"/><Relationship Id="rId318" Type="http://schemas.openxmlformats.org/officeDocument/2006/relationships/hyperlink" Target="https://www.oxfordbibliographies.com/view/document/obo-9780199791231/obo-9780199791231-0249.xml" TargetMode="External"/><Relationship Id="rId525" Type="http://schemas.openxmlformats.org/officeDocument/2006/relationships/hyperlink" Target="https://www.oxfordbibliographies.com/view/document/obo-9780199791231/obo-9780199791231-0249.xml" TargetMode="External"/><Relationship Id="rId567" Type="http://schemas.openxmlformats.org/officeDocument/2006/relationships/hyperlink" Target="https://www.oxfordbibliographies.com/view/document/obo-9780199791231/obo-9780199791231-0249.xml" TargetMode="External"/><Relationship Id="rId99" Type="http://schemas.openxmlformats.org/officeDocument/2006/relationships/hyperlink" Target="https://www.oxfordbibliographies.com/view/document/obo-9780199791231/obo-9780199791231-0249.xml" TargetMode="External"/><Relationship Id="rId122" Type="http://schemas.openxmlformats.org/officeDocument/2006/relationships/hyperlink" Target="https://www.oxfordbibliographies.com/view/document/obo-9780199791231/obo-9780199791231-0249.xml" TargetMode="External"/><Relationship Id="rId164" Type="http://schemas.openxmlformats.org/officeDocument/2006/relationships/hyperlink" Target="https://dx.doi.org/10.1007/s10465-004-0786-z" TargetMode="External"/><Relationship Id="rId371" Type="http://schemas.openxmlformats.org/officeDocument/2006/relationships/hyperlink" Target="https://dx.doi.org/10.1080/14647890701706107" TargetMode="External"/><Relationship Id="rId427" Type="http://schemas.openxmlformats.org/officeDocument/2006/relationships/hyperlink" Target="https://dx.doi.org/10.1093/oxfordhb/97801999281287.013.30" TargetMode="External"/><Relationship Id="rId469" Type="http://schemas.openxmlformats.org/officeDocument/2006/relationships/hyperlink" Target="https://www.oxfordbibliographies.com/view/document/obo-9780199791231/obo-9780199791231-0249.xml" TargetMode="External"/><Relationship Id="rId634" Type="http://schemas.openxmlformats.org/officeDocument/2006/relationships/hyperlink" Target="https://www.oxfordbibliographies.com/view/document/obo-9780199791231/obo-9780199791231-0249.xml" TargetMode="External"/><Relationship Id="rId676" Type="http://schemas.openxmlformats.org/officeDocument/2006/relationships/hyperlink" Target="https://www.oxfordbibliographies.com/view/document/obo-9780199791231/obo-9780199791231-0249.xml" TargetMode="External"/><Relationship Id="rId26" Type="http://schemas.openxmlformats.org/officeDocument/2006/relationships/hyperlink" Target="https://www.oxfordbibliographies.com/view/document/obo-9780199791231/obo-9780199791231-0249.xml" TargetMode="External"/><Relationship Id="rId231" Type="http://schemas.openxmlformats.org/officeDocument/2006/relationships/hyperlink" Target="https://www.oxfordbibliographies.com/view/document/obo-9780199791231/obo-9780199791231-0249.xml" TargetMode="External"/><Relationship Id="rId273" Type="http://schemas.openxmlformats.org/officeDocument/2006/relationships/hyperlink" Target="https://www.oxfordbibliographies.com/view/document/obo-9780199791231/obo-9780199791231-0249.xml" TargetMode="External"/><Relationship Id="rId329" Type="http://schemas.openxmlformats.org/officeDocument/2006/relationships/hyperlink" Target="https://dx.doi.org/10.1080/17432979.2019.1614668" TargetMode="External"/><Relationship Id="rId480" Type="http://schemas.openxmlformats.org/officeDocument/2006/relationships/hyperlink" Target="https://dx.doi.org/10.1080/17432979.2020.1850525" TargetMode="External"/><Relationship Id="rId536" Type="http://schemas.openxmlformats.org/officeDocument/2006/relationships/hyperlink" Target="https://www.oxfordbibliographies.com/view/document/obo-9780199791231/obo-9780199791231-0249.xml" TargetMode="External"/><Relationship Id="rId701" Type="http://schemas.openxmlformats.org/officeDocument/2006/relationships/hyperlink" Target="https://www.oxfordbibliographies.com/view/document/obo-9780199791231/obo-9780199791231-0249.xml" TargetMode="External"/><Relationship Id="rId68" Type="http://schemas.openxmlformats.org/officeDocument/2006/relationships/hyperlink" Target="https://www.oxfordbibliographies.com/view/document/obo-9780199791231/obo-9780199791231-0249.xml" TargetMode="External"/><Relationship Id="rId133" Type="http://schemas.openxmlformats.org/officeDocument/2006/relationships/hyperlink" Target="https://www.oxfordbibliographies.com/view/document/obo-9780199791231/obo-9780199791231-0249.xml" TargetMode="External"/><Relationship Id="rId175" Type="http://schemas.openxmlformats.org/officeDocument/2006/relationships/hyperlink" Target="https://dx.doi.org/10.1007/S10465-013-9158-X" TargetMode="External"/><Relationship Id="rId340" Type="http://schemas.openxmlformats.org/officeDocument/2006/relationships/hyperlink" Target="https://www.oxfordbibliographies.com/view/document/obo-9780199791231/obo-9780199791231-0249.xml" TargetMode="External"/><Relationship Id="rId578" Type="http://schemas.openxmlformats.org/officeDocument/2006/relationships/hyperlink" Target="https://www.oxfordbibliographies.com/view/document/obo-9780199791231/obo-9780199791231-0249.xml" TargetMode="External"/><Relationship Id="rId200" Type="http://schemas.openxmlformats.org/officeDocument/2006/relationships/hyperlink" Target="https://www.oxfordbibliographies.com/view/document/obo-9780199791231/obo-9780199791231-0249.xml" TargetMode="External"/><Relationship Id="rId382" Type="http://schemas.openxmlformats.org/officeDocument/2006/relationships/hyperlink" Target="https://www.oxfordbibliographies.com/view/document/obo-9780199791231/obo-9780199791231-0249.xml" TargetMode="External"/><Relationship Id="rId438" Type="http://schemas.openxmlformats.org/officeDocument/2006/relationships/hyperlink" Target="https://www.oxfordbibliographies.com/view/document/obo-9780199791231/obo-9780199791231-0249.xml" TargetMode="External"/><Relationship Id="rId603" Type="http://schemas.openxmlformats.org/officeDocument/2006/relationships/hyperlink" Target="https://www.oxfordbibliographies.com/view/document/obo-9780199791231/obo-9780199791231-0249.xml" TargetMode="External"/><Relationship Id="rId645" Type="http://schemas.openxmlformats.org/officeDocument/2006/relationships/hyperlink" Target="https://www.oxfordbibliographies.com/view/document/obo-9780199791231/obo-9780199791231-0249.xml" TargetMode="External"/><Relationship Id="rId687" Type="http://schemas.openxmlformats.org/officeDocument/2006/relationships/hyperlink" Target="https://www.oxfordbibliographies.com/view/document/obo-9780199791231/obo-9780199791231-0249.xml" TargetMode="External"/><Relationship Id="rId242" Type="http://schemas.openxmlformats.org/officeDocument/2006/relationships/hyperlink" Target="https://www.oxfordbibliographies.com/view/document/obo-9780199791231/obo-9780199791231-0249.xml" TargetMode="External"/><Relationship Id="rId284" Type="http://schemas.openxmlformats.org/officeDocument/2006/relationships/hyperlink" Target="https://dx.doi.org/10.2307/j.ctv8jnzz0" TargetMode="External"/><Relationship Id="rId491" Type="http://schemas.openxmlformats.org/officeDocument/2006/relationships/hyperlink" Target="https://www.oxfordbibliographies.com/view/document/obo-9780199791231/obo-9780199791231-0249.xml" TargetMode="External"/><Relationship Id="rId505" Type="http://schemas.openxmlformats.org/officeDocument/2006/relationships/hyperlink" Target="https://www.oxfordbibliographies.com/view/document/obo-9780199791231/obo-9780199791231-0249.xml" TargetMode="External"/><Relationship Id="rId37" Type="http://schemas.openxmlformats.org/officeDocument/2006/relationships/hyperlink" Target="https://www.oxfordbibliographies.com/view/document/obo-9780199791231/obo-9780199791231-0249.xml" TargetMode="External"/><Relationship Id="rId79" Type="http://schemas.openxmlformats.org/officeDocument/2006/relationships/hyperlink" Target="https://dx.doi.org/10.1386/dmas.1.1.181_1" TargetMode="External"/><Relationship Id="rId102" Type="http://schemas.openxmlformats.org/officeDocument/2006/relationships/hyperlink" Target="https://www.oxfordbibliographies.com/view/document/obo-9780199791231/obo-9780199791231-0249.xml" TargetMode="External"/><Relationship Id="rId144" Type="http://schemas.openxmlformats.org/officeDocument/2006/relationships/hyperlink" Target="https://www.oxfordbibliographies.com/view/document/obo-9780199791231/obo-9780199791231-0249.xml" TargetMode="External"/><Relationship Id="rId547" Type="http://schemas.openxmlformats.org/officeDocument/2006/relationships/hyperlink" Target="https://fpif.org/dance_and_child_soldiers/" TargetMode="External"/><Relationship Id="rId589" Type="http://schemas.openxmlformats.org/officeDocument/2006/relationships/hyperlink" Target="https://dl.acm.org/doi/proceedings/10.1145/3029798" TargetMode="External"/><Relationship Id="rId90" Type="http://schemas.openxmlformats.org/officeDocument/2006/relationships/hyperlink" Target="https://www.oxfordbibliographies.com/view/document/obo-9780199791231/obo-9780199791231-0249.xml" TargetMode="External"/><Relationship Id="rId186" Type="http://schemas.openxmlformats.org/officeDocument/2006/relationships/hyperlink" Target="https://www.oxfordbibliographies.com/view/document/obo-9780199791231/obo-9780199791231-0249.xml" TargetMode="External"/><Relationship Id="rId351" Type="http://schemas.openxmlformats.org/officeDocument/2006/relationships/hyperlink" Target="https://dx.doi.org/10.2991/icade-18.2019.48" TargetMode="External"/><Relationship Id="rId393" Type="http://schemas.openxmlformats.org/officeDocument/2006/relationships/hyperlink" Target="https://dx.doi.org/10.1080/13573322.2010.493317" TargetMode="External"/><Relationship Id="rId407" Type="http://schemas.openxmlformats.org/officeDocument/2006/relationships/hyperlink" Target="https://www.oxfordbibliographies.com/view/document/obo-9780199791231/obo-9780199791231-0249.xml" TargetMode="External"/><Relationship Id="rId449" Type="http://schemas.openxmlformats.org/officeDocument/2006/relationships/hyperlink" Target="https://dx.doi.org/10.1080/15290824.2021.1908547" TargetMode="External"/><Relationship Id="rId614" Type="http://schemas.openxmlformats.org/officeDocument/2006/relationships/hyperlink" Target="https://www.oxfordbibliographies.com/view/document/obo-9780199791231/obo-9780199791231-0249.xml" TargetMode="External"/><Relationship Id="rId656" Type="http://schemas.openxmlformats.org/officeDocument/2006/relationships/hyperlink" Target="https://dx.doi.org/10.1016/s0278-5919(05)70234-9" TargetMode="External"/><Relationship Id="rId211" Type="http://schemas.openxmlformats.org/officeDocument/2006/relationships/hyperlink" Target="https://www.oxfordbibliographies.com/view/document/obo-9780199791231/obo-9780199791231-0249.xml" TargetMode="External"/><Relationship Id="rId253" Type="http://schemas.openxmlformats.org/officeDocument/2006/relationships/hyperlink" Target="https://www.oxfordbibliographies.com/view/document/obo-9780199791231/obo-9780199791231-0249.xml" TargetMode="External"/><Relationship Id="rId295" Type="http://schemas.openxmlformats.org/officeDocument/2006/relationships/hyperlink" Target="https://onlinelibrary.wiley.com/doi/abs/10.1111/j.1751-228X.2011.01129.x" TargetMode="External"/><Relationship Id="rId309" Type="http://schemas.openxmlformats.org/officeDocument/2006/relationships/hyperlink" Target="https://www.oxfordbibliographies.com/view/document/obo-9780199791231/obo-9780199791231-0249.xml" TargetMode="External"/><Relationship Id="rId460" Type="http://schemas.openxmlformats.org/officeDocument/2006/relationships/hyperlink" Target="https://hdl.handle.net/10289/12374" TargetMode="External"/><Relationship Id="rId516" Type="http://schemas.openxmlformats.org/officeDocument/2006/relationships/hyperlink" Target="https://www.oxfordbibliographies.com/view/document/obo-9780199791231/obo-9780199791231-0249.xml" TargetMode="External"/><Relationship Id="rId698" Type="http://schemas.openxmlformats.org/officeDocument/2006/relationships/hyperlink" Target="https://dx.doi.org/10.1080/15290824.2018.1437622" TargetMode="External"/><Relationship Id="rId48" Type="http://schemas.openxmlformats.org/officeDocument/2006/relationships/hyperlink" Target="https://www.oxfordbibliographies.com/view/document/obo-9780199791231/obo-9780199791231-0249.xml" TargetMode="External"/><Relationship Id="rId113" Type="http://schemas.openxmlformats.org/officeDocument/2006/relationships/hyperlink" Target="https://www.oxfordbibliographies.com/view/document/obo-9780199791231/obo-9780199791231-0249.xml" TargetMode="External"/><Relationship Id="rId320" Type="http://schemas.openxmlformats.org/officeDocument/2006/relationships/hyperlink" Target="https://www.oxfordbibliographies.com/view/document/obo-9780199791231/obo-9780199791231-0249.xml" TargetMode="External"/><Relationship Id="rId558" Type="http://schemas.openxmlformats.org/officeDocument/2006/relationships/hyperlink" Target="https://www.oxfordbibliographies.com/view/document/obo-9780199791231/obo-9780199791231-0249.xml" TargetMode="External"/><Relationship Id="rId155" Type="http://schemas.openxmlformats.org/officeDocument/2006/relationships/hyperlink" Target="https://www.oxfordbibliographies.com/view/document/obo-9780199791231/obo-9780199791231-0249.xml" TargetMode="External"/><Relationship Id="rId197" Type="http://schemas.openxmlformats.org/officeDocument/2006/relationships/hyperlink" Target="https://dx.doi.org/10.1080/14647890120058302" TargetMode="External"/><Relationship Id="rId362" Type="http://schemas.openxmlformats.org/officeDocument/2006/relationships/hyperlink" Target="https://www.oxfordbibliographies.com/view/document/obo-9780199791231/obo-9780199791231-0249.xml" TargetMode="External"/><Relationship Id="rId418" Type="http://schemas.openxmlformats.org/officeDocument/2006/relationships/hyperlink" Target="https://www.oxfordbibliographies.com/view/document/obo-9780199791231/obo-9780199791231-0249.xml" TargetMode="External"/><Relationship Id="rId625" Type="http://schemas.openxmlformats.org/officeDocument/2006/relationships/hyperlink" Target="https://dx.doi.org/10.1515/jpem-2012-0027" TargetMode="External"/><Relationship Id="rId222" Type="http://schemas.openxmlformats.org/officeDocument/2006/relationships/hyperlink" Target="https://www.oxfordbibliographies.com/view/document/obo-9780199791231/obo-9780199791231-0249.xml" TargetMode="External"/><Relationship Id="rId264" Type="http://schemas.openxmlformats.org/officeDocument/2006/relationships/hyperlink" Target="https://www.oxfordbibliographies.com/view/document/obo-9780199791231/obo-9780199791231-0249.xml" TargetMode="External"/><Relationship Id="rId471" Type="http://schemas.openxmlformats.org/officeDocument/2006/relationships/hyperlink" Target="https://ausdance.org.au/uploads/content/publications/daCi-2015/education/The-use-of-video-as-self-evaluation-in-dance-classes-Maria-Joao-Alves.pdf" TargetMode="External"/><Relationship Id="rId667" Type="http://schemas.openxmlformats.org/officeDocument/2006/relationships/hyperlink" Target="https://dx.doi.org/10.1016/j.pmrj.2015.08.012" TargetMode="External"/><Relationship Id="rId17" Type="http://schemas.openxmlformats.org/officeDocument/2006/relationships/hyperlink" Target="https://www.oxfordbibliographies.com/view/document/obo-9780199791231/obo-9780199791231-0249.xml" TargetMode="External"/><Relationship Id="rId59" Type="http://schemas.openxmlformats.org/officeDocument/2006/relationships/hyperlink" Target="https://www.oxfordbibliographies.com/view/document/obo-9780199791231/obo-9780199791231-0249.xml" TargetMode="External"/><Relationship Id="rId124" Type="http://schemas.openxmlformats.org/officeDocument/2006/relationships/hyperlink" Target="https://dx.doi.org/10.1016/j.evolhumbehav.2021.01.003" TargetMode="External"/><Relationship Id="rId527" Type="http://schemas.openxmlformats.org/officeDocument/2006/relationships/hyperlink" Target="https://www.oxfordbibliographies.com/view/document/obo-9780199791231/obo-9780199791231-0249.xml" TargetMode="External"/><Relationship Id="rId569" Type="http://schemas.openxmlformats.org/officeDocument/2006/relationships/hyperlink" Target="https://www.oxfordbibliographies.com/view/document/obo-9780199791231/obo-9780199791231-0249.xml" TargetMode="External"/><Relationship Id="rId70" Type="http://schemas.openxmlformats.org/officeDocument/2006/relationships/hyperlink" Target="https://dx.doi.org/10.1038/scientificamerican0708-78" TargetMode="External"/><Relationship Id="rId166" Type="http://schemas.openxmlformats.org/officeDocument/2006/relationships/hyperlink" Target="https://www.oxfordbibliographies.com/view/document/obo-9780199791231/obo-9780199791231-0249.xml" TargetMode="External"/><Relationship Id="rId331" Type="http://schemas.openxmlformats.org/officeDocument/2006/relationships/hyperlink" Target="https://www.oxfordbibliographies.com/view/document/obo-9780199791231/obo-9780199791231-0249.xml" TargetMode="External"/><Relationship Id="rId373" Type="http://schemas.openxmlformats.org/officeDocument/2006/relationships/hyperlink" Target="https://www.oxfordbibliographies.com/view/document/obo-9780199791231/obo-9780199791231-0249.xml" TargetMode="External"/><Relationship Id="rId429" Type="http://schemas.openxmlformats.org/officeDocument/2006/relationships/hyperlink" Target="https://www.oxfordbibliographies.com/view/document/obo-9780199791231/obo-9780199791231-0249.xml" TargetMode="External"/><Relationship Id="rId580" Type="http://schemas.openxmlformats.org/officeDocument/2006/relationships/hyperlink" Target="https://dx.doi.org/10.26584/RDPE.2020.6.4.1.57" TargetMode="External"/><Relationship Id="rId636" Type="http://schemas.openxmlformats.org/officeDocument/2006/relationships/hyperlink" Target="https://www.oxfordbibliographies.com/view/document/obo-9780199791231/obo-9780199791231-0249.xml" TargetMode="External"/><Relationship Id="rId1" Type="http://schemas.openxmlformats.org/officeDocument/2006/relationships/customXml" Target="../customXml/item1.xml"/><Relationship Id="rId233" Type="http://schemas.openxmlformats.org/officeDocument/2006/relationships/hyperlink" Target="https://dx.doi.org/10.15207/JKCS.2019.10.10.223" TargetMode="External"/><Relationship Id="rId440" Type="http://schemas.openxmlformats.org/officeDocument/2006/relationships/hyperlink" Target="https://www.oxfordbibliographies.com/view/document/obo-9780199791231/obo-9780199791231-0249.xml" TargetMode="External"/><Relationship Id="rId678" Type="http://schemas.openxmlformats.org/officeDocument/2006/relationships/hyperlink" Target="https://www.oxfordbibliographies.com/view/document/obo-9780199791231/obo-9780199791231-0249.xml" TargetMode="External"/><Relationship Id="rId28" Type="http://schemas.openxmlformats.org/officeDocument/2006/relationships/hyperlink" Target="https://dx.doi.org/10.4324/9781003033165" TargetMode="External"/><Relationship Id="rId275" Type="http://schemas.openxmlformats.org/officeDocument/2006/relationships/hyperlink" Target="https://www.oxfordbibliographies.com/view/document/obo-9780199791231/obo-9780199791231-0249.xml" TargetMode="External"/><Relationship Id="rId300" Type="http://schemas.openxmlformats.org/officeDocument/2006/relationships/hyperlink" Target="https://www.oxfordbibliographies.com/view/document/obo-9780199791231/obo-9780199791231-0249.xml" TargetMode="External"/><Relationship Id="rId482" Type="http://schemas.openxmlformats.org/officeDocument/2006/relationships/hyperlink" Target="https://www.oxfordbibliographies.com/view/document/obo-9780199791231/obo-9780199791231-0249.xml" TargetMode="External"/><Relationship Id="rId538" Type="http://schemas.openxmlformats.org/officeDocument/2006/relationships/hyperlink" Target="https://dx.doi.org/10.1016/j.aip.2017.02.010" TargetMode="External"/><Relationship Id="rId703" Type="http://schemas.openxmlformats.org/officeDocument/2006/relationships/fontTable" Target="fontTable.xml"/><Relationship Id="rId81" Type="http://schemas.openxmlformats.org/officeDocument/2006/relationships/hyperlink" Target="https://www.oxfordbibliographies.com/view/document/obo-9780199791231/obo-9780199791231-0249.xml" TargetMode="External"/><Relationship Id="rId135" Type="http://schemas.openxmlformats.org/officeDocument/2006/relationships/hyperlink" Target="https://www.oxfordbibliographies.com/view/document/obo-9780199791231/obo-9780199791231-0249.xml" TargetMode="External"/><Relationship Id="rId177" Type="http://schemas.openxmlformats.org/officeDocument/2006/relationships/hyperlink" Target="https://www.oxfordbibliographies.com/view/document/obo-9780199791231/obo-9780199791231-0249.xml" TargetMode="External"/><Relationship Id="rId342" Type="http://schemas.openxmlformats.org/officeDocument/2006/relationships/hyperlink" Target="https://www.oxfordbibliographies.com/view/document/obo-9780199791231/obo-9780199791231-0249.xml" TargetMode="External"/><Relationship Id="rId384" Type="http://schemas.openxmlformats.org/officeDocument/2006/relationships/hyperlink" Target="https://www.oxfordbibliographies.com/view/document/obo-9780199791231/obo-9780199791231-0249.xml" TargetMode="External"/><Relationship Id="rId591" Type="http://schemas.openxmlformats.org/officeDocument/2006/relationships/hyperlink" Target="https://www.oxfordbibliographies.com/view/document/obo-9780199791231/obo-9780199791231-0249.xml" TargetMode="External"/><Relationship Id="rId605" Type="http://schemas.openxmlformats.org/officeDocument/2006/relationships/hyperlink" Target="https://www.oxfordbibliographies.com/view/document/obo-9780199791231/obo-9780199791231-0249.xml" TargetMode="External"/><Relationship Id="rId202" Type="http://schemas.openxmlformats.org/officeDocument/2006/relationships/hyperlink" Target="https://www.oxfordbibliographies.com/view/document/obo-9780199791231/obo-9780199791231-0249.xml" TargetMode="External"/><Relationship Id="rId244" Type="http://schemas.openxmlformats.org/officeDocument/2006/relationships/hyperlink" Target="https://www.oxfordbibliographies.com/view/document/obo-9780199791231/obo-9780199791231-0249.xml" TargetMode="External"/><Relationship Id="rId647" Type="http://schemas.openxmlformats.org/officeDocument/2006/relationships/hyperlink" Target="https://www.oxfordbibliographies.com/view/document/obo-9780199791231/obo-9780199791231-0249.xml" TargetMode="External"/><Relationship Id="rId689" Type="http://schemas.openxmlformats.org/officeDocument/2006/relationships/hyperlink" Target="https://dx.doi.org/10.1177/1367549420945341" TargetMode="External"/><Relationship Id="rId39" Type="http://schemas.openxmlformats.org/officeDocument/2006/relationships/hyperlink" Target="https://muse.jhu.edu/article/470102/summary" TargetMode="External"/><Relationship Id="rId286" Type="http://schemas.openxmlformats.org/officeDocument/2006/relationships/hyperlink" Target="https://www.oxfordbibliographies.com/view/document/obo-9780199791231/obo-9780199791231-0249.xml" TargetMode="External"/><Relationship Id="rId451" Type="http://schemas.openxmlformats.org/officeDocument/2006/relationships/hyperlink" Target="https://www.oxfordbibliographies.com/view/document/obo-9780199791231/obo-9780199791231-0249.xml" TargetMode="External"/><Relationship Id="rId493" Type="http://schemas.openxmlformats.org/officeDocument/2006/relationships/hyperlink" Target="https://www.oxfordbibliographies.com/view/document/obo-9780199791231/obo-9780199791231-0249.xml" TargetMode="External"/><Relationship Id="rId507" Type="http://schemas.openxmlformats.org/officeDocument/2006/relationships/hyperlink" Target="https://www.oxfordbibliographies.com/view/document/obo-9780199791231/obo-9780199791231-0249.xml" TargetMode="External"/><Relationship Id="rId549" Type="http://schemas.openxmlformats.org/officeDocument/2006/relationships/hyperlink" Target="https://www.oxfordbibliographies.com/view/document/obo-9780199791231/obo-9780199791231-0249.xml" TargetMode="External"/><Relationship Id="rId50" Type="http://schemas.openxmlformats.org/officeDocument/2006/relationships/hyperlink" Target="https://www.oxfordbibliographies.com/view/document/obo-9780199791231/obo-9780199791231-0249.xml" TargetMode="External"/><Relationship Id="rId104" Type="http://schemas.openxmlformats.org/officeDocument/2006/relationships/hyperlink" Target="https://www.oxfordbibliographies.com/view/document/obo-9780199791231/obo-9780199791231-0249.xml" TargetMode="External"/><Relationship Id="rId146" Type="http://schemas.openxmlformats.org/officeDocument/2006/relationships/hyperlink" Target="https://www.oxfordbibliographies.com/view/document/obo-9780199791231/obo-9780199791231-0249.xml" TargetMode="External"/><Relationship Id="rId188" Type="http://schemas.openxmlformats.org/officeDocument/2006/relationships/hyperlink" Target="https://www.oxfordbibliographies.com/view/document/obo-9780199791231/obo-9780199791231-0249.xml" TargetMode="External"/><Relationship Id="rId311" Type="http://schemas.openxmlformats.org/officeDocument/2006/relationships/hyperlink" Target="https://www.oxfordbibliographies.com/view/document/obo-9780199791231/obo-9780199791231-0249.xml" TargetMode="External"/><Relationship Id="rId353" Type="http://schemas.openxmlformats.org/officeDocument/2006/relationships/hyperlink" Target="https://www.oxfordbibliographies.com/view/document/obo-9780199791231/obo-9780199791231-0249.xml" TargetMode="External"/><Relationship Id="rId395" Type="http://schemas.openxmlformats.org/officeDocument/2006/relationships/hyperlink" Target="https://www.oxfordbibliographies.com/view/document/obo-9780199791231/obo-9780199791231-0249.xml" TargetMode="External"/><Relationship Id="rId409" Type="http://schemas.openxmlformats.org/officeDocument/2006/relationships/hyperlink" Target="https://www.oxfordbibliographies.com/view/document/obo-9780199791231/obo-9780199791231-0249.xml" TargetMode="External"/><Relationship Id="rId560" Type="http://schemas.openxmlformats.org/officeDocument/2006/relationships/hyperlink" Target="https://dx.doi.org/10.1007/978-3-319-95699-2_5" TargetMode="External"/><Relationship Id="rId92" Type="http://schemas.openxmlformats.org/officeDocument/2006/relationships/hyperlink" Target="https://dx.doi.org/10.5897/ERR11.179" TargetMode="External"/><Relationship Id="rId213" Type="http://schemas.openxmlformats.org/officeDocument/2006/relationships/hyperlink" Target="https://www.oxfordbibliographies.com/view/document/obo-9780199791231/obo-9780199791231-0249.xml" TargetMode="External"/><Relationship Id="rId420" Type="http://schemas.openxmlformats.org/officeDocument/2006/relationships/hyperlink" Target="https://www.oxfordbibliographies.com/view/document/obo-9780199791231/obo-9780199791231-0249.xml" TargetMode="External"/><Relationship Id="rId616" Type="http://schemas.openxmlformats.org/officeDocument/2006/relationships/hyperlink" Target="https://dx.doi.org/10.1177/1043659619838027" TargetMode="External"/><Relationship Id="rId658" Type="http://schemas.openxmlformats.org/officeDocument/2006/relationships/hyperlink" Target="https://www.oxfordbibliographies.com/view/document/obo-9780199791231/obo-9780199791231-0249.xml" TargetMode="External"/><Relationship Id="rId255" Type="http://schemas.openxmlformats.org/officeDocument/2006/relationships/hyperlink" Target="https://www.oxfordbibliographies.com/view/document/obo-9780199791231/obo-9780199791231-0249.xml" TargetMode="External"/><Relationship Id="rId297" Type="http://schemas.openxmlformats.org/officeDocument/2006/relationships/hyperlink" Target="https://www.oxfordbibliographies.com/view/document/obo-9780199791231/obo-9780199791231-0249.xml" TargetMode="External"/><Relationship Id="rId462" Type="http://schemas.openxmlformats.org/officeDocument/2006/relationships/hyperlink" Target="https://www.oxfordbibliographies.com/view/document/obo-9780199791231/obo-9780199791231-0249.xml" TargetMode="External"/><Relationship Id="rId518" Type="http://schemas.openxmlformats.org/officeDocument/2006/relationships/hyperlink" Target="https://dx.doi.org/10.4278/ajhp.090625-QUAN-203" TargetMode="External"/><Relationship Id="rId115" Type="http://schemas.openxmlformats.org/officeDocument/2006/relationships/hyperlink" Target="https://www.oxfordbibliographies.com/view/document/obo-9780199791231/obo-9780199791231-0249.xml" TargetMode="External"/><Relationship Id="rId157" Type="http://schemas.openxmlformats.org/officeDocument/2006/relationships/hyperlink" Target="https://dx.doi.org/10.1515/9783110292046" TargetMode="External"/><Relationship Id="rId322" Type="http://schemas.openxmlformats.org/officeDocument/2006/relationships/hyperlink" Target="https://www.oxfordbibliographies.com/view/document/obo-9780199791231/obo-9780199791231-0249.xml" TargetMode="External"/><Relationship Id="rId364" Type="http://schemas.openxmlformats.org/officeDocument/2006/relationships/hyperlink" Target="https://ejournal.um.edu.my/index.php/MJPVA/article/view/26460" TargetMode="External"/><Relationship Id="rId61" Type="http://schemas.openxmlformats.org/officeDocument/2006/relationships/hyperlink" Target="https://dx.doi.org/10.18862/ps.2019.501.3" TargetMode="External"/><Relationship Id="rId199" Type="http://schemas.openxmlformats.org/officeDocument/2006/relationships/hyperlink" Target="https://www.oxfordbibliographies.com/view/document/obo-9780199791231/obo-9780199791231-0249.xml" TargetMode="External"/><Relationship Id="rId571" Type="http://schemas.openxmlformats.org/officeDocument/2006/relationships/hyperlink" Target="https://www.oxfordbibliographies.com/view/document/obo-9780199791231/obo-9780199791231-0249.xml" TargetMode="External"/><Relationship Id="rId627" Type="http://schemas.openxmlformats.org/officeDocument/2006/relationships/hyperlink" Target="https://www.oxfordbibliographies.com/view/document/obo-9780199791231/obo-9780199791231-0249.xml" TargetMode="External"/><Relationship Id="rId669" Type="http://schemas.openxmlformats.org/officeDocument/2006/relationships/hyperlink" Target="https://www.oxfordbibliographies.com/view/document/obo-9780199791231/obo-9780199791231-0249.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EBA68-6B04-41C9-BA59-DDDFF1ED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43</Pages>
  <Words>40465</Words>
  <Characters>230653</Characters>
  <Application>Microsoft Office Word</Application>
  <DocSecurity>0</DocSecurity>
  <Lines>1922</Lines>
  <Paragraphs>541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2022-02-23T15:33:00Z</cp:lastPrinted>
  <dcterms:created xsi:type="dcterms:W3CDTF">2022-02-23T02:48:00Z</dcterms:created>
  <dcterms:modified xsi:type="dcterms:W3CDTF">2022-02-27T05:01:00Z</dcterms:modified>
</cp:coreProperties>
</file>